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D56E47" w14:textId="2BDADF9B" w:rsidR="008D704D" w:rsidRPr="004922FA" w:rsidRDefault="008D704D" w:rsidP="004922FA">
      <w:pPr>
        <w:pStyle w:val="Antrat2"/>
        <w:ind w:left="6840"/>
        <w:rPr>
          <w:rFonts w:ascii="Arial" w:eastAsia="Calibri" w:hAnsi="Arial" w:cs="Arial"/>
          <w:color w:val="0070C0"/>
          <w:sz w:val="24"/>
          <w:szCs w:val="24"/>
        </w:rPr>
      </w:pPr>
      <w:bookmarkStart w:id="0" w:name="_Ref38539939"/>
      <w:bookmarkStart w:id="1" w:name="_Ref38541068"/>
      <w:bookmarkStart w:id="2" w:name="_Ref38885053"/>
      <w:bookmarkStart w:id="3" w:name="_Ref38899023"/>
      <w:bookmarkStart w:id="4" w:name="_Toc188281714"/>
      <w:r w:rsidRPr="004922FA">
        <w:rPr>
          <w:rFonts w:ascii="Arial" w:eastAsia="Calibri" w:hAnsi="Arial" w:cs="Arial"/>
          <w:color w:val="0070C0"/>
          <w:sz w:val="24"/>
          <w:szCs w:val="24"/>
        </w:rPr>
        <w:t xml:space="preserve">Pirkimo sąlygų </w:t>
      </w:r>
      <w:r w:rsidR="005F0B78" w:rsidRPr="004922FA">
        <w:rPr>
          <w:rFonts w:ascii="Arial" w:eastAsia="Calibri" w:hAnsi="Arial" w:cs="Arial"/>
          <w:color w:val="0070C0"/>
          <w:sz w:val="24"/>
          <w:szCs w:val="24"/>
        </w:rPr>
        <w:t>2</w:t>
      </w:r>
      <w:r w:rsidRPr="004922FA">
        <w:rPr>
          <w:rFonts w:ascii="Arial" w:eastAsia="Calibri" w:hAnsi="Arial" w:cs="Arial"/>
          <w:color w:val="0070C0"/>
          <w:sz w:val="24"/>
          <w:szCs w:val="24"/>
        </w:rPr>
        <w:t xml:space="preserve"> priedas „Techninė specifikacija“</w:t>
      </w:r>
      <w:bookmarkEnd w:id="0"/>
      <w:bookmarkEnd w:id="1"/>
      <w:bookmarkEnd w:id="2"/>
      <w:bookmarkEnd w:id="3"/>
      <w:bookmarkEnd w:id="4"/>
    </w:p>
    <w:p w14:paraId="251A9256" w14:textId="77777777" w:rsidR="00281735" w:rsidRPr="00A202D8" w:rsidRDefault="00281735" w:rsidP="00281735">
      <w:pPr>
        <w:jc w:val="center"/>
        <w:rPr>
          <w:rFonts w:ascii="Arial" w:hAnsi="Arial" w:cs="Arial"/>
          <w:b/>
          <w:bCs/>
        </w:rPr>
      </w:pPr>
    </w:p>
    <w:p w14:paraId="70AF97AB" w14:textId="77777777" w:rsidR="001665A8" w:rsidRPr="00036A83" w:rsidRDefault="001665A8" w:rsidP="001665A8">
      <w:pPr>
        <w:spacing w:after="0" w:line="240" w:lineRule="auto"/>
        <w:jc w:val="center"/>
        <w:rPr>
          <w:rFonts w:ascii="Arial" w:hAnsi="Arial" w:cs="Arial"/>
          <w:bCs/>
          <w:sz w:val="28"/>
          <w:szCs w:val="28"/>
        </w:rPr>
      </w:pPr>
      <w:r w:rsidRPr="00036A83">
        <w:rPr>
          <w:rFonts w:ascii="Arial" w:hAnsi="Arial" w:cs="Arial"/>
          <w:bCs/>
          <w:sz w:val="28"/>
          <w:szCs w:val="28"/>
        </w:rPr>
        <w:t>PRIENŲ „ŽIBURIO“ GIMNAZIJOS STEAM LABORATORIJŲ BALDAI</w:t>
      </w:r>
    </w:p>
    <w:p w14:paraId="1B5A733C" w14:textId="77777777" w:rsidR="001665A8" w:rsidRPr="00036A83" w:rsidRDefault="001665A8" w:rsidP="001665A8">
      <w:pPr>
        <w:spacing w:after="0" w:line="240" w:lineRule="auto"/>
        <w:jc w:val="center"/>
        <w:rPr>
          <w:rFonts w:ascii="Arial" w:hAnsi="Arial" w:cs="Arial"/>
          <w:bCs/>
          <w:sz w:val="28"/>
          <w:szCs w:val="28"/>
        </w:rPr>
      </w:pPr>
      <w:r w:rsidRPr="00036A83">
        <w:rPr>
          <w:rFonts w:ascii="Arial" w:hAnsi="Arial" w:cs="Arial"/>
          <w:bCs/>
          <w:sz w:val="28"/>
          <w:szCs w:val="28"/>
        </w:rPr>
        <w:t>TECHNINĖ SPECIFIKACIJA</w:t>
      </w:r>
    </w:p>
    <w:p w14:paraId="78037EDD" w14:textId="77777777" w:rsidR="001665A8" w:rsidRPr="00036A83" w:rsidRDefault="001665A8" w:rsidP="001665A8">
      <w:pPr>
        <w:spacing w:after="0" w:line="240" w:lineRule="auto"/>
        <w:jc w:val="both"/>
        <w:rPr>
          <w:rFonts w:ascii="Arial" w:hAnsi="Arial" w:cs="Arial"/>
          <w:bCs/>
          <w:sz w:val="28"/>
          <w:szCs w:val="28"/>
        </w:rPr>
      </w:pPr>
    </w:p>
    <w:p w14:paraId="659FD1B2" w14:textId="77777777" w:rsidR="00E77337" w:rsidRPr="00191817" w:rsidRDefault="00E77337" w:rsidP="00E77337">
      <w:pPr>
        <w:pStyle w:val="Standard"/>
        <w:ind w:firstLine="680"/>
        <w:jc w:val="both"/>
        <w:rPr>
          <w:rFonts w:ascii="Arial" w:hAnsi="Arial" w:cs="Arial"/>
          <w:lang w:bidi="ar-SA"/>
        </w:rPr>
      </w:pPr>
      <w:r w:rsidRPr="00191817">
        <w:rPr>
          <w:rFonts w:ascii="Arial" w:hAnsi="Arial" w:cs="Arial"/>
          <w:lang w:bidi="ar-SA"/>
        </w:rPr>
        <w:t xml:space="preserve">Prienų „Žiburio“ gimnazija perka įvairius baldus, skirtus naudoti keturiose naujai įrengiamose STEAM laboratorijose – biochemijos, fizikos ir inžinerijos, </w:t>
      </w:r>
      <w:proofErr w:type="spellStart"/>
      <w:r w:rsidRPr="00191817">
        <w:rPr>
          <w:rFonts w:ascii="Arial" w:hAnsi="Arial" w:cs="Arial"/>
          <w:lang w:bidi="ar-SA"/>
        </w:rPr>
        <w:t>robotikos</w:t>
      </w:r>
      <w:proofErr w:type="spellEnd"/>
      <w:r w:rsidRPr="00191817">
        <w:rPr>
          <w:rFonts w:ascii="Arial" w:hAnsi="Arial" w:cs="Arial"/>
          <w:lang w:bidi="ar-SA"/>
        </w:rPr>
        <w:t>, informacinių technologijų ir matematikos bei technologijų (konstrukcinių medžiagų, gaminių dizaino ir technologijų bei mitybos ir tekstilės). Pirkimas vykdomas siekiant įgyvendinti projektą „Tūkstantmečio mokyklos I“ Nr. 10-011-P-0001, finansuojamą Ekonomikos gaivinimo ir atsparumo didinimo priemonės (EGADP) bei Lietuvos Respublikos valstybės biudžeto lėšomis.</w:t>
      </w:r>
    </w:p>
    <w:p w14:paraId="3F3C7EAB" w14:textId="6F3EBAE0" w:rsidR="00E77337" w:rsidRPr="008C6587" w:rsidRDefault="00E77337" w:rsidP="00E77337">
      <w:pPr>
        <w:pStyle w:val="Standard"/>
        <w:ind w:firstLine="677"/>
        <w:jc w:val="both"/>
        <w:rPr>
          <w:rFonts w:ascii="Arial" w:hAnsi="Arial" w:cs="Arial"/>
          <w:lang w:bidi="ar-SA"/>
        </w:rPr>
      </w:pPr>
      <w:r w:rsidRPr="008C6587">
        <w:rPr>
          <w:rFonts w:ascii="Arial" w:hAnsi="Arial" w:cs="Arial"/>
          <w:lang w:bidi="ar-SA"/>
        </w:rPr>
        <w:t xml:space="preserve">Įsigyjami baldai (mokinių stalai, kėdės) turi būti tvirti, saugūs, stiprūs ir stabilūs, ergonomiški, tinkami mokiniams pagal jų ūgį. Laboratorinės spintos, lentynos, stalai turi būti pagaminti iš medžiagų, atsparių cheminėms medžiagoms, pritaikyti cheminių medžiagų laikymui. Baldai turi atitikti tokiems gaminiams nustatytus kokybės ir saugumo standartų reikalavimus ir kartu su pristatomais baidais tiekėjas turės pateikti tai </w:t>
      </w:r>
      <w:r w:rsidR="00FC1C31">
        <w:rPr>
          <w:rFonts w:ascii="Arial" w:hAnsi="Arial" w:cs="Arial"/>
          <w:lang w:bidi="ar-SA"/>
        </w:rPr>
        <w:t>p</w:t>
      </w:r>
      <w:r w:rsidRPr="008C6587">
        <w:rPr>
          <w:rFonts w:ascii="Arial" w:hAnsi="Arial" w:cs="Arial"/>
          <w:lang w:bidi="ar-SA"/>
        </w:rPr>
        <w:t>atvirtinančius dokumentus (bandymų protokolus, sertifikatus ar deklaracijas).</w:t>
      </w:r>
    </w:p>
    <w:p w14:paraId="0ED43A45" w14:textId="77777777" w:rsidR="00E77337" w:rsidRDefault="00E77337" w:rsidP="00E77337">
      <w:pPr>
        <w:pStyle w:val="Standard"/>
        <w:ind w:firstLine="677"/>
        <w:jc w:val="both"/>
        <w:rPr>
          <w:rFonts w:ascii="Arial" w:hAnsi="Arial" w:cs="Arial"/>
          <w:lang w:bidi="ar-SA"/>
        </w:rPr>
      </w:pPr>
      <w:r w:rsidRPr="008C6587">
        <w:rPr>
          <w:rFonts w:ascii="Arial" w:hAnsi="Arial" w:cs="Arial"/>
          <w:lang w:bidi="ar-SA"/>
        </w:rPr>
        <w:t>Visi įsigyjami baldai turi sudaryti vieningą ir vientisą laboratorinių baldų sistemą, kurios komponentai tarpusavyje derėtų tiek dizainu, spalvine gama, tiek konstrukcija, funkcionalumu, ergonominiais ir technologiniais sprendimais (pridedami kiekvienos laboratorijos baldų išdėstymo brėžiniai). Tiekėjas turi siūlyti baldus visoms keturioms laboratorijoms.</w:t>
      </w:r>
    </w:p>
    <w:p w14:paraId="7ECC1BDD" w14:textId="77777777" w:rsidR="00E77337" w:rsidRDefault="00E77337" w:rsidP="00E77337">
      <w:pPr>
        <w:pStyle w:val="Standard"/>
        <w:ind w:firstLine="677"/>
        <w:jc w:val="both"/>
        <w:rPr>
          <w:rFonts w:ascii="Arial" w:hAnsi="Arial" w:cs="Arial"/>
          <w:lang w:bidi="ar-SA"/>
        </w:rPr>
      </w:pPr>
      <w:r w:rsidRPr="00191817">
        <w:rPr>
          <w:rFonts w:ascii="Arial" w:hAnsi="Arial" w:cs="Arial"/>
          <w:lang w:bidi="ar-SA"/>
        </w:rPr>
        <w:t>Įsigyjamiems baldams yra taikomi Aplinkos apsaugos kriterijų taikymo, vykdant žaliuosius pirkimus, tvarkos aprašo (toliau – Aprašas), patvirtinto Lietuvos Respublikos aplinkos ministro 2011 m. birželio 28 d. įsakymu Nr. D1-508 „Dėl Aplinkos apsaugos kriterijų taikymo, vykdant žaliuosius pirkimus, tvarkos aprašo patvirtinimo“ (aktuali redakcija) 4.1 pa</w:t>
      </w:r>
      <w:r>
        <w:rPr>
          <w:rFonts w:ascii="Arial" w:hAnsi="Arial" w:cs="Arial"/>
          <w:lang w:bidi="ar-SA"/>
        </w:rPr>
        <w:t>punktyje nustatyti reikalavimai. B</w:t>
      </w:r>
      <w:r w:rsidRPr="00191817">
        <w:rPr>
          <w:rFonts w:ascii="Arial" w:hAnsi="Arial" w:cs="Arial"/>
          <w:lang w:bidi="ar-SA"/>
        </w:rPr>
        <w:t xml:space="preserve">aldai turi atitikti minimalius aplinkos apsaugos kriterijus, nurodytus Aprašo </w:t>
      </w:r>
      <w:r>
        <w:rPr>
          <w:rFonts w:ascii="Arial" w:hAnsi="Arial" w:cs="Arial"/>
          <w:lang w:bidi="ar-SA"/>
        </w:rPr>
        <w:t>2 priedo VII skyriuje „Baldai“:</w:t>
      </w:r>
    </w:p>
    <w:p w14:paraId="7755F354" w14:textId="0D02A8D3" w:rsidR="00E77337" w:rsidRDefault="00E77337" w:rsidP="00E77337">
      <w:pPr>
        <w:pStyle w:val="Standard"/>
        <w:ind w:firstLine="677"/>
        <w:jc w:val="both"/>
        <w:rPr>
          <w:rFonts w:ascii="Arial" w:hAnsi="Arial" w:cs="Arial"/>
          <w:lang w:bidi="ar-SA"/>
        </w:rPr>
      </w:pPr>
      <w:r>
        <w:rPr>
          <w:rFonts w:ascii="Arial" w:hAnsi="Arial" w:cs="Arial"/>
          <w:lang w:bidi="ar-SA"/>
        </w:rPr>
        <w:t>1. N</w:t>
      </w:r>
      <w:r w:rsidRPr="00191817">
        <w:rPr>
          <w:rFonts w:ascii="Arial" w:hAnsi="Arial" w:cs="Arial"/>
          <w:lang w:bidi="ar-SA"/>
        </w:rPr>
        <w:t>e mažiau kaip 80 proc. balduose naudojamos medienos, medienos medžiagų ir gaminių turi būti iš miškų, sertifikuotų naudojant FSC ar PEFC miškų sertifikavimo sistemas arba lyg</w:t>
      </w:r>
      <w:r>
        <w:rPr>
          <w:rFonts w:ascii="Arial" w:hAnsi="Arial" w:cs="Arial"/>
          <w:lang w:bidi="ar-SA"/>
        </w:rPr>
        <w:t>i</w:t>
      </w:r>
      <w:r w:rsidR="00FC1C31">
        <w:rPr>
          <w:rFonts w:ascii="Arial" w:hAnsi="Arial" w:cs="Arial"/>
          <w:lang w:bidi="ar-SA"/>
        </w:rPr>
        <w:t>avertes sertifikavimo sistemas;</w:t>
      </w:r>
    </w:p>
    <w:p w14:paraId="345C5ECE" w14:textId="031C3A72" w:rsidR="00FC1C31" w:rsidRDefault="00FC1C31" w:rsidP="00FC1C31">
      <w:pPr>
        <w:pStyle w:val="Standard"/>
        <w:ind w:firstLine="677"/>
        <w:jc w:val="both"/>
        <w:rPr>
          <w:rFonts w:ascii="Arial" w:hAnsi="Arial" w:cs="Arial"/>
          <w:lang w:bidi="ar-SA"/>
        </w:rPr>
      </w:pPr>
      <w:r w:rsidRPr="00191817">
        <w:rPr>
          <w:rFonts w:ascii="Arial" w:hAnsi="Arial" w:cs="Arial"/>
          <w:lang w:bidi="ar-SA"/>
        </w:rPr>
        <w:t xml:space="preserve">2. </w:t>
      </w:r>
      <w:r>
        <w:rPr>
          <w:rFonts w:ascii="Arial" w:hAnsi="Arial" w:cs="Arial"/>
          <w:lang w:bidi="ar-SA"/>
        </w:rPr>
        <w:t>V</w:t>
      </w:r>
      <w:r w:rsidRPr="00191817">
        <w:rPr>
          <w:rFonts w:ascii="Arial" w:hAnsi="Arial" w:cs="Arial"/>
          <w:lang w:bidi="ar-SA"/>
        </w:rPr>
        <w:t>isos plastikinės dalys, kurių masė ≥ 50 g, turi būti paženklintos kaip tinkamos perdirbti pagal LST EN ISO 11469 „Bendrasis plastikinių gaminių identifikavimas ir ženklinimas“ (toliau – LST EN ISO</w:t>
      </w:r>
      <w:r>
        <w:rPr>
          <w:rFonts w:ascii="Arial" w:hAnsi="Arial" w:cs="Arial"/>
          <w:lang w:bidi="ar-SA"/>
        </w:rPr>
        <w:t xml:space="preserve"> 11469) ar lygiavertį standartą; </w:t>
      </w:r>
    </w:p>
    <w:p w14:paraId="3E3E5AB8" w14:textId="25B9E978" w:rsidR="00FC1C31" w:rsidRDefault="00FC1C31" w:rsidP="00E77337">
      <w:pPr>
        <w:pStyle w:val="Standard"/>
        <w:ind w:firstLine="677"/>
        <w:jc w:val="both"/>
        <w:rPr>
          <w:rFonts w:ascii="Arial" w:hAnsi="Arial" w:cs="Arial"/>
          <w:lang w:bidi="ar-SA"/>
        </w:rPr>
      </w:pPr>
      <w:r>
        <w:rPr>
          <w:rFonts w:ascii="Arial" w:hAnsi="Arial" w:cs="Arial"/>
          <w:lang w:bidi="ar-SA"/>
        </w:rPr>
        <w:t>3. J</w:t>
      </w:r>
      <w:r w:rsidRPr="00191817">
        <w:rPr>
          <w:rFonts w:ascii="Arial" w:hAnsi="Arial" w:cs="Arial"/>
          <w:lang w:bidi="ar-SA"/>
        </w:rPr>
        <w:t>ei baldo kamšalo sudėtyje naudojamos sintetinės poliesterio medžiagos, jų sudėtyje tur</w:t>
      </w:r>
      <w:r>
        <w:rPr>
          <w:rFonts w:ascii="Arial" w:hAnsi="Arial" w:cs="Arial"/>
          <w:lang w:bidi="ar-SA"/>
        </w:rPr>
        <w:t>i būti dalis perdirbtų medžiagų;</w:t>
      </w:r>
    </w:p>
    <w:p w14:paraId="6AD7703D" w14:textId="77777777" w:rsidR="00FC1C31" w:rsidRPr="00FC1C31" w:rsidRDefault="00FC1C31" w:rsidP="00FC1C31">
      <w:pPr>
        <w:pStyle w:val="Standard"/>
        <w:ind w:firstLine="677"/>
        <w:jc w:val="both"/>
        <w:rPr>
          <w:rFonts w:ascii="Arial" w:hAnsi="Arial" w:cs="Arial"/>
          <w:lang w:bidi="ar-SA"/>
        </w:rPr>
      </w:pPr>
      <w:r w:rsidRPr="00FC1C31">
        <w:rPr>
          <w:rFonts w:ascii="Arial" w:hAnsi="Arial" w:cs="Arial"/>
          <w:lang w:bidi="ar-SA"/>
        </w:rPr>
        <w:t>4. Paviršiams dengti naudojamuose produktuose:</w:t>
      </w:r>
    </w:p>
    <w:p w14:paraId="65F9BF88" w14:textId="77777777" w:rsidR="00FC1C31" w:rsidRPr="00FC1C31" w:rsidRDefault="00FC1C31" w:rsidP="00FC1C31">
      <w:pPr>
        <w:pStyle w:val="Standard"/>
        <w:ind w:firstLine="677"/>
        <w:jc w:val="both"/>
        <w:rPr>
          <w:rFonts w:ascii="Arial" w:hAnsi="Arial" w:cs="Arial"/>
          <w:lang w:bidi="ar-SA"/>
        </w:rPr>
      </w:pPr>
      <w:r w:rsidRPr="00FC1C31">
        <w:rPr>
          <w:rFonts w:ascii="Arial" w:hAnsi="Arial" w:cs="Arial"/>
          <w:lang w:bidi="ar-SA"/>
        </w:rPr>
        <w:t>4.1. neturi būti pavojingų cheminių medžiagų, klasifikuojamų priskiriant bet kurią iš nurodytų pavojingumo frazę pagal Reglamentą (EB) Nr. 1272/2008: kancerogeninės (H350, H350i, H351), sukeliančios paveldimus genetinius defektus (H340, H341), toksiškos reprodukcijai (H360D, H360F, 361f, 361d), pavojingos vandens aplinkai (H400, H410, H411), toksiškos ar labai toksiškos (H300, H301, H310, H311, H330, H331), kenkia organams (H370), veikdamos ilgą laiką pakenkia kai kuriems organams (H372);</w:t>
      </w:r>
    </w:p>
    <w:p w14:paraId="3935A97C" w14:textId="77777777" w:rsidR="00FC1C31" w:rsidRPr="00FC1C31" w:rsidRDefault="00FC1C31" w:rsidP="00FC1C31">
      <w:pPr>
        <w:pStyle w:val="Standard"/>
        <w:ind w:firstLine="677"/>
        <w:jc w:val="both"/>
        <w:rPr>
          <w:rFonts w:ascii="Arial" w:hAnsi="Arial" w:cs="Arial"/>
          <w:lang w:bidi="ar-SA"/>
        </w:rPr>
      </w:pPr>
      <w:r w:rsidRPr="00FC1C31">
        <w:rPr>
          <w:rFonts w:ascii="Arial" w:hAnsi="Arial" w:cs="Arial"/>
          <w:lang w:bidi="ar-SA"/>
        </w:rPr>
        <w:t>4.2. neturi būti daugiau kaip 5 proc. masės lakiųjų organinių junginių (LOJ);</w:t>
      </w:r>
    </w:p>
    <w:p w14:paraId="5AB3D529" w14:textId="77777777" w:rsidR="00FC1C31" w:rsidRPr="00FC1C31" w:rsidRDefault="00FC1C31" w:rsidP="00FC1C31">
      <w:pPr>
        <w:pStyle w:val="Standard"/>
        <w:ind w:firstLine="677"/>
        <w:jc w:val="both"/>
        <w:rPr>
          <w:rFonts w:ascii="Arial" w:hAnsi="Arial" w:cs="Arial"/>
          <w:lang w:bidi="ar-SA"/>
        </w:rPr>
      </w:pPr>
      <w:r w:rsidRPr="00FC1C31">
        <w:rPr>
          <w:rFonts w:ascii="Arial" w:hAnsi="Arial" w:cs="Arial"/>
          <w:lang w:bidi="ar-SA"/>
        </w:rPr>
        <w:t>4.3. neturi būti chromo (VI) junginių;</w:t>
      </w:r>
    </w:p>
    <w:p w14:paraId="0AF77E39" w14:textId="40055AF0" w:rsidR="00FC1C31" w:rsidRPr="0063431A" w:rsidRDefault="00FC1C31" w:rsidP="00FC1C31">
      <w:pPr>
        <w:pStyle w:val="Standard"/>
        <w:ind w:firstLine="677"/>
        <w:jc w:val="both"/>
        <w:rPr>
          <w:rFonts w:ascii="Arial" w:hAnsi="Arial" w:cs="Arial"/>
          <w:lang w:bidi="ar-SA"/>
        </w:rPr>
      </w:pPr>
      <w:r w:rsidRPr="00FC1C31">
        <w:rPr>
          <w:rFonts w:ascii="Arial" w:hAnsi="Arial" w:cs="Arial"/>
          <w:lang w:bidi="ar-SA"/>
        </w:rPr>
        <w:lastRenderedPageBreak/>
        <w:t xml:space="preserve">4.4. </w:t>
      </w:r>
      <w:proofErr w:type="spellStart"/>
      <w:r w:rsidRPr="00FC1C31">
        <w:rPr>
          <w:rFonts w:ascii="Arial" w:hAnsi="Arial" w:cs="Arial"/>
          <w:lang w:bidi="ar-SA"/>
        </w:rPr>
        <w:t>formaldehido</w:t>
      </w:r>
      <w:proofErr w:type="spellEnd"/>
      <w:r w:rsidRPr="00FC1C31">
        <w:rPr>
          <w:rFonts w:ascii="Arial" w:hAnsi="Arial" w:cs="Arial"/>
          <w:lang w:bidi="ar-SA"/>
        </w:rPr>
        <w:t xml:space="preserve"> išmetamieji teršalai neturi viršyti 0,05 </w:t>
      </w:r>
      <w:proofErr w:type="spellStart"/>
      <w:r w:rsidRPr="00FC1C31">
        <w:rPr>
          <w:rFonts w:ascii="Arial" w:hAnsi="Arial" w:cs="Arial"/>
          <w:lang w:bidi="ar-SA"/>
        </w:rPr>
        <w:t>ppm</w:t>
      </w:r>
      <w:proofErr w:type="spellEnd"/>
      <w:r w:rsidRPr="00FC1C31">
        <w:rPr>
          <w:rFonts w:ascii="Arial" w:hAnsi="Arial" w:cs="Arial"/>
          <w:lang w:bidi="ar-SA"/>
        </w:rPr>
        <w:t>.</w:t>
      </w:r>
    </w:p>
    <w:p w14:paraId="3FCB50B4" w14:textId="3E541C94" w:rsidR="00FC1C31" w:rsidRDefault="00A33FAB" w:rsidP="00E77337">
      <w:pPr>
        <w:pStyle w:val="Standard"/>
        <w:ind w:firstLine="677"/>
        <w:jc w:val="both"/>
        <w:rPr>
          <w:rFonts w:ascii="Arial" w:hAnsi="Arial" w:cs="Arial"/>
          <w:lang w:bidi="ar-SA"/>
        </w:rPr>
      </w:pPr>
      <w:r w:rsidRPr="00A33FAB">
        <w:rPr>
          <w:rFonts w:ascii="Arial" w:hAnsi="Arial" w:cs="Arial"/>
          <w:lang w:bidi="ar-SA"/>
        </w:rPr>
        <w:t>Galimi atitiktį keliam</w:t>
      </w:r>
      <w:r>
        <w:rPr>
          <w:rFonts w:ascii="Arial" w:hAnsi="Arial" w:cs="Arial"/>
          <w:lang w:bidi="ar-SA"/>
        </w:rPr>
        <w:t xml:space="preserve">iems reikalavimams </w:t>
      </w:r>
      <w:r w:rsidRPr="00A33FAB">
        <w:rPr>
          <w:rFonts w:ascii="Arial" w:hAnsi="Arial" w:cs="Arial"/>
          <w:lang w:bidi="ar-SA"/>
        </w:rPr>
        <w:t>įrodantys dokumentai:</w:t>
      </w:r>
    </w:p>
    <w:p w14:paraId="517464EA" w14:textId="21C62120" w:rsidR="00A33FAB" w:rsidRPr="00A33FAB" w:rsidRDefault="00A33FAB" w:rsidP="00A33FAB">
      <w:pPr>
        <w:pStyle w:val="Standard"/>
        <w:ind w:firstLine="677"/>
        <w:jc w:val="both"/>
        <w:rPr>
          <w:rFonts w:ascii="Arial" w:hAnsi="Arial" w:cs="Arial"/>
          <w:lang w:bidi="ar-SA"/>
        </w:rPr>
      </w:pPr>
      <w:r w:rsidRPr="00A33FAB">
        <w:rPr>
          <w:rFonts w:ascii="Arial" w:hAnsi="Arial" w:cs="Arial"/>
          <w:lang w:bidi="ar-SA"/>
        </w:rPr>
        <w:t xml:space="preserve">a) </w:t>
      </w:r>
      <w:r w:rsidR="00A21FEC">
        <w:rPr>
          <w:rFonts w:ascii="Arial" w:hAnsi="Arial" w:cs="Arial"/>
          <w:lang w:bidi="ar-SA"/>
        </w:rPr>
        <w:t>g</w:t>
      </w:r>
      <w:r w:rsidRPr="00A33FAB">
        <w:rPr>
          <w:rFonts w:ascii="Arial" w:hAnsi="Arial" w:cs="Arial"/>
          <w:lang w:bidi="ar-SA"/>
        </w:rPr>
        <w:t>aliojantis FSC®100 arba PEFC, arba kitas darnaus miškų ūkio standarto sertifikatas, arba</w:t>
      </w:r>
    </w:p>
    <w:p w14:paraId="7950401E" w14:textId="00C38A8C" w:rsidR="00A33FAB" w:rsidRPr="00A33FAB" w:rsidRDefault="00A33FAB" w:rsidP="00A33FAB">
      <w:pPr>
        <w:pStyle w:val="Standard"/>
        <w:ind w:firstLine="677"/>
        <w:jc w:val="both"/>
        <w:rPr>
          <w:rFonts w:ascii="Arial" w:hAnsi="Arial" w:cs="Arial"/>
          <w:lang w:bidi="ar-SA"/>
        </w:rPr>
      </w:pPr>
      <w:r w:rsidRPr="00A33FAB">
        <w:rPr>
          <w:rFonts w:ascii="Arial" w:hAnsi="Arial" w:cs="Arial"/>
          <w:lang w:bidi="ar-SA"/>
        </w:rPr>
        <w:t xml:space="preserve">b) </w:t>
      </w:r>
      <w:r w:rsidR="00A21FEC">
        <w:rPr>
          <w:rFonts w:ascii="Arial" w:hAnsi="Arial" w:cs="Arial"/>
          <w:lang w:bidi="ar-SA"/>
        </w:rPr>
        <w:t>e</w:t>
      </w:r>
      <w:r w:rsidRPr="00A33FAB">
        <w:rPr>
          <w:rFonts w:ascii="Arial" w:hAnsi="Arial" w:cs="Arial"/>
          <w:lang w:bidi="ar-SA"/>
        </w:rPr>
        <w:t xml:space="preserve">kologinis ženklas </w:t>
      </w:r>
      <w:proofErr w:type="spellStart"/>
      <w:r w:rsidRPr="00A33FAB">
        <w:rPr>
          <w:rFonts w:ascii="Arial" w:hAnsi="Arial" w:cs="Arial"/>
          <w:lang w:bidi="ar-SA"/>
        </w:rPr>
        <w:t>European</w:t>
      </w:r>
      <w:proofErr w:type="spellEnd"/>
      <w:r w:rsidRPr="00A33FAB">
        <w:rPr>
          <w:rFonts w:ascii="Arial" w:hAnsi="Arial" w:cs="Arial"/>
          <w:lang w:bidi="ar-SA"/>
        </w:rPr>
        <w:t xml:space="preserve"> </w:t>
      </w:r>
      <w:proofErr w:type="spellStart"/>
      <w:r w:rsidRPr="00A33FAB">
        <w:rPr>
          <w:rFonts w:ascii="Arial" w:hAnsi="Arial" w:cs="Arial"/>
          <w:lang w:bidi="ar-SA"/>
        </w:rPr>
        <w:t>Ecolabel</w:t>
      </w:r>
      <w:proofErr w:type="spellEnd"/>
      <w:r w:rsidRPr="00A33FAB">
        <w:rPr>
          <w:rFonts w:ascii="Arial" w:hAnsi="Arial" w:cs="Arial"/>
          <w:lang w:bidi="ar-SA"/>
        </w:rPr>
        <w:t xml:space="preserve">, </w:t>
      </w:r>
      <w:proofErr w:type="spellStart"/>
      <w:r w:rsidRPr="00A33FAB">
        <w:rPr>
          <w:rFonts w:ascii="Arial" w:hAnsi="Arial" w:cs="Arial"/>
          <w:lang w:bidi="ar-SA"/>
        </w:rPr>
        <w:t>Nordic</w:t>
      </w:r>
      <w:proofErr w:type="spellEnd"/>
      <w:r w:rsidRPr="00A33FAB">
        <w:rPr>
          <w:rFonts w:ascii="Arial" w:hAnsi="Arial" w:cs="Arial"/>
          <w:lang w:bidi="ar-SA"/>
        </w:rPr>
        <w:t xml:space="preserve"> </w:t>
      </w:r>
      <w:proofErr w:type="spellStart"/>
      <w:r w:rsidRPr="00A33FAB">
        <w:rPr>
          <w:rFonts w:ascii="Arial" w:hAnsi="Arial" w:cs="Arial"/>
          <w:lang w:bidi="ar-SA"/>
        </w:rPr>
        <w:t>Swan</w:t>
      </w:r>
      <w:proofErr w:type="spellEnd"/>
      <w:r w:rsidRPr="00A33FAB">
        <w:rPr>
          <w:rFonts w:ascii="Arial" w:hAnsi="Arial" w:cs="Arial"/>
          <w:lang w:bidi="ar-SA"/>
        </w:rPr>
        <w:t xml:space="preserve"> arba kitas I tipo ekologinis ženklas (sertifikatas), kuris įrodytų, kad visos plastikinės dalys, kurių masė ≥ 50 g, yra paženklintos kaip tinkamos perdirbti pagal nurodytą standartą, arba, kad paviršiams naudojamuose produktuose nėra/neviršija reikalavime nurodytų medžiagų, arba</w:t>
      </w:r>
    </w:p>
    <w:p w14:paraId="16B8BA4F" w14:textId="77777777" w:rsidR="00A33FAB" w:rsidRPr="00A33FAB" w:rsidRDefault="00A33FAB" w:rsidP="00A33FAB">
      <w:pPr>
        <w:pStyle w:val="Standard"/>
        <w:ind w:firstLine="677"/>
        <w:jc w:val="both"/>
        <w:rPr>
          <w:rFonts w:ascii="Arial" w:hAnsi="Arial" w:cs="Arial"/>
          <w:lang w:bidi="ar-SA"/>
        </w:rPr>
      </w:pPr>
      <w:r w:rsidRPr="00A33FAB">
        <w:rPr>
          <w:rFonts w:ascii="Arial" w:hAnsi="Arial" w:cs="Arial"/>
          <w:lang w:bidi="ar-SA"/>
        </w:rPr>
        <w:t>c) pripažintos įstaigos arba paskelbtosios (notifikuotos) institucijos atlikto bandymo protokolas, tyrimų ataskaita ar pažyma, arba</w:t>
      </w:r>
    </w:p>
    <w:p w14:paraId="47D02278" w14:textId="77777777" w:rsidR="00A33FAB" w:rsidRPr="00A33FAB" w:rsidRDefault="00A33FAB" w:rsidP="00A33FAB">
      <w:pPr>
        <w:pStyle w:val="Standard"/>
        <w:ind w:firstLine="677"/>
        <w:jc w:val="both"/>
        <w:rPr>
          <w:rFonts w:ascii="Arial" w:hAnsi="Arial" w:cs="Arial"/>
          <w:lang w:bidi="ar-SA"/>
        </w:rPr>
      </w:pPr>
      <w:r w:rsidRPr="00A33FAB">
        <w:rPr>
          <w:rFonts w:ascii="Arial" w:hAnsi="Arial" w:cs="Arial"/>
          <w:lang w:bidi="ar-SA"/>
        </w:rPr>
        <w:t>a) gamintojo techniniai dokumentai, kuriuose būtų nurodyta perdirbtų medžiagų dalis, arba</w:t>
      </w:r>
    </w:p>
    <w:p w14:paraId="16C73129" w14:textId="77777777" w:rsidR="00A33FAB" w:rsidRPr="00A33FAB" w:rsidRDefault="00A33FAB" w:rsidP="00A33FAB">
      <w:pPr>
        <w:pStyle w:val="Standard"/>
        <w:ind w:firstLine="677"/>
        <w:jc w:val="both"/>
        <w:rPr>
          <w:rFonts w:ascii="Arial" w:hAnsi="Arial" w:cs="Arial"/>
          <w:lang w:bidi="ar-SA"/>
        </w:rPr>
      </w:pPr>
      <w:r w:rsidRPr="00A33FAB">
        <w:rPr>
          <w:rFonts w:ascii="Arial" w:hAnsi="Arial" w:cs="Arial"/>
          <w:lang w:bidi="ar-SA"/>
        </w:rPr>
        <w:t xml:space="preserve">c) gamintojo ar tiekėjo deklaracija (pateikiant objektyvius </w:t>
      </w:r>
      <w:proofErr w:type="spellStart"/>
      <w:r w:rsidRPr="00A33FAB">
        <w:rPr>
          <w:rFonts w:ascii="Arial" w:hAnsi="Arial" w:cs="Arial"/>
          <w:lang w:bidi="ar-SA"/>
        </w:rPr>
        <w:t>įrodymus</w:t>
      </w:r>
      <w:proofErr w:type="spellEnd"/>
      <w:r w:rsidRPr="00A33FAB">
        <w:rPr>
          <w:rFonts w:ascii="Arial" w:hAnsi="Arial" w:cs="Arial"/>
          <w:lang w:bidi="ar-SA"/>
        </w:rPr>
        <w:t>), arba</w:t>
      </w:r>
    </w:p>
    <w:p w14:paraId="72B5A405" w14:textId="77777777" w:rsidR="00A33FAB" w:rsidRPr="00A33FAB" w:rsidRDefault="00A33FAB" w:rsidP="00A33FAB">
      <w:pPr>
        <w:pStyle w:val="Standard"/>
        <w:ind w:firstLine="677"/>
        <w:jc w:val="both"/>
        <w:rPr>
          <w:rFonts w:ascii="Arial" w:hAnsi="Arial" w:cs="Arial"/>
          <w:lang w:bidi="ar-SA"/>
        </w:rPr>
      </w:pPr>
      <w:r w:rsidRPr="00A33FAB">
        <w:rPr>
          <w:rFonts w:ascii="Arial" w:hAnsi="Arial" w:cs="Arial"/>
          <w:lang w:bidi="ar-SA"/>
        </w:rPr>
        <w:t>c) gamintojo techniniai dokumentai, arba</w:t>
      </w:r>
    </w:p>
    <w:p w14:paraId="3D624183" w14:textId="77777777" w:rsidR="00A33FAB" w:rsidRPr="00A33FAB" w:rsidRDefault="00A33FAB" w:rsidP="00A33FAB">
      <w:pPr>
        <w:pStyle w:val="Standard"/>
        <w:ind w:firstLine="677"/>
        <w:jc w:val="both"/>
        <w:rPr>
          <w:rFonts w:ascii="Arial" w:hAnsi="Arial" w:cs="Arial"/>
          <w:lang w:bidi="ar-SA"/>
        </w:rPr>
      </w:pPr>
      <w:r w:rsidRPr="00A33FAB">
        <w:rPr>
          <w:rFonts w:ascii="Arial" w:hAnsi="Arial" w:cs="Arial"/>
          <w:lang w:bidi="ar-SA"/>
        </w:rPr>
        <w:t>d) saugos duomenų lapas, arba</w:t>
      </w:r>
    </w:p>
    <w:p w14:paraId="6D9125FA" w14:textId="3703FFDD" w:rsidR="00A33FAB" w:rsidRDefault="00A33FAB" w:rsidP="00A33FAB">
      <w:pPr>
        <w:pStyle w:val="Standard"/>
        <w:ind w:firstLine="677"/>
        <w:jc w:val="both"/>
        <w:rPr>
          <w:rFonts w:ascii="Arial" w:hAnsi="Arial" w:cs="Arial"/>
          <w:lang w:bidi="ar-SA"/>
        </w:rPr>
      </w:pPr>
      <w:r w:rsidRPr="00A33FAB">
        <w:rPr>
          <w:rFonts w:ascii="Arial" w:hAnsi="Arial" w:cs="Arial"/>
          <w:lang w:bidi="ar-SA"/>
        </w:rPr>
        <w:t xml:space="preserve">c) kiti lygiaverčiai įrodymai. </w:t>
      </w:r>
    </w:p>
    <w:p w14:paraId="4141AD07" w14:textId="77777777" w:rsidR="00A33FAB" w:rsidRDefault="00A33FAB" w:rsidP="00E77337">
      <w:pPr>
        <w:pStyle w:val="Standard"/>
        <w:ind w:firstLine="677"/>
        <w:jc w:val="both"/>
        <w:rPr>
          <w:rFonts w:ascii="Arial" w:hAnsi="Arial" w:cs="Arial"/>
          <w:lang w:bidi="ar-SA"/>
        </w:rPr>
      </w:pPr>
    </w:p>
    <w:p w14:paraId="3DE96842" w14:textId="77777777" w:rsidR="00E77337" w:rsidRDefault="00E77337" w:rsidP="00E77337">
      <w:pPr>
        <w:pStyle w:val="Standard"/>
        <w:ind w:firstLine="680"/>
        <w:jc w:val="both"/>
        <w:rPr>
          <w:rFonts w:ascii="Arial" w:hAnsi="Arial" w:cs="Arial"/>
          <w:lang w:bidi="ar-SA"/>
        </w:rPr>
      </w:pPr>
      <w:r w:rsidRPr="008C6587">
        <w:rPr>
          <w:rFonts w:ascii="Arial" w:hAnsi="Arial" w:cs="Arial"/>
          <w:lang w:bidi="ar-SA"/>
        </w:rPr>
        <w:t xml:space="preserve">Jeigu </w:t>
      </w:r>
      <w:r>
        <w:rPr>
          <w:rFonts w:ascii="Arial" w:hAnsi="Arial" w:cs="Arial"/>
          <w:lang w:bidi="ar-SA"/>
        </w:rPr>
        <w:t xml:space="preserve">baldai </w:t>
      </w:r>
      <w:r w:rsidRPr="008C6587">
        <w:rPr>
          <w:rFonts w:ascii="Arial" w:hAnsi="Arial" w:cs="Arial"/>
          <w:lang w:bidi="ar-SA"/>
        </w:rPr>
        <w:t>bus pristatomos antrinėje pakuotėje</w:t>
      </w:r>
      <w:r>
        <w:rPr>
          <w:rFonts w:ascii="Arial" w:hAnsi="Arial" w:cs="Arial"/>
          <w:lang w:bidi="ar-SA"/>
        </w:rPr>
        <w:t>,</w:t>
      </w:r>
      <w:r w:rsidRPr="00391415">
        <w:rPr>
          <w:rFonts w:ascii="Arial" w:hAnsi="Arial" w:cs="Arial"/>
          <w:lang w:bidi="ar-SA"/>
        </w:rPr>
        <w:t xml:space="preserve"> tiekėjas</w:t>
      </w:r>
      <w:r>
        <w:rPr>
          <w:rFonts w:ascii="Arial" w:hAnsi="Arial" w:cs="Arial"/>
          <w:lang w:bidi="ar-SA"/>
        </w:rPr>
        <w:t xml:space="preserve"> </w:t>
      </w:r>
      <w:r w:rsidRPr="00391415">
        <w:rPr>
          <w:rFonts w:ascii="Arial" w:hAnsi="Arial" w:cs="Arial"/>
          <w:lang w:bidi="ar-SA"/>
        </w:rPr>
        <w:t>tur</w:t>
      </w:r>
      <w:r>
        <w:rPr>
          <w:rFonts w:ascii="Arial" w:hAnsi="Arial" w:cs="Arial"/>
          <w:lang w:bidi="ar-SA"/>
        </w:rPr>
        <w:t>ės</w:t>
      </w:r>
      <w:r w:rsidRPr="00391415">
        <w:rPr>
          <w:rFonts w:ascii="Arial" w:hAnsi="Arial" w:cs="Arial"/>
          <w:lang w:bidi="ar-SA"/>
        </w:rPr>
        <w:t xml:space="preserve"> pateikti</w:t>
      </w:r>
      <w:r>
        <w:rPr>
          <w:rFonts w:ascii="Arial" w:hAnsi="Arial" w:cs="Arial"/>
          <w:lang w:bidi="ar-SA"/>
        </w:rPr>
        <w:t xml:space="preserve"> baldų </w:t>
      </w:r>
      <w:r w:rsidRPr="00391415">
        <w:rPr>
          <w:rFonts w:ascii="Arial" w:hAnsi="Arial" w:cs="Arial"/>
          <w:lang w:bidi="ar-SA"/>
        </w:rPr>
        <w:t>antrinės (-</w:t>
      </w:r>
      <w:proofErr w:type="spellStart"/>
      <w:r w:rsidRPr="00391415">
        <w:rPr>
          <w:rFonts w:ascii="Arial" w:hAnsi="Arial" w:cs="Arial"/>
          <w:lang w:bidi="ar-SA"/>
        </w:rPr>
        <w:t>ių</w:t>
      </w:r>
      <w:proofErr w:type="spellEnd"/>
      <w:r w:rsidRPr="00391415">
        <w:rPr>
          <w:rFonts w:ascii="Arial" w:hAnsi="Arial" w:cs="Arial"/>
          <w:lang w:bidi="ar-SA"/>
        </w:rPr>
        <w:t>) pakuotės (-</w:t>
      </w:r>
      <w:proofErr w:type="spellStart"/>
      <w:r w:rsidRPr="00391415">
        <w:rPr>
          <w:rFonts w:ascii="Arial" w:hAnsi="Arial" w:cs="Arial"/>
          <w:lang w:bidi="ar-SA"/>
        </w:rPr>
        <w:t>čių</w:t>
      </w:r>
      <w:proofErr w:type="spellEnd"/>
      <w:r w:rsidRPr="00391415">
        <w:rPr>
          <w:rFonts w:ascii="Arial" w:hAnsi="Arial" w:cs="Arial"/>
          <w:lang w:bidi="ar-SA"/>
        </w:rPr>
        <w:t>) tinkamumą perdirbti</w:t>
      </w:r>
      <w:r>
        <w:rPr>
          <w:rFonts w:ascii="Arial" w:hAnsi="Arial" w:cs="Arial"/>
          <w:lang w:bidi="ar-SA"/>
        </w:rPr>
        <w:t xml:space="preserve"> </w:t>
      </w:r>
      <w:r w:rsidRPr="00391415">
        <w:rPr>
          <w:rFonts w:ascii="Arial" w:hAnsi="Arial" w:cs="Arial"/>
          <w:lang w:bidi="ar-SA"/>
        </w:rPr>
        <w:t>(</w:t>
      </w:r>
      <w:proofErr w:type="spellStart"/>
      <w:r w:rsidRPr="00391415">
        <w:rPr>
          <w:rFonts w:ascii="Arial" w:hAnsi="Arial" w:cs="Arial"/>
          <w:lang w:bidi="ar-SA"/>
        </w:rPr>
        <w:t>perdirbamumą</w:t>
      </w:r>
      <w:proofErr w:type="spellEnd"/>
      <w:r w:rsidRPr="00391415">
        <w:rPr>
          <w:rFonts w:ascii="Arial" w:hAnsi="Arial" w:cs="Arial"/>
          <w:lang w:bidi="ar-SA"/>
        </w:rPr>
        <w:t xml:space="preserve">) ir (ar) </w:t>
      </w:r>
      <w:proofErr w:type="spellStart"/>
      <w:r w:rsidRPr="00391415">
        <w:rPr>
          <w:rFonts w:ascii="Arial" w:hAnsi="Arial" w:cs="Arial"/>
          <w:lang w:bidi="ar-SA"/>
        </w:rPr>
        <w:t>vienalytiškumą</w:t>
      </w:r>
      <w:proofErr w:type="spellEnd"/>
      <w:r w:rsidRPr="00391415">
        <w:rPr>
          <w:rFonts w:ascii="Arial" w:hAnsi="Arial" w:cs="Arial"/>
          <w:lang w:bidi="ar-SA"/>
        </w:rPr>
        <w:t xml:space="preserve"> (homogeniškumą)</w:t>
      </w:r>
      <w:r>
        <w:rPr>
          <w:rFonts w:ascii="Arial" w:hAnsi="Arial" w:cs="Arial"/>
          <w:lang w:bidi="ar-SA"/>
        </w:rPr>
        <w:t xml:space="preserve"> </w:t>
      </w:r>
      <w:r w:rsidRPr="00391415">
        <w:rPr>
          <w:rFonts w:ascii="Arial" w:hAnsi="Arial" w:cs="Arial"/>
          <w:lang w:bidi="ar-SA"/>
        </w:rPr>
        <w:t>patvirtinančius dokumentus:</w:t>
      </w:r>
    </w:p>
    <w:p w14:paraId="3E51812C" w14:textId="315CBD1D" w:rsidR="00E77337" w:rsidRDefault="00E77337" w:rsidP="00E77337">
      <w:pPr>
        <w:pStyle w:val="Standard"/>
        <w:ind w:firstLine="680"/>
        <w:jc w:val="both"/>
        <w:rPr>
          <w:rFonts w:ascii="Arial" w:hAnsi="Arial" w:cs="Arial"/>
          <w:lang w:bidi="ar-SA"/>
        </w:rPr>
      </w:pPr>
      <w:r w:rsidRPr="00391415">
        <w:rPr>
          <w:rFonts w:ascii="Arial" w:hAnsi="Arial" w:cs="Arial"/>
          <w:lang w:bidi="ar-SA"/>
        </w:rPr>
        <w:t xml:space="preserve">a) </w:t>
      </w:r>
      <w:r w:rsidR="00A21FEC">
        <w:rPr>
          <w:rFonts w:ascii="Arial" w:hAnsi="Arial" w:cs="Arial"/>
          <w:lang w:bidi="ar-SA"/>
        </w:rPr>
        <w:t>t</w:t>
      </w:r>
      <w:r w:rsidRPr="00391415">
        <w:rPr>
          <w:rFonts w:ascii="Arial" w:hAnsi="Arial" w:cs="Arial"/>
          <w:lang w:bidi="ar-SA"/>
        </w:rPr>
        <w:t>iekėjo ar gamintojo dokument</w:t>
      </w:r>
      <w:r>
        <w:rPr>
          <w:rFonts w:ascii="Arial" w:hAnsi="Arial" w:cs="Arial"/>
          <w:lang w:bidi="ar-SA"/>
        </w:rPr>
        <w:t>us, įrodančius</w:t>
      </w:r>
      <w:r w:rsidRPr="00391415">
        <w:rPr>
          <w:rFonts w:ascii="Arial" w:hAnsi="Arial" w:cs="Arial"/>
          <w:lang w:bidi="ar-SA"/>
        </w:rPr>
        <w:t>, kad pakuotės</w:t>
      </w:r>
      <w:r>
        <w:rPr>
          <w:rFonts w:ascii="Arial" w:hAnsi="Arial" w:cs="Arial"/>
          <w:lang w:bidi="ar-SA"/>
        </w:rPr>
        <w:t xml:space="preserve"> </w:t>
      </w:r>
      <w:r w:rsidRPr="00391415">
        <w:rPr>
          <w:rFonts w:ascii="Arial" w:hAnsi="Arial" w:cs="Arial"/>
          <w:lang w:bidi="ar-SA"/>
        </w:rPr>
        <w:t>yra homogeniškos ir (ar) atitinkamai paženklintos, arba</w:t>
      </w:r>
      <w:r>
        <w:rPr>
          <w:rFonts w:ascii="Arial" w:hAnsi="Arial" w:cs="Arial"/>
          <w:lang w:bidi="ar-SA"/>
        </w:rPr>
        <w:t xml:space="preserve"> </w:t>
      </w:r>
    </w:p>
    <w:p w14:paraId="57D53C9D" w14:textId="77777777" w:rsidR="00E77337" w:rsidRPr="00391415" w:rsidRDefault="00E77337" w:rsidP="00E77337">
      <w:pPr>
        <w:pStyle w:val="Standard"/>
        <w:ind w:firstLine="680"/>
        <w:jc w:val="both"/>
        <w:rPr>
          <w:rFonts w:ascii="Arial" w:hAnsi="Arial" w:cs="Arial"/>
          <w:lang w:bidi="ar-SA"/>
        </w:rPr>
      </w:pPr>
      <w:r w:rsidRPr="00391415">
        <w:rPr>
          <w:rFonts w:ascii="Arial" w:hAnsi="Arial" w:cs="Arial"/>
          <w:lang w:bidi="ar-SA"/>
        </w:rPr>
        <w:t>b) dokument</w:t>
      </w:r>
      <w:r>
        <w:rPr>
          <w:rFonts w:ascii="Arial" w:hAnsi="Arial" w:cs="Arial"/>
          <w:lang w:bidi="ar-SA"/>
        </w:rPr>
        <w:t>us</w:t>
      </w:r>
      <w:r w:rsidRPr="00391415">
        <w:rPr>
          <w:rFonts w:ascii="Arial" w:hAnsi="Arial" w:cs="Arial"/>
          <w:lang w:bidi="ar-SA"/>
        </w:rPr>
        <w:t>, pagrindžian</w:t>
      </w:r>
      <w:r>
        <w:rPr>
          <w:rFonts w:ascii="Arial" w:hAnsi="Arial" w:cs="Arial"/>
          <w:lang w:bidi="ar-SA"/>
        </w:rPr>
        <w:t xml:space="preserve">čius </w:t>
      </w:r>
      <w:r w:rsidRPr="00391415">
        <w:rPr>
          <w:rFonts w:ascii="Arial" w:hAnsi="Arial" w:cs="Arial"/>
          <w:lang w:bidi="ar-SA"/>
        </w:rPr>
        <w:t>atitiktį standartams (pavyzdžiui,</w:t>
      </w:r>
      <w:r>
        <w:rPr>
          <w:rFonts w:ascii="Arial" w:hAnsi="Arial" w:cs="Arial"/>
          <w:lang w:bidi="ar-SA"/>
        </w:rPr>
        <w:t xml:space="preserve"> </w:t>
      </w:r>
      <w:r w:rsidRPr="00391415">
        <w:rPr>
          <w:rFonts w:ascii="Arial" w:hAnsi="Arial" w:cs="Arial"/>
          <w:lang w:bidi="ar-SA"/>
        </w:rPr>
        <w:t>sertifikatas, akredituotos laboratorijos tyrimų išduota,</w:t>
      </w:r>
      <w:r>
        <w:rPr>
          <w:rFonts w:ascii="Arial" w:hAnsi="Arial" w:cs="Arial"/>
          <w:lang w:bidi="ar-SA"/>
        </w:rPr>
        <w:t xml:space="preserve"> </w:t>
      </w:r>
      <w:r w:rsidRPr="00391415">
        <w:rPr>
          <w:rFonts w:ascii="Arial" w:hAnsi="Arial" w:cs="Arial"/>
          <w:lang w:bidi="ar-SA"/>
        </w:rPr>
        <w:t>tinkamumą perdirbti patvirtinanti ataskaita / pažyma), pagal</w:t>
      </w:r>
      <w:r>
        <w:rPr>
          <w:rFonts w:ascii="Arial" w:hAnsi="Arial" w:cs="Arial"/>
          <w:lang w:bidi="ar-SA"/>
        </w:rPr>
        <w:t xml:space="preserve"> </w:t>
      </w:r>
      <w:r w:rsidRPr="00391415">
        <w:rPr>
          <w:rFonts w:ascii="Arial" w:hAnsi="Arial" w:cs="Arial"/>
          <w:lang w:bidi="ar-SA"/>
        </w:rPr>
        <w:t>kuriuos įrodoma, kad pakuočių medžiagos perdirbamos pvz.,</w:t>
      </w:r>
      <w:r>
        <w:rPr>
          <w:rFonts w:ascii="Arial" w:hAnsi="Arial" w:cs="Arial"/>
          <w:lang w:bidi="ar-SA"/>
        </w:rPr>
        <w:t xml:space="preserve"> </w:t>
      </w:r>
      <w:r w:rsidRPr="00391415">
        <w:rPr>
          <w:rFonts w:ascii="Arial" w:hAnsi="Arial" w:cs="Arial"/>
          <w:lang w:bidi="ar-SA"/>
        </w:rPr>
        <w:t>standartas LST EN 13432 „Pakuotė. Naudotų pakuočių,</w:t>
      </w:r>
      <w:r>
        <w:rPr>
          <w:rFonts w:ascii="Arial" w:hAnsi="Arial" w:cs="Arial"/>
          <w:lang w:bidi="ar-SA"/>
        </w:rPr>
        <w:t xml:space="preserve"> </w:t>
      </w:r>
      <w:r w:rsidRPr="00391415">
        <w:rPr>
          <w:rFonts w:ascii="Arial" w:hAnsi="Arial" w:cs="Arial"/>
          <w:lang w:bidi="ar-SA"/>
        </w:rPr>
        <w:t>numatomų kompostuoti ir biologiškai skaidyti,</w:t>
      </w:r>
      <w:r>
        <w:rPr>
          <w:rFonts w:ascii="Arial" w:hAnsi="Arial" w:cs="Arial"/>
          <w:lang w:bidi="ar-SA"/>
        </w:rPr>
        <w:t xml:space="preserve"> </w:t>
      </w:r>
      <w:r w:rsidRPr="00391415">
        <w:rPr>
          <w:rFonts w:ascii="Arial" w:hAnsi="Arial" w:cs="Arial"/>
          <w:lang w:bidi="ar-SA"/>
        </w:rPr>
        <w:t xml:space="preserve">reikalavimai.“, standartas </w:t>
      </w:r>
      <w:proofErr w:type="spellStart"/>
      <w:r w:rsidRPr="00391415">
        <w:rPr>
          <w:rFonts w:ascii="Arial" w:hAnsi="Arial" w:cs="Arial"/>
          <w:lang w:bidi="ar-SA"/>
        </w:rPr>
        <w:t>Voluntary</w:t>
      </w:r>
      <w:proofErr w:type="spellEnd"/>
      <w:r w:rsidRPr="00391415">
        <w:rPr>
          <w:rFonts w:ascii="Arial" w:hAnsi="Arial" w:cs="Arial"/>
          <w:lang w:bidi="ar-SA"/>
        </w:rPr>
        <w:t xml:space="preserve"> Standard </w:t>
      </w:r>
      <w:proofErr w:type="spellStart"/>
      <w:r w:rsidRPr="00391415">
        <w:rPr>
          <w:rFonts w:ascii="Arial" w:hAnsi="Arial" w:cs="Arial"/>
          <w:lang w:bidi="ar-SA"/>
        </w:rPr>
        <w:t>for</w:t>
      </w:r>
      <w:proofErr w:type="spellEnd"/>
      <w:r w:rsidRPr="00391415">
        <w:rPr>
          <w:rFonts w:ascii="Arial" w:hAnsi="Arial" w:cs="Arial"/>
          <w:lang w:bidi="ar-SA"/>
        </w:rPr>
        <w:t xml:space="preserve"> </w:t>
      </w:r>
      <w:proofErr w:type="spellStart"/>
      <w:r w:rsidRPr="00391415">
        <w:rPr>
          <w:rFonts w:ascii="Arial" w:hAnsi="Arial" w:cs="Arial"/>
          <w:lang w:bidi="ar-SA"/>
        </w:rPr>
        <w:t>Repulping</w:t>
      </w:r>
      <w:proofErr w:type="spellEnd"/>
      <w:r>
        <w:rPr>
          <w:rFonts w:ascii="Arial" w:hAnsi="Arial" w:cs="Arial"/>
          <w:lang w:bidi="ar-SA"/>
        </w:rPr>
        <w:t xml:space="preserve"> </w:t>
      </w:r>
      <w:proofErr w:type="spellStart"/>
      <w:r w:rsidRPr="00391415">
        <w:rPr>
          <w:rFonts w:ascii="Arial" w:hAnsi="Arial" w:cs="Arial"/>
          <w:lang w:bidi="ar-SA"/>
        </w:rPr>
        <w:t>and</w:t>
      </w:r>
      <w:proofErr w:type="spellEnd"/>
      <w:r w:rsidRPr="00391415">
        <w:rPr>
          <w:rFonts w:ascii="Arial" w:hAnsi="Arial" w:cs="Arial"/>
          <w:lang w:bidi="ar-SA"/>
        </w:rPr>
        <w:t xml:space="preserve"> </w:t>
      </w:r>
      <w:proofErr w:type="spellStart"/>
      <w:r w:rsidRPr="00391415">
        <w:rPr>
          <w:rFonts w:ascii="Arial" w:hAnsi="Arial" w:cs="Arial"/>
          <w:lang w:bidi="ar-SA"/>
        </w:rPr>
        <w:t>Recycling</w:t>
      </w:r>
      <w:proofErr w:type="spellEnd"/>
      <w:r w:rsidRPr="00391415">
        <w:rPr>
          <w:rFonts w:ascii="Arial" w:hAnsi="Arial" w:cs="Arial"/>
          <w:lang w:bidi="ar-SA"/>
        </w:rPr>
        <w:t xml:space="preserve"> </w:t>
      </w:r>
      <w:proofErr w:type="spellStart"/>
      <w:r w:rsidRPr="00391415">
        <w:rPr>
          <w:rFonts w:ascii="Arial" w:hAnsi="Arial" w:cs="Arial"/>
          <w:lang w:bidi="ar-SA"/>
        </w:rPr>
        <w:t>Corrugated</w:t>
      </w:r>
      <w:proofErr w:type="spellEnd"/>
      <w:r w:rsidRPr="00391415">
        <w:rPr>
          <w:rFonts w:ascii="Arial" w:hAnsi="Arial" w:cs="Arial"/>
          <w:lang w:bidi="ar-SA"/>
        </w:rPr>
        <w:t xml:space="preserve"> </w:t>
      </w:r>
      <w:proofErr w:type="spellStart"/>
      <w:r w:rsidRPr="00391415">
        <w:rPr>
          <w:rFonts w:ascii="Arial" w:hAnsi="Arial" w:cs="Arial"/>
          <w:lang w:bidi="ar-SA"/>
        </w:rPr>
        <w:t>Fiberboard</w:t>
      </w:r>
      <w:proofErr w:type="spellEnd"/>
      <w:r w:rsidRPr="00391415">
        <w:rPr>
          <w:rFonts w:ascii="Arial" w:hAnsi="Arial" w:cs="Arial"/>
          <w:lang w:bidi="ar-SA"/>
        </w:rPr>
        <w:t xml:space="preserve"> </w:t>
      </w:r>
      <w:proofErr w:type="spellStart"/>
      <w:r w:rsidRPr="00391415">
        <w:rPr>
          <w:rFonts w:ascii="Arial" w:hAnsi="Arial" w:cs="Arial"/>
          <w:lang w:bidi="ar-SA"/>
        </w:rPr>
        <w:t>Treated</w:t>
      </w:r>
      <w:proofErr w:type="spellEnd"/>
      <w:r w:rsidRPr="00391415">
        <w:rPr>
          <w:rFonts w:ascii="Arial" w:hAnsi="Arial" w:cs="Arial"/>
          <w:lang w:bidi="ar-SA"/>
        </w:rPr>
        <w:t xml:space="preserve"> to </w:t>
      </w:r>
      <w:proofErr w:type="spellStart"/>
      <w:r w:rsidRPr="00391415">
        <w:rPr>
          <w:rFonts w:ascii="Arial" w:hAnsi="Arial" w:cs="Arial"/>
          <w:lang w:bidi="ar-SA"/>
        </w:rPr>
        <w:t>Improve</w:t>
      </w:r>
      <w:proofErr w:type="spellEnd"/>
      <w:r w:rsidRPr="00391415">
        <w:rPr>
          <w:rFonts w:ascii="Arial" w:hAnsi="Arial" w:cs="Arial"/>
          <w:lang w:bidi="ar-SA"/>
        </w:rPr>
        <w:t xml:space="preserve"> </w:t>
      </w:r>
      <w:proofErr w:type="spellStart"/>
      <w:r w:rsidRPr="00391415">
        <w:rPr>
          <w:rFonts w:ascii="Arial" w:hAnsi="Arial" w:cs="Arial"/>
          <w:lang w:bidi="ar-SA"/>
        </w:rPr>
        <w:t>Its</w:t>
      </w:r>
      <w:proofErr w:type="spellEnd"/>
      <w:r>
        <w:rPr>
          <w:rFonts w:ascii="Arial" w:hAnsi="Arial" w:cs="Arial"/>
          <w:lang w:bidi="ar-SA"/>
        </w:rPr>
        <w:t xml:space="preserve"> </w:t>
      </w:r>
      <w:proofErr w:type="spellStart"/>
      <w:r w:rsidRPr="00391415">
        <w:rPr>
          <w:rFonts w:ascii="Arial" w:hAnsi="Arial" w:cs="Arial"/>
          <w:lang w:bidi="ar-SA"/>
        </w:rPr>
        <w:t>Performance</w:t>
      </w:r>
      <w:proofErr w:type="spellEnd"/>
      <w:r w:rsidRPr="00391415">
        <w:rPr>
          <w:rFonts w:ascii="Arial" w:hAnsi="Arial" w:cs="Arial"/>
          <w:lang w:bidi="ar-SA"/>
        </w:rPr>
        <w:t xml:space="preserve"> </w:t>
      </w:r>
      <w:proofErr w:type="spellStart"/>
      <w:r w:rsidRPr="00391415">
        <w:rPr>
          <w:rFonts w:ascii="Arial" w:hAnsi="Arial" w:cs="Arial"/>
          <w:lang w:bidi="ar-SA"/>
        </w:rPr>
        <w:t>in</w:t>
      </w:r>
      <w:proofErr w:type="spellEnd"/>
      <w:r w:rsidRPr="00391415">
        <w:rPr>
          <w:rFonts w:ascii="Arial" w:hAnsi="Arial" w:cs="Arial"/>
          <w:lang w:bidi="ar-SA"/>
        </w:rPr>
        <w:t xml:space="preserve"> </w:t>
      </w:r>
      <w:proofErr w:type="spellStart"/>
      <w:r w:rsidRPr="00391415">
        <w:rPr>
          <w:rFonts w:ascii="Arial" w:hAnsi="Arial" w:cs="Arial"/>
          <w:lang w:bidi="ar-SA"/>
        </w:rPr>
        <w:t>the</w:t>
      </w:r>
      <w:proofErr w:type="spellEnd"/>
      <w:r w:rsidRPr="00391415">
        <w:rPr>
          <w:rFonts w:ascii="Arial" w:hAnsi="Arial" w:cs="Arial"/>
          <w:lang w:bidi="ar-SA"/>
        </w:rPr>
        <w:t xml:space="preserve"> </w:t>
      </w:r>
      <w:proofErr w:type="spellStart"/>
      <w:r w:rsidRPr="00391415">
        <w:rPr>
          <w:rFonts w:ascii="Arial" w:hAnsi="Arial" w:cs="Arial"/>
          <w:lang w:bidi="ar-SA"/>
        </w:rPr>
        <w:t>Presence</w:t>
      </w:r>
      <w:proofErr w:type="spellEnd"/>
      <w:r w:rsidRPr="00391415">
        <w:rPr>
          <w:rFonts w:ascii="Arial" w:hAnsi="Arial" w:cs="Arial"/>
          <w:lang w:bidi="ar-SA"/>
        </w:rPr>
        <w:t xml:space="preserve"> </w:t>
      </w:r>
      <w:proofErr w:type="spellStart"/>
      <w:r w:rsidRPr="00391415">
        <w:rPr>
          <w:rFonts w:ascii="Arial" w:hAnsi="Arial" w:cs="Arial"/>
          <w:lang w:bidi="ar-SA"/>
        </w:rPr>
        <w:t>of</w:t>
      </w:r>
      <w:proofErr w:type="spellEnd"/>
      <w:r w:rsidRPr="00391415">
        <w:rPr>
          <w:rFonts w:ascii="Arial" w:hAnsi="Arial" w:cs="Arial"/>
          <w:lang w:bidi="ar-SA"/>
        </w:rPr>
        <w:t xml:space="preserve"> </w:t>
      </w:r>
      <w:proofErr w:type="spellStart"/>
      <w:r w:rsidRPr="00391415">
        <w:rPr>
          <w:rFonts w:ascii="Arial" w:hAnsi="Arial" w:cs="Arial"/>
          <w:lang w:bidi="ar-SA"/>
        </w:rPr>
        <w:t>Water</w:t>
      </w:r>
      <w:proofErr w:type="spellEnd"/>
      <w:r w:rsidRPr="00391415">
        <w:rPr>
          <w:rFonts w:ascii="Arial" w:hAnsi="Arial" w:cs="Arial"/>
          <w:lang w:bidi="ar-SA"/>
        </w:rPr>
        <w:t xml:space="preserve"> </w:t>
      </w:r>
      <w:proofErr w:type="spellStart"/>
      <w:r w:rsidRPr="00391415">
        <w:rPr>
          <w:rFonts w:ascii="Arial" w:hAnsi="Arial" w:cs="Arial"/>
          <w:lang w:bidi="ar-SA"/>
        </w:rPr>
        <w:t>and</w:t>
      </w:r>
      <w:proofErr w:type="spellEnd"/>
      <w:r w:rsidRPr="00391415">
        <w:rPr>
          <w:rFonts w:ascii="Arial" w:hAnsi="Arial" w:cs="Arial"/>
          <w:lang w:bidi="ar-SA"/>
        </w:rPr>
        <w:t xml:space="preserve"> </w:t>
      </w:r>
      <w:proofErr w:type="spellStart"/>
      <w:r w:rsidRPr="00391415">
        <w:rPr>
          <w:rFonts w:ascii="Arial" w:hAnsi="Arial" w:cs="Arial"/>
          <w:lang w:bidi="ar-SA"/>
        </w:rPr>
        <w:t>Water</w:t>
      </w:r>
      <w:proofErr w:type="spellEnd"/>
      <w:r>
        <w:rPr>
          <w:rFonts w:ascii="Arial" w:hAnsi="Arial" w:cs="Arial"/>
          <w:lang w:bidi="ar-SA"/>
        </w:rPr>
        <w:t xml:space="preserve"> </w:t>
      </w:r>
      <w:proofErr w:type="spellStart"/>
      <w:r w:rsidRPr="00391415">
        <w:rPr>
          <w:rFonts w:ascii="Arial" w:hAnsi="Arial" w:cs="Arial"/>
          <w:lang w:bidi="ar-SA"/>
        </w:rPr>
        <w:t>Vapor</w:t>
      </w:r>
      <w:proofErr w:type="spellEnd"/>
      <w:r w:rsidRPr="00391415">
        <w:rPr>
          <w:rFonts w:ascii="Arial" w:hAnsi="Arial" w:cs="Arial"/>
          <w:lang w:bidi="ar-SA"/>
        </w:rPr>
        <w:t>, standartas RecyClass7 ar kitas lygiavertis standartas,</w:t>
      </w:r>
      <w:r>
        <w:rPr>
          <w:rFonts w:ascii="Arial" w:hAnsi="Arial" w:cs="Arial"/>
          <w:lang w:bidi="ar-SA"/>
        </w:rPr>
        <w:t xml:space="preserve"> </w:t>
      </w:r>
      <w:r w:rsidRPr="00391415">
        <w:rPr>
          <w:rFonts w:ascii="Arial" w:hAnsi="Arial" w:cs="Arial"/>
          <w:lang w:bidi="ar-SA"/>
        </w:rPr>
        <w:t>arba</w:t>
      </w:r>
    </w:p>
    <w:p w14:paraId="2A8345C1" w14:textId="77777777" w:rsidR="00E77337" w:rsidRPr="00391415" w:rsidRDefault="00E77337" w:rsidP="00E77337">
      <w:pPr>
        <w:pStyle w:val="Standard"/>
        <w:ind w:firstLine="680"/>
        <w:jc w:val="both"/>
        <w:rPr>
          <w:rFonts w:ascii="Arial" w:hAnsi="Arial" w:cs="Arial"/>
          <w:lang w:bidi="ar-SA"/>
        </w:rPr>
      </w:pPr>
      <w:r w:rsidRPr="00391415">
        <w:rPr>
          <w:rFonts w:ascii="Arial" w:hAnsi="Arial" w:cs="Arial"/>
          <w:lang w:bidi="ar-SA"/>
        </w:rPr>
        <w:t>c) Aplinkos apsaugos agentūros interneto svetainėje</w:t>
      </w:r>
      <w:r>
        <w:rPr>
          <w:rFonts w:ascii="Arial" w:hAnsi="Arial" w:cs="Arial"/>
          <w:lang w:bidi="ar-SA"/>
        </w:rPr>
        <w:t xml:space="preserve"> </w:t>
      </w:r>
      <w:r w:rsidRPr="00391415">
        <w:rPr>
          <w:rFonts w:ascii="Arial" w:hAnsi="Arial" w:cs="Arial"/>
          <w:lang w:bidi="ar-SA"/>
        </w:rPr>
        <w:t>(https://aaa.lrv.lt/) skelbiamame atliekų tvarkytojų, turinčių</w:t>
      </w:r>
      <w:r>
        <w:rPr>
          <w:rFonts w:ascii="Arial" w:hAnsi="Arial" w:cs="Arial"/>
          <w:lang w:bidi="ar-SA"/>
        </w:rPr>
        <w:t xml:space="preserve"> </w:t>
      </w:r>
      <w:r w:rsidRPr="00391415">
        <w:rPr>
          <w:rFonts w:ascii="Arial" w:hAnsi="Arial" w:cs="Arial"/>
          <w:lang w:bidi="ar-SA"/>
        </w:rPr>
        <w:t>teisę išrašyti gaminių ir (ar) pakuočių atliekų sutvarkymą</w:t>
      </w:r>
      <w:r>
        <w:rPr>
          <w:rFonts w:ascii="Arial" w:hAnsi="Arial" w:cs="Arial"/>
          <w:lang w:bidi="ar-SA"/>
        </w:rPr>
        <w:t xml:space="preserve"> </w:t>
      </w:r>
      <w:r w:rsidRPr="00391415">
        <w:rPr>
          <w:rFonts w:ascii="Arial" w:hAnsi="Arial" w:cs="Arial"/>
          <w:lang w:bidi="ar-SA"/>
        </w:rPr>
        <w:t>įrodančius dokumentus, sąraše nurodytų atliekų perdirbėjų</w:t>
      </w:r>
      <w:r>
        <w:rPr>
          <w:rFonts w:ascii="Arial" w:hAnsi="Arial" w:cs="Arial"/>
          <w:lang w:bidi="ar-SA"/>
        </w:rPr>
        <w:t xml:space="preserve"> </w:t>
      </w:r>
      <w:r w:rsidRPr="00391415">
        <w:rPr>
          <w:rFonts w:ascii="Arial" w:hAnsi="Arial" w:cs="Arial"/>
          <w:lang w:bidi="ar-SA"/>
        </w:rPr>
        <w:t>ar eksportuotojų dokument</w:t>
      </w:r>
      <w:r>
        <w:rPr>
          <w:rFonts w:ascii="Arial" w:hAnsi="Arial" w:cs="Arial"/>
          <w:lang w:bidi="ar-SA"/>
        </w:rPr>
        <w:t>us</w:t>
      </w:r>
      <w:r w:rsidRPr="00391415">
        <w:rPr>
          <w:rFonts w:ascii="Arial" w:hAnsi="Arial" w:cs="Arial"/>
          <w:lang w:bidi="ar-SA"/>
        </w:rPr>
        <w:t>, pagrindžian</w:t>
      </w:r>
      <w:r>
        <w:rPr>
          <w:rFonts w:ascii="Arial" w:hAnsi="Arial" w:cs="Arial"/>
          <w:lang w:bidi="ar-SA"/>
        </w:rPr>
        <w:t>čius</w:t>
      </w:r>
      <w:r w:rsidRPr="00391415">
        <w:rPr>
          <w:rFonts w:ascii="Arial" w:hAnsi="Arial" w:cs="Arial"/>
          <w:lang w:bidi="ar-SA"/>
        </w:rPr>
        <w:t>, kad tokios</w:t>
      </w:r>
      <w:r>
        <w:rPr>
          <w:rFonts w:ascii="Arial" w:hAnsi="Arial" w:cs="Arial"/>
          <w:lang w:bidi="ar-SA"/>
        </w:rPr>
        <w:t xml:space="preserve"> </w:t>
      </w:r>
      <w:r w:rsidRPr="00391415">
        <w:rPr>
          <w:rFonts w:ascii="Arial" w:hAnsi="Arial" w:cs="Arial"/>
          <w:lang w:bidi="ar-SA"/>
        </w:rPr>
        <w:t>pakuotės, tapusios atliekomis, gali būti perdirbamos, arba</w:t>
      </w:r>
    </w:p>
    <w:p w14:paraId="0917B41D" w14:textId="77777777" w:rsidR="00E77337" w:rsidRDefault="00E77337" w:rsidP="00E77337">
      <w:pPr>
        <w:pStyle w:val="Standard"/>
        <w:ind w:firstLine="680"/>
        <w:jc w:val="both"/>
        <w:rPr>
          <w:rFonts w:ascii="Arial" w:hAnsi="Arial" w:cs="Arial"/>
          <w:lang w:bidi="ar-SA"/>
        </w:rPr>
      </w:pPr>
      <w:r>
        <w:rPr>
          <w:rFonts w:ascii="Arial" w:hAnsi="Arial" w:cs="Arial"/>
          <w:lang w:bidi="ar-SA"/>
        </w:rPr>
        <w:t>d) kitus</w:t>
      </w:r>
      <w:r w:rsidRPr="00391415">
        <w:rPr>
          <w:rFonts w:ascii="Arial" w:hAnsi="Arial" w:cs="Arial"/>
          <w:lang w:bidi="ar-SA"/>
        </w:rPr>
        <w:t xml:space="preserve"> lygiaverči</w:t>
      </w:r>
      <w:r>
        <w:rPr>
          <w:rFonts w:ascii="Arial" w:hAnsi="Arial" w:cs="Arial"/>
          <w:lang w:bidi="ar-SA"/>
        </w:rPr>
        <w:t>us</w:t>
      </w:r>
      <w:r w:rsidRPr="00391415">
        <w:rPr>
          <w:rFonts w:ascii="Arial" w:hAnsi="Arial" w:cs="Arial"/>
          <w:lang w:bidi="ar-SA"/>
        </w:rPr>
        <w:t xml:space="preserve"> </w:t>
      </w:r>
      <w:proofErr w:type="spellStart"/>
      <w:r w:rsidRPr="00391415">
        <w:rPr>
          <w:rFonts w:ascii="Arial" w:hAnsi="Arial" w:cs="Arial"/>
          <w:lang w:bidi="ar-SA"/>
        </w:rPr>
        <w:t>įrodym</w:t>
      </w:r>
      <w:r>
        <w:rPr>
          <w:rFonts w:ascii="Arial" w:hAnsi="Arial" w:cs="Arial"/>
          <w:lang w:bidi="ar-SA"/>
        </w:rPr>
        <w:t>us</w:t>
      </w:r>
      <w:proofErr w:type="spellEnd"/>
      <w:r w:rsidRPr="00391415">
        <w:rPr>
          <w:rFonts w:ascii="Arial" w:hAnsi="Arial" w:cs="Arial"/>
          <w:lang w:bidi="ar-SA"/>
        </w:rPr>
        <w:t>.</w:t>
      </w:r>
    </w:p>
    <w:p w14:paraId="6D657C72" w14:textId="03841F4B" w:rsidR="00E77337" w:rsidRDefault="00E77337" w:rsidP="00E77337">
      <w:pPr>
        <w:pStyle w:val="Standard"/>
        <w:ind w:firstLine="680"/>
        <w:jc w:val="both"/>
        <w:rPr>
          <w:rFonts w:ascii="Arial" w:hAnsi="Arial" w:cs="Arial"/>
          <w:lang w:bidi="ar-SA"/>
        </w:rPr>
      </w:pPr>
    </w:p>
    <w:p w14:paraId="7EB131EC" w14:textId="7D5F4A34" w:rsidR="00E7396E" w:rsidRDefault="00E7396E" w:rsidP="00E77337">
      <w:pPr>
        <w:pStyle w:val="Standard"/>
        <w:ind w:firstLine="680"/>
        <w:jc w:val="both"/>
        <w:rPr>
          <w:rFonts w:ascii="Arial" w:hAnsi="Arial" w:cs="Arial"/>
          <w:lang w:bidi="ar-SA"/>
        </w:rPr>
      </w:pPr>
      <w:r w:rsidRPr="00E7396E">
        <w:rPr>
          <w:rFonts w:ascii="Arial" w:hAnsi="Arial" w:cs="Arial"/>
          <w:lang w:bidi="ar-SA"/>
        </w:rPr>
        <w:t xml:space="preserve">Lygiavertis dokumentas turi būti toks, kuris iš esmės patvirtintų atitiktį tokiems patiems reikalavimams, kaip patvirtina tas dokumentas, kurio reikalaujama. Lygiaverčiuose dokumentuose, kaip ir kituose įrodančiuose dokumentuose, neturi būti aprašytas tik faktas, jog produktas atitinka reikalavimus, bet pateikta detalesnė informacija. Pateikta taip, kad </w:t>
      </w:r>
      <w:r w:rsidR="00A144F0">
        <w:rPr>
          <w:rFonts w:ascii="Arial" w:hAnsi="Arial" w:cs="Arial"/>
          <w:lang w:bidi="ar-SA"/>
        </w:rPr>
        <w:t xml:space="preserve">Perkančioji organizacija </w:t>
      </w:r>
      <w:r w:rsidRPr="00E7396E">
        <w:rPr>
          <w:rFonts w:ascii="Arial" w:hAnsi="Arial" w:cs="Arial"/>
          <w:lang w:bidi="ar-SA"/>
        </w:rPr>
        <w:t>galėtų patikrinti, jog įsigyjam</w:t>
      </w:r>
      <w:r>
        <w:rPr>
          <w:rFonts w:ascii="Arial" w:hAnsi="Arial" w:cs="Arial"/>
          <w:lang w:bidi="ar-SA"/>
        </w:rPr>
        <w:t>a prekė</w:t>
      </w:r>
      <w:r w:rsidRPr="00E7396E">
        <w:rPr>
          <w:rFonts w:ascii="Arial" w:hAnsi="Arial" w:cs="Arial"/>
          <w:lang w:bidi="ar-SA"/>
        </w:rPr>
        <w:t xml:space="preserve"> atitinka nustatytus reikalavimus.</w:t>
      </w:r>
    </w:p>
    <w:p w14:paraId="3482E732" w14:textId="39A20F4D" w:rsidR="00E7396E" w:rsidRDefault="00E7396E" w:rsidP="00E77337">
      <w:pPr>
        <w:pStyle w:val="Standard"/>
        <w:ind w:firstLine="680"/>
        <w:jc w:val="both"/>
        <w:rPr>
          <w:rFonts w:ascii="Arial" w:hAnsi="Arial" w:cs="Arial"/>
          <w:lang w:bidi="ar-SA"/>
        </w:rPr>
      </w:pPr>
      <w:r>
        <w:rPr>
          <w:rFonts w:ascii="Arial" w:hAnsi="Arial" w:cs="Arial"/>
          <w:lang w:bidi="ar-SA"/>
        </w:rPr>
        <w:t xml:space="preserve"> </w:t>
      </w:r>
    </w:p>
    <w:p w14:paraId="69641F4B" w14:textId="31B8125A" w:rsidR="00E77337" w:rsidRPr="00191817" w:rsidRDefault="00E77337" w:rsidP="00E77337">
      <w:pPr>
        <w:pStyle w:val="Standard"/>
        <w:ind w:firstLine="680"/>
        <w:jc w:val="both"/>
        <w:rPr>
          <w:rFonts w:ascii="Arial" w:hAnsi="Arial" w:cs="Arial"/>
          <w:lang w:bidi="ar-SA"/>
        </w:rPr>
      </w:pPr>
      <w:r w:rsidRPr="00191817">
        <w:rPr>
          <w:rFonts w:ascii="Arial" w:hAnsi="Arial" w:cs="Arial"/>
          <w:lang w:bidi="ar-SA"/>
        </w:rPr>
        <w:t xml:space="preserve">Baldams turi būti taikomas ne trumpesnis kaip 24 (dvidešimt keturių) mėnesių garantinis terminas, kuris skaičiuojamas nuo baldų perdavimo Perkančiajai organizacijai dienos. Baldai, jų dalys ir priedai turi būti nauji, nenaudoti. Baldai turi būti pateikiami su visais varžtais, lankstais bei kitais priedais ar furnitūra, reikalingais tinkamai eksploatuoti baldus. </w:t>
      </w:r>
    </w:p>
    <w:p w14:paraId="41116014" w14:textId="77777777" w:rsidR="00E77337" w:rsidRPr="00191817" w:rsidRDefault="00E77337" w:rsidP="00E77337">
      <w:pPr>
        <w:pStyle w:val="Standard"/>
        <w:ind w:firstLine="680"/>
        <w:jc w:val="both"/>
        <w:rPr>
          <w:rFonts w:ascii="Arial" w:hAnsi="Arial" w:cs="Arial"/>
          <w:lang w:bidi="ar-SA"/>
        </w:rPr>
      </w:pPr>
      <w:r w:rsidRPr="00191817">
        <w:rPr>
          <w:rFonts w:ascii="Arial" w:hAnsi="Arial" w:cs="Arial"/>
          <w:lang w:bidi="ar-SA"/>
        </w:rPr>
        <w:t xml:space="preserve">Tiekėjas savo transportu, be papildomo mokesčio, turės pristatyti baldus į Perkančiosios organizacijos nurodytą vietą, sumontuoti ir paruošti naudoti. </w:t>
      </w:r>
    </w:p>
    <w:p w14:paraId="529FC551" w14:textId="77777777" w:rsidR="00E77337" w:rsidRDefault="00E77337" w:rsidP="00E77337">
      <w:pPr>
        <w:pStyle w:val="Standard"/>
        <w:ind w:firstLine="680"/>
        <w:jc w:val="both"/>
        <w:rPr>
          <w:rFonts w:ascii="Arial" w:hAnsi="Arial" w:cs="Arial"/>
          <w:lang w:bidi="ar-SA"/>
        </w:rPr>
      </w:pPr>
      <w:r w:rsidRPr="00191817">
        <w:rPr>
          <w:rFonts w:ascii="Arial" w:hAnsi="Arial" w:cs="Arial"/>
          <w:lang w:bidi="ar-SA"/>
        </w:rPr>
        <w:t xml:space="preserve">Prieš baldų gamybą tiekėjas privalo paruošti numatomų gaminti baldų brėžinius ir juos suderinti su Perkančiąja organizacija. Baldai turi būti pagaminti ir pristatyti per 30 kalendorinių </w:t>
      </w:r>
      <w:r w:rsidRPr="00191817">
        <w:rPr>
          <w:rFonts w:ascii="Arial" w:hAnsi="Arial" w:cs="Arial"/>
          <w:lang w:bidi="ar-SA"/>
        </w:rPr>
        <w:lastRenderedPageBreak/>
        <w:t xml:space="preserve">dienų po užsakymo suderinimo. Baldų gamybą tiekėjas turės pradėti tik po atskiro raštiško užsakymo gavimo iš Perkančiosios organizacijos. </w:t>
      </w:r>
    </w:p>
    <w:p w14:paraId="79E03E3F" w14:textId="05DFEB18" w:rsidR="00E77337" w:rsidRDefault="00E77337" w:rsidP="00E77337">
      <w:pPr>
        <w:pStyle w:val="Standard"/>
        <w:ind w:firstLine="680"/>
        <w:jc w:val="both"/>
        <w:rPr>
          <w:rFonts w:ascii="Arial" w:hAnsi="Arial" w:cs="Arial"/>
          <w:lang w:bidi="ar-SA"/>
        </w:rPr>
      </w:pPr>
      <w:r>
        <w:rPr>
          <w:rFonts w:ascii="Arial" w:hAnsi="Arial" w:cs="Arial"/>
        </w:rPr>
        <w:t>J</w:t>
      </w:r>
      <w:r w:rsidRPr="00191817">
        <w:rPr>
          <w:rFonts w:ascii="Arial" w:hAnsi="Arial" w:cs="Arial"/>
          <w:lang w:bidi="ar-SA"/>
        </w:rPr>
        <w:t>ei techninėje specifikacijoje ar kitoje dokumentacijoje nurodytas konkretus pavadinimas, konkretus procesas ar prekės ženklas, patentas, tipas, konkreti kilmė ar gamyba, laikyti, kad šalia minėtų apibūdinimų yra įrašytas žodis „lygiavertis“ ir ruošiant pasiūlymus gali būti siūloma tokia pati arba lygiavertė prekė.</w:t>
      </w:r>
    </w:p>
    <w:p w14:paraId="4D720EF7" w14:textId="0BA4FD4F" w:rsidR="00EB2F0F" w:rsidRDefault="00EB2F0F" w:rsidP="00E77337">
      <w:pPr>
        <w:pStyle w:val="Standard"/>
        <w:ind w:firstLine="680"/>
        <w:jc w:val="both"/>
        <w:rPr>
          <w:rFonts w:ascii="Arial" w:hAnsi="Arial" w:cs="Arial"/>
          <w:lang w:bidi="ar-SA"/>
        </w:rPr>
      </w:pPr>
      <w:r w:rsidRPr="00EB2F0F">
        <w:rPr>
          <w:rFonts w:ascii="Arial" w:hAnsi="Arial" w:cs="Arial"/>
          <w:lang w:bidi="ar-SA"/>
        </w:rPr>
        <w:t>Tiekėjas teikdamas pasiūlymą įsipareigoja laikytis visų pirkimo sąlygų, įskaitant ir minimalių aplinkos apsaugos kriterijų, todėl papildomi dokumentai pasiūlymų vertinimo etape nėra teikiami. Baldų atitiktį nurodytiems aplinkosauginiams reikalavimams įrodančius dokumentus, taip pat gamintojo techninę dokumentaciją, kuri patvirtintų visus techninėje specifikacijoje keliamus reikalavimus, tiekėjas turės pateikti sutarties vykdymo metu. Nustačius, kad tiekėjas nesilaiko įsipareigojimų, susijusių su aplinkosauginiais reikalavimais (nepateikia ar pateikti dokumentai neįrodo atitiktiems keliamiems reikalavimams) ar pristatyti baldai neatitinka  techninės specifikacijos reikalavimų, Perkančiosios organizacijos atstovas, atsakingas už sutarties vykdymą, turi teisę pristatytų baldų nepriimti ir taikyti sutartyje nustatyto dydžio netesybas.</w:t>
      </w:r>
    </w:p>
    <w:p w14:paraId="2AC1022E" w14:textId="7CA2959A" w:rsidR="00E77337" w:rsidRDefault="00E77337" w:rsidP="00E77337">
      <w:pPr>
        <w:pStyle w:val="Standard"/>
        <w:ind w:firstLine="680"/>
        <w:jc w:val="both"/>
        <w:rPr>
          <w:rFonts w:ascii="Arial" w:hAnsi="Arial" w:cs="Arial"/>
          <w:lang w:bidi="ar-SA"/>
        </w:rPr>
      </w:pPr>
    </w:p>
    <w:p w14:paraId="497D6BF6" w14:textId="32C6894F" w:rsidR="00E77337" w:rsidRPr="00892CE5" w:rsidRDefault="00E77337" w:rsidP="00E77337">
      <w:pPr>
        <w:pStyle w:val="Standard"/>
        <w:ind w:firstLine="680"/>
        <w:jc w:val="both"/>
        <w:rPr>
          <w:rFonts w:ascii="Arial" w:hAnsi="Arial" w:cs="Arial"/>
          <w:b/>
          <w:bCs/>
          <w:i/>
          <w:lang w:bidi="ar-SA"/>
        </w:rPr>
      </w:pPr>
      <w:r w:rsidRPr="001B6B88">
        <w:rPr>
          <w:rFonts w:ascii="Arial" w:hAnsi="Arial" w:cs="Arial"/>
          <w:lang w:bidi="ar-SA"/>
        </w:rPr>
        <w:t>Reikalavimai įsigyjamiems baldams pateikiami lentelė</w:t>
      </w:r>
      <w:r w:rsidR="00EB2F0F" w:rsidRPr="001B6B88">
        <w:rPr>
          <w:rFonts w:ascii="Arial" w:hAnsi="Arial" w:cs="Arial"/>
          <w:lang w:bidi="ar-SA"/>
        </w:rPr>
        <w:t>s</w:t>
      </w:r>
      <w:r w:rsidRPr="001B6B88">
        <w:rPr>
          <w:rFonts w:ascii="Arial" w:hAnsi="Arial" w:cs="Arial"/>
          <w:lang w:bidi="ar-SA"/>
        </w:rPr>
        <w:t xml:space="preserve">e. </w:t>
      </w:r>
      <w:r w:rsidRPr="001B6B88">
        <w:rPr>
          <w:rFonts w:ascii="Arial" w:hAnsi="Arial" w:cs="Arial"/>
          <w:b/>
          <w:lang w:bidi="ar-SA"/>
        </w:rPr>
        <w:t>Užpildyt</w:t>
      </w:r>
      <w:r w:rsidR="00EB2F0F" w:rsidRPr="001B6B88">
        <w:rPr>
          <w:rFonts w:ascii="Arial" w:hAnsi="Arial" w:cs="Arial"/>
          <w:b/>
          <w:lang w:bidi="ar-SA"/>
        </w:rPr>
        <w:t>as</w:t>
      </w:r>
      <w:r w:rsidRPr="001B6B88">
        <w:rPr>
          <w:rFonts w:ascii="Arial" w:hAnsi="Arial" w:cs="Arial"/>
          <w:b/>
          <w:lang w:bidi="ar-SA"/>
        </w:rPr>
        <w:t xml:space="preserve"> </w:t>
      </w:r>
      <w:r w:rsidR="004325E3" w:rsidRPr="001B6B88">
        <w:rPr>
          <w:rFonts w:ascii="Arial" w:hAnsi="Arial" w:cs="Arial"/>
          <w:b/>
          <w:lang w:bidi="ar-SA"/>
        </w:rPr>
        <w:t xml:space="preserve">lenteles </w:t>
      </w:r>
      <w:bookmarkStart w:id="5" w:name="_GoBack"/>
      <w:bookmarkEnd w:id="5"/>
      <w:r w:rsidRPr="001B6B88">
        <w:rPr>
          <w:rFonts w:ascii="Arial" w:hAnsi="Arial" w:cs="Arial"/>
          <w:b/>
          <w:lang w:bidi="ar-SA"/>
        </w:rPr>
        <w:t xml:space="preserve">tiekėjas turi pateikti </w:t>
      </w:r>
      <w:r w:rsidRPr="001B6B88">
        <w:rPr>
          <w:rFonts w:ascii="Arial" w:hAnsi="Arial" w:cs="Arial"/>
          <w:b/>
          <w:u w:val="single"/>
          <w:lang w:bidi="ar-SA"/>
        </w:rPr>
        <w:t>kartu su pasiūlymu</w:t>
      </w:r>
      <w:r w:rsidRPr="001B6B88">
        <w:rPr>
          <w:rFonts w:ascii="Arial" w:hAnsi="Arial" w:cs="Arial"/>
          <w:b/>
          <w:lang w:bidi="ar-SA"/>
        </w:rPr>
        <w:t>.</w:t>
      </w:r>
      <w:r w:rsidRPr="00892CE5">
        <w:rPr>
          <w:rFonts w:ascii="Arial" w:hAnsi="Arial" w:cs="Arial"/>
          <w:b/>
          <w:lang w:bidi="ar-SA"/>
        </w:rPr>
        <w:t xml:space="preserve"> </w:t>
      </w:r>
    </w:p>
    <w:p w14:paraId="6BA3A09E" w14:textId="77777777" w:rsidR="00E77337" w:rsidRPr="00892CE5" w:rsidRDefault="00E77337" w:rsidP="00E77337">
      <w:pPr>
        <w:pStyle w:val="Standard"/>
        <w:jc w:val="both"/>
        <w:rPr>
          <w:rFonts w:ascii="Arial" w:hAnsi="Arial" w:cs="Arial"/>
          <w:b/>
          <w:bCs/>
          <w:i/>
          <w:lang w:bidi="ar-SA"/>
        </w:rPr>
      </w:pPr>
    </w:p>
    <w:p w14:paraId="7F55CEF2" w14:textId="0EA0604C" w:rsidR="00E77337" w:rsidRDefault="00E77337" w:rsidP="00E77337">
      <w:pPr>
        <w:pStyle w:val="Standard"/>
        <w:jc w:val="both"/>
        <w:rPr>
          <w:rFonts w:ascii="Arial" w:hAnsi="Arial" w:cs="Arial"/>
          <w:b/>
          <w:bCs/>
          <w:i/>
          <w:sz w:val="21"/>
          <w:szCs w:val="21"/>
          <w:lang w:bidi="ar-SA"/>
        </w:rPr>
      </w:pPr>
    </w:p>
    <w:p w14:paraId="399B0399" w14:textId="77D8A8C6" w:rsidR="00EB2F0F" w:rsidRDefault="00EB2F0F" w:rsidP="00E77337">
      <w:pPr>
        <w:pStyle w:val="Standard"/>
        <w:jc w:val="both"/>
        <w:rPr>
          <w:rFonts w:ascii="Arial" w:hAnsi="Arial" w:cs="Arial"/>
          <w:b/>
          <w:bCs/>
          <w:i/>
          <w:sz w:val="21"/>
          <w:szCs w:val="21"/>
          <w:lang w:bidi="ar-SA"/>
        </w:rPr>
      </w:pPr>
    </w:p>
    <w:p w14:paraId="4DCFA093" w14:textId="0B82D7AE" w:rsidR="00EB2F0F" w:rsidRDefault="00EB2F0F" w:rsidP="00E77337">
      <w:pPr>
        <w:pStyle w:val="Standard"/>
        <w:jc w:val="both"/>
        <w:rPr>
          <w:rFonts w:ascii="Arial" w:hAnsi="Arial" w:cs="Arial"/>
          <w:b/>
          <w:bCs/>
          <w:i/>
          <w:sz w:val="21"/>
          <w:szCs w:val="21"/>
          <w:lang w:bidi="ar-SA"/>
        </w:rPr>
      </w:pPr>
    </w:p>
    <w:p w14:paraId="3598E49C" w14:textId="52F306FA" w:rsidR="00EB2F0F" w:rsidRDefault="00EB2F0F" w:rsidP="00E77337">
      <w:pPr>
        <w:pStyle w:val="Standard"/>
        <w:jc w:val="both"/>
        <w:rPr>
          <w:rFonts w:ascii="Arial" w:hAnsi="Arial" w:cs="Arial"/>
          <w:b/>
          <w:bCs/>
          <w:i/>
          <w:sz w:val="21"/>
          <w:szCs w:val="21"/>
          <w:lang w:bidi="ar-SA"/>
        </w:rPr>
      </w:pPr>
    </w:p>
    <w:p w14:paraId="505F80AF" w14:textId="20D46F4C" w:rsidR="00EB2F0F" w:rsidRDefault="00EB2F0F" w:rsidP="00E77337">
      <w:pPr>
        <w:pStyle w:val="Standard"/>
        <w:jc w:val="both"/>
        <w:rPr>
          <w:rFonts w:ascii="Arial" w:hAnsi="Arial" w:cs="Arial"/>
          <w:b/>
          <w:bCs/>
          <w:i/>
          <w:sz w:val="21"/>
          <w:szCs w:val="21"/>
          <w:lang w:bidi="ar-SA"/>
        </w:rPr>
      </w:pPr>
    </w:p>
    <w:p w14:paraId="10BE68E4" w14:textId="77777777" w:rsidR="00EB2F0F" w:rsidRDefault="00EB2F0F" w:rsidP="00E77337">
      <w:pPr>
        <w:pStyle w:val="Standard"/>
        <w:jc w:val="both"/>
        <w:rPr>
          <w:rFonts w:ascii="Arial" w:hAnsi="Arial" w:cs="Arial"/>
          <w:b/>
          <w:bCs/>
          <w:i/>
          <w:sz w:val="21"/>
          <w:szCs w:val="21"/>
          <w:lang w:bidi="ar-SA"/>
        </w:rPr>
      </w:pPr>
    </w:p>
    <w:p w14:paraId="19F11C5E" w14:textId="18FB61EC" w:rsidR="00E77337" w:rsidRDefault="00E77337" w:rsidP="00E77337">
      <w:pPr>
        <w:pStyle w:val="Standard"/>
        <w:jc w:val="both"/>
        <w:rPr>
          <w:rFonts w:ascii="Arial" w:hAnsi="Arial" w:cs="Arial"/>
          <w:b/>
          <w:bCs/>
          <w:i/>
          <w:sz w:val="21"/>
          <w:szCs w:val="21"/>
          <w:lang w:bidi="ar-SA"/>
        </w:rPr>
      </w:pPr>
    </w:p>
    <w:p w14:paraId="7EE8583F" w14:textId="57CBC8E2" w:rsidR="005B523F" w:rsidRDefault="005B523F" w:rsidP="00E77337">
      <w:pPr>
        <w:pStyle w:val="Standard"/>
        <w:jc w:val="both"/>
        <w:rPr>
          <w:rFonts w:ascii="Arial" w:hAnsi="Arial" w:cs="Arial"/>
          <w:b/>
          <w:bCs/>
          <w:i/>
          <w:sz w:val="21"/>
          <w:szCs w:val="21"/>
          <w:lang w:bidi="ar-SA"/>
        </w:rPr>
      </w:pPr>
    </w:p>
    <w:p w14:paraId="3FE66629" w14:textId="39EEE8BC" w:rsidR="005B523F" w:rsidRDefault="005B523F" w:rsidP="00E77337">
      <w:pPr>
        <w:pStyle w:val="Standard"/>
        <w:jc w:val="both"/>
        <w:rPr>
          <w:rFonts w:ascii="Arial" w:hAnsi="Arial" w:cs="Arial"/>
          <w:b/>
          <w:bCs/>
          <w:i/>
          <w:sz w:val="21"/>
          <w:szCs w:val="21"/>
          <w:lang w:bidi="ar-SA"/>
        </w:rPr>
      </w:pPr>
    </w:p>
    <w:p w14:paraId="1D634718" w14:textId="658D92EF" w:rsidR="005B523F" w:rsidRDefault="005B523F" w:rsidP="00E77337">
      <w:pPr>
        <w:pStyle w:val="Standard"/>
        <w:jc w:val="both"/>
        <w:rPr>
          <w:rFonts w:ascii="Arial" w:hAnsi="Arial" w:cs="Arial"/>
          <w:b/>
          <w:bCs/>
          <w:i/>
          <w:sz w:val="21"/>
          <w:szCs w:val="21"/>
          <w:lang w:bidi="ar-SA"/>
        </w:rPr>
      </w:pPr>
    </w:p>
    <w:p w14:paraId="034AB711" w14:textId="0474E0EC" w:rsidR="005B523F" w:rsidRDefault="005B523F" w:rsidP="00E77337">
      <w:pPr>
        <w:pStyle w:val="Standard"/>
        <w:jc w:val="both"/>
        <w:rPr>
          <w:rFonts w:ascii="Arial" w:hAnsi="Arial" w:cs="Arial"/>
          <w:b/>
          <w:bCs/>
          <w:i/>
          <w:sz w:val="21"/>
          <w:szCs w:val="21"/>
          <w:lang w:bidi="ar-SA"/>
        </w:rPr>
      </w:pPr>
    </w:p>
    <w:p w14:paraId="12E580A6" w14:textId="12F211B4" w:rsidR="005B523F" w:rsidRDefault="005B523F" w:rsidP="00E77337">
      <w:pPr>
        <w:pStyle w:val="Standard"/>
        <w:jc w:val="both"/>
        <w:rPr>
          <w:rFonts w:ascii="Arial" w:hAnsi="Arial" w:cs="Arial"/>
          <w:b/>
          <w:bCs/>
          <w:i/>
          <w:sz w:val="21"/>
          <w:szCs w:val="21"/>
          <w:lang w:bidi="ar-SA"/>
        </w:rPr>
      </w:pPr>
    </w:p>
    <w:p w14:paraId="6B9DF4FD" w14:textId="6791EFDD" w:rsidR="005B523F" w:rsidRDefault="005B523F" w:rsidP="00E77337">
      <w:pPr>
        <w:pStyle w:val="Standard"/>
        <w:jc w:val="both"/>
        <w:rPr>
          <w:rFonts w:ascii="Arial" w:hAnsi="Arial" w:cs="Arial"/>
          <w:b/>
          <w:bCs/>
          <w:i/>
          <w:sz w:val="21"/>
          <w:szCs w:val="21"/>
          <w:lang w:bidi="ar-SA"/>
        </w:rPr>
      </w:pPr>
    </w:p>
    <w:p w14:paraId="64ABD4B7" w14:textId="416BB5BA" w:rsidR="005B523F" w:rsidRDefault="005B523F" w:rsidP="00E77337">
      <w:pPr>
        <w:pStyle w:val="Standard"/>
        <w:jc w:val="both"/>
        <w:rPr>
          <w:rFonts w:ascii="Arial" w:hAnsi="Arial" w:cs="Arial"/>
          <w:b/>
          <w:bCs/>
          <w:i/>
          <w:sz w:val="21"/>
          <w:szCs w:val="21"/>
          <w:lang w:bidi="ar-SA"/>
        </w:rPr>
      </w:pPr>
    </w:p>
    <w:p w14:paraId="5C278652" w14:textId="54DB632F" w:rsidR="005B523F" w:rsidRDefault="005B523F" w:rsidP="00E77337">
      <w:pPr>
        <w:pStyle w:val="Standard"/>
        <w:jc w:val="both"/>
        <w:rPr>
          <w:rFonts w:ascii="Arial" w:hAnsi="Arial" w:cs="Arial"/>
          <w:b/>
          <w:bCs/>
          <w:i/>
          <w:sz w:val="21"/>
          <w:szCs w:val="21"/>
          <w:lang w:bidi="ar-SA"/>
        </w:rPr>
      </w:pPr>
    </w:p>
    <w:p w14:paraId="7F78F41D" w14:textId="4BF3CE1C" w:rsidR="005B523F" w:rsidRDefault="005B523F" w:rsidP="00E77337">
      <w:pPr>
        <w:pStyle w:val="Standard"/>
        <w:jc w:val="both"/>
        <w:rPr>
          <w:rFonts w:ascii="Arial" w:hAnsi="Arial" w:cs="Arial"/>
          <w:b/>
          <w:bCs/>
          <w:i/>
          <w:sz w:val="21"/>
          <w:szCs w:val="21"/>
          <w:lang w:bidi="ar-SA"/>
        </w:rPr>
      </w:pPr>
    </w:p>
    <w:p w14:paraId="6336DFFD" w14:textId="2BEFF9D9" w:rsidR="005B523F" w:rsidRDefault="005B523F" w:rsidP="00E77337">
      <w:pPr>
        <w:pStyle w:val="Standard"/>
        <w:jc w:val="both"/>
        <w:rPr>
          <w:rFonts w:ascii="Arial" w:hAnsi="Arial" w:cs="Arial"/>
          <w:b/>
          <w:bCs/>
          <w:i/>
          <w:sz w:val="21"/>
          <w:szCs w:val="21"/>
          <w:lang w:bidi="ar-SA"/>
        </w:rPr>
      </w:pPr>
    </w:p>
    <w:p w14:paraId="3050C716" w14:textId="25F254E3" w:rsidR="00F60814" w:rsidRDefault="00F60814" w:rsidP="00E77337">
      <w:pPr>
        <w:pStyle w:val="Standard"/>
        <w:jc w:val="both"/>
        <w:rPr>
          <w:rFonts w:ascii="Arial" w:hAnsi="Arial" w:cs="Arial"/>
          <w:b/>
          <w:bCs/>
          <w:i/>
          <w:sz w:val="21"/>
          <w:szCs w:val="21"/>
          <w:lang w:bidi="ar-SA"/>
        </w:rPr>
      </w:pPr>
    </w:p>
    <w:p w14:paraId="5CAF3D4A" w14:textId="49CF1BE5" w:rsidR="00F60814" w:rsidRDefault="00F60814" w:rsidP="00E77337">
      <w:pPr>
        <w:pStyle w:val="Standard"/>
        <w:jc w:val="both"/>
        <w:rPr>
          <w:rFonts w:ascii="Arial" w:hAnsi="Arial" w:cs="Arial"/>
          <w:b/>
          <w:bCs/>
          <w:i/>
          <w:sz w:val="21"/>
          <w:szCs w:val="21"/>
          <w:lang w:bidi="ar-SA"/>
        </w:rPr>
      </w:pPr>
    </w:p>
    <w:p w14:paraId="296DFC21" w14:textId="7B6E52F4" w:rsidR="00F60814" w:rsidRDefault="00F60814" w:rsidP="00E77337">
      <w:pPr>
        <w:pStyle w:val="Standard"/>
        <w:jc w:val="both"/>
        <w:rPr>
          <w:rFonts w:ascii="Arial" w:hAnsi="Arial" w:cs="Arial"/>
          <w:b/>
          <w:bCs/>
          <w:i/>
          <w:sz w:val="21"/>
          <w:szCs w:val="21"/>
          <w:lang w:bidi="ar-SA"/>
        </w:rPr>
      </w:pPr>
    </w:p>
    <w:p w14:paraId="52715A18" w14:textId="619A2382" w:rsidR="00F60814" w:rsidRDefault="00F60814" w:rsidP="00E77337">
      <w:pPr>
        <w:pStyle w:val="Standard"/>
        <w:jc w:val="both"/>
        <w:rPr>
          <w:rFonts w:ascii="Arial" w:hAnsi="Arial" w:cs="Arial"/>
          <w:b/>
          <w:bCs/>
          <w:i/>
          <w:sz w:val="21"/>
          <w:szCs w:val="21"/>
          <w:lang w:bidi="ar-SA"/>
        </w:rPr>
      </w:pPr>
    </w:p>
    <w:p w14:paraId="7151156E" w14:textId="4EB009AE" w:rsidR="00F60814" w:rsidRDefault="00F60814" w:rsidP="00E77337">
      <w:pPr>
        <w:pStyle w:val="Standard"/>
        <w:jc w:val="both"/>
        <w:rPr>
          <w:rFonts w:ascii="Arial" w:hAnsi="Arial" w:cs="Arial"/>
          <w:b/>
          <w:bCs/>
          <w:i/>
          <w:sz w:val="21"/>
          <w:szCs w:val="21"/>
          <w:lang w:bidi="ar-SA"/>
        </w:rPr>
      </w:pPr>
    </w:p>
    <w:p w14:paraId="74C2028F" w14:textId="109810AC" w:rsidR="005B523F" w:rsidRDefault="005B523F" w:rsidP="00E77337">
      <w:pPr>
        <w:pStyle w:val="Standard"/>
        <w:jc w:val="both"/>
        <w:rPr>
          <w:rFonts w:ascii="Arial" w:hAnsi="Arial" w:cs="Arial"/>
          <w:b/>
          <w:bCs/>
          <w:i/>
          <w:sz w:val="21"/>
          <w:szCs w:val="21"/>
          <w:lang w:bidi="ar-SA"/>
        </w:rPr>
      </w:pPr>
    </w:p>
    <w:p w14:paraId="34C45068" w14:textId="40C041E7" w:rsidR="005B523F" w:rsidRDefault="005B523F" w:rsidP="00E77337">
      <w:pPr>
        <w:pStyle w:val="Standard"/>
        <w:jc w:val="both"/>
        <w:rPr>
          <w:rFonts w:ascii="Arial" w:hAnsi="Arial" w:cs="Arial"/>
          <w:b/>
          <w:bCs/>
          <w:i/>
          <w:sz w:val="21"/>
          <w:szCs w:val="21"/>
          <w:lang w:bidi="ar-SA"/>
        </w:rPr>
      </w:pPr>
    </w:p>
    <w:p w14:paraId="2AAD13B6" w14:textId="3860F151" w:rsidR="005B523F" w:rsidRDefault="005B523F" w:rsidP="00E77337">
      <w:pPr>
        <w:pStyle w:val="Standard"/>
        <w:jc w:val="both"/>
        <w:rPr>
          <w:rFonts w:ascii="Arial" w:hAnsi="Arial" w:cs="Arial"/>
          <w:b/>
          <w:bCs/>
          <w:i/>
          <w:sz w:val="21"/>
          <w:szCs w:val="21"/>
          <w:lang w:bidi="ar-SA"/>
        </w:rPr>
      </w:pPr>
    </w:p>
    <w:p w14:paraId="7A167176" w14:textId="34DDF44F" w:rsidR="005B523F" w:rsidRDefault="005B523F" w:rsidP="00E77337">
      <w:pPr>
        <w:pStyle w:val="Standard"/>
        <w:jc w:val="both"/>
        <w:rPr>
          <w:rFonts w:ascii="Arial" w:hAnsi="Arial" w:cs="Arial"/>
          <w:b/>
          <w:bCs/>
          <w:i/>
          <w:sz w:val="21"/>
          <w:szCs w:val="21"/>
          <w:lang w:bidi="ar-SA"/>
        </w:rPr>
      </w:pPr>
    </w:p>
    <w:p w14:paraId="41F23BD0" w14:textId="746009F1" w:rsidR="005B523F" w:rsidRDefault="005B523F" w:rsidP="00E77337">
      <w:pPr>
        <w:pStyle w:val="Standard"/>
        <w:jc w:val="both"/>
        <w:rPr>
          <w:rFonts w:ascii="Arial" w:hAnsi="Arial" w:cs="Arial"/>
          <w:b/>
          <w:bCs/>
          <w:i/>
          <w:sz w:val="21"/>
          <w:szCs w:val="21"/>
          <w:lang w:bidi="ar-SA"/>
        </w:rPr>
      </w:pPr>
    </w:p>
    <w:p w14:paraId="236A666D" w14:textId="50771F16" w:rsidR="005B523F" w:rsidRDefault="005B523F" w:rsidP="00E77337">
      <w:pPr>
        <w:pStyle w:val="Standard"/>
        <w:jc w:val="both"/>
        <w:rPr>
          <w:rFonts w:ascii="Arial" w:hAnsi="Arial" w:cs="Arial"/>
          <w:b/>
          <w:bCs/>
          <w:i/>
          <w:sz w:val="21"/>
          <w:szCs w:val="21"/>
          <w:lang w:bidi="ar-SA"/>
        </w:rPr>
      </w:pPr>
    </w:p>
    <w:p w14:paraId="04F070DA" w14:textId="065516DB" w:rsidR="005B523F" w:rsidRDefault="005B523F" w:rsidP="00E77337">
      <w:pPr>
        <w:pStyle w:val="Standard"/>
        <w:jc w:val="both"/>
        <w:rPr>
          <w:rFonts w:ascii="Arial" w:hAnsi="Arial" w:cs="Arial"/>
          <w:b/>
          <w:bCs/>
          <w:i/>
          <w:sz w:val="21"/>
          <w:szCs w:val="21"/>
          <w:lang w:bidi="ar-SA"/>
        </w:rPr>
      </w:pPr>
    </w:p>
    <w:p w14:paraId="095A8D74" w14:textId="4EAE842E" w:rsidR="005B523F" w:rsidRDefault="005B523F" w:rsidP="00E77337">
      <w:pPr>
        <w:pStyle w:val="Standard"/>
        <w:jc w:val="both"/>
        <w:rPr>
          <w:rFonts w:ascii="Arial" w:hAnsi="Arial" w:cs="Arial"/>
          <w:b/>
          <w:bCs/>
          <w:i/>
          <w:sz w:val="21"/>
          <w:szCs w:val="21"/>
          <w:lang w:bidi="ar-SA"/>
        </w:rPr>
      </w:pPr>
    </w:p>
    <w:p w14:paraId="1811B447" w14:textId="68DEDD33" w:rsidR="005B523F" w:rsidRDefault="005B523F" w:rsidP="00E77337">
      <w:pPr>
        <w:pStyle w:val="Standard"/>
        <w:jc w:val="both"/>
        <w:rPr>
          <w:rFonts w:ascii="Arial" w:hAnsi="Arial" w:cs="Arial"/>
          <w:b/>
          <w:bCs/>
          <w:i/>
          <w:sz w:val="21"/>
          <w:szCs w:val="21"/>
          <w:lang w:bidi="ar-SA"/>
        </w:rPr>
      </w:pPr>
    </w:p>
    <w:p w14:paraId="48D8CE2F" w14:textId="12A01405" w:rsidR="005B523F" w:rsidRDefault="005B523F" w:rsidP="00E77337">
      <w:pPr>
        <w:pStyle w:val="Standard"/>
        <w:jc w:val="both"/>
        <w:rPr>
          <w:rFonts w:ascii="Arial" w:hAnsi="Arial" w:cs="Arial"/>
          <w:b/>
          <w:bCs/>
          <w:i/>
          <w:sz w:val="21"/>
          <w:szCs w:val="21"/>
          <w:lang w:bidi="ar-SA"/>
        </w:rPr>
      </w:pPr>
    </w:p>
    <w:p w14:paraId="222CC3BB" w14:textId="70D3AB80" w:rsidR="005B523F" w:rsidRDefault="005B523F" w:rsidP="00E77337">
      <w:pPr>
        <w:pStyle w:val="Standard"/>
        <w:jc w:val="both"/>
        <w:rPr>
          <w:rFonts w:ascii="Arial" w:hAnsi="Arial" w:cs="Arial"/>
          <w:b/>
          <w:bCs/>
          <w:i/>
          <w:sz w:val="21"/>
          <w:szCs w:val="21"/>
          <w:lang w:bidi="ar-SA"/>
        </w:rPr>
      </w:pPr>
    </w:p>
    <w:p w14:paraId="6D83A385" w14:textId="64F903EB" w:rsidR="001665A8" w:rsidRPr="00FC7981" w:rsidRDefault="001665A8" w:rsidP="001665A8">
      <w:pPr>
        <w:jc w:val="center"/>
        <w:rPr>
          <w:rFonts w:ascii="Arial" w:hAnsi="Arial" w:cs="Arial"/>
          <w:b/>
          <w:bCs/>
          <w:sz w:val="24"/>
          <w:szCs w:val="24"/>
        </w:rPr>
      </w:pPr>
      <w:r w:rsidRPr="00FC7981">
        <w:rPr>
          <w:rFonts w:ascii="Arial" w:hAnsi="Arial" w:cs="Arial"/>
          <w:b/>
          <w:bCs/>
          <w:sz w:val="24"/>
          <w:szCs w:val="24"/>
        </w:rPr>
        <w:lastRenderedPageBreak/>
        <w:t>PRIENŲ ŽIBURIO GIMNAZIJOS STEAM BIOCHEMIJOS LABORATORIJA</w:t>
      </w:r>
    </w:p>
    <w:p w14:paraId="6E25157B" w14:textId="401836AC" w:rsidR="001665A8" w:rsidRPr="00FC7981" w:rsidRDefault="005A1294" w:rsidP="001665A8">
      <w:pPr>
        <w:jc w:val="center"/>
        <w:rPr>
          <w:rFonts w:ascii="Arial" w:hAnsi="Arial" w:cs="Arial"/>
          <w:sz w:val="24"/>
          <w:szCs w:val="24"/>
        </w:rPr>
      </w:pPr>
      <w:r w:rsidRPr="00FC7981">
        <w:rPr>
          <w:rFonts w:ascii="Arial" w:hAnsi="Arial" w:cs="Arial"/>
          <w:noProof/>
          <w:sz w:val="24"/>
          <w:szCs w:val="24"/>
          <w:lang w:val="en-US" w:eastAsia="en-US"/>
        </w:rPr>
        <w:drawing>
          <wp:anchor distT="0" distB="0" distL="114300" distR="114300" simplePos="0" relativeHeight="251659264" behindDoc="1" locked="0" layoutInCell="1" allowOverlap="1" wp14:anchorId="57F8D366" wp14:editId="73273216">
            <wp:simplePos x="0" y="0"/>
            <wp:positionH relativeFrom="column">
              <wp:posOffset>-658716</wp:posOffset>
            </wp:positionH>
            <wp:positionV relativeFrom="paragraph">
              <wp:posOffset>185612</wp:posOffset>
            </wp:positionV>
            <wp:extent cx="7057713" cy="6088049"/>
            <wp:effectExtent l="0" t="0" r="0" b="8255"/>
            <wp:wrapNone/>
            <wp:docPr id="10098996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89967"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059655" cy="6089724"/>
                    </a:xfrm>
                    <a:prstGeom prst="rect">
                      <a:avLst/>
                    </a:prstGeom>
                  </pic:spPr>
                </pic:pic>
              </a:graphicData>
            </a:graphic>
            <wp14:sizeRelH relativeFrom="margin">
              <wp14:pctWidth>0</wp14:pctWidth>
            </wp14:sizeRelH>
            <wp14:sizeRelV relativeFrom="margin">
              <wp14:pctHeight>0</wp14:pctHeight>
            </wp14:sizeRelV>
          </wp:anchor>
        </w:drawing>
      </w:r>
    </w:p>
    <w:p w14:paraId="1FB60CBE" w14:textId="77777777" w:rsidR="001665A8" w:rsidRPr="00FC7981" w:rsidRDefault="001665A8" w:rsidP="001665A8">
      <w:pPr>
        <w:rPr>
          <w:rFonts w:ascii="Arial" w:hAnsi="Arial" w:cs="Arial"/>
          <w:b/>
          <w:bCs/>
          <w:sz w:val="24"/>
          <w:szCs w:val="24"/>
        </w:rPr>
      </w:pPr>
    </w:p>
    <w:p w14:paraId="26138EA5" w14:textId="77777777" w:rsidR="001665A8" w:rsidRPr="00FC7981" w:rsidRDefault="001665A8" w:rsidP="001665A8">
      <w:pPr>
        <w:rPr>
          <w:rFonts w:ascii="Arial" w:hAnsi="Arial" w:cs="Arial"/>
          <w:sz w:val="24"/>
          <w:szCs w:val="24"/>
        </w:rPr>
      </w:pPr>
    </w:p>
    <w:p w14:paraId="57541D91" w14:textId="77777777" w:rsidR="001665A8" w:rsidRPr="00FC7981" w:rsidRDefault="001665A8" w:rsidP="001665A8">
      <w:pPr>
        <w:rPr>
          <w:rFonts w:ascii="Arial" w:hAnsi="Arial" w:cs="Arial"/>
          <w:sz w:val="24"/>
          <w:szCs w:val="24"/>
        </w:rPr>
      </w:pPr>
    </w:p>
    <w:p w14:paraId="50FF2468" w14:textId="77777777" w:rsidR="001665A8" w:rsidRPr="00FC7981" w:rsidRDefault="001665A8" w:rsidP="001665A8">
      <w:pPr>
        <w:rPr>
          <w:rFonts w:ascii="Arial" w:hAnsi="Arial" w:cs="Arial"/>
          <w:sz w:val="24"/>
          <w:szCs w:val="24"/>
        </w:rPr>
      </w:pPr>
    </w:p>
    <w:p w14:paraId="672496BA" w14:textId="77777777" w:rsidR="001665A8" w:rsidRPr="00FC7981" w:rsidRDefault="001665A8" w:rsidP="001665A8">
      <w:pPr>
        <w:rPr>
          <w:rFonts w:ascii="Arial" w:hAnsi="Arial" w:cs="Arial"/>
          <w:sz w:val="24"/>
          <w:szCs w:val="24"/>
        </w:rPr>
      </w:pPr>
    </w:p>
    <w:p w14:paraId="01B73B76" w14:textId="77777777" w:rsidR="001665A8" w:rsidRPr="00FC7981" w:rsidRDefault="001665A8" w:rsidP="001665A8">
      <w:pPr>
        <w:rPr>
          <w:rFonts w:ascii="Arial" w:hAnsi="Arial" w:cs="Arial"/>
          <w:sz w:val="24"/>
          <w:szCs w:val="24"/>
        </w:rPr>
      </w:pPr>
    </w:p>
    <w:p w14:paraId="6D70C1D5" w14:textId="77777777" w:rsidR="001665A8" w:rsidRPr="00FC7981" w:rsidRDefault="001665A8" w:rsidP="001665A8">
      <w:pPr>
        <w:rPr>
          <w:rFonts w:ascii="Arial" w:hAnsi="Arial" w:cs="Arial"/>
          <w:sz w:val="24"/>
          <w:szCs w:val="24"/>
        </w:rPr>
      </w:pPr>
    </w:p>
    <w:p w14:paraId="19C8E96B" w14:textId="77777777" w:rsidR="001665A8" w:rsidRPr="00FC7981" w:rsidRDefault="001665A8" w:rsidP="001665A8">
      <w:pPr>
        <w:rPr>
          <w:rFonts w:ascii="Arial" w:hAnsi="Arial" w:cs="Arial"/>
          <w:sz w:val="24"/>
          <w:szCs w:val="24"/>
        </w:rPr>
      </w:pPr>
    </w:p>
    <w:p w14:paraId="4BAF5A9A" w14:textId="77777777" w:rsidR="001665A8" w:rsidRPr="00FC7981" w:rsidRDefault="001665A8" w:rsidP="001665A8">
      <w:pPr>
        <w:rPr>
          <w:rFonts w:ascii="Arial" w:hAnsi="Arial" w:cs="Arial"/>
          <w:sz w:val="24"/>
          <w:szCs w:val="24"/>
        </w:rPr>
      </w:pPr>
    </w:p>
    <w:p w14:paraId="2133B0A5" w14:textId="77777777" w:rsidR="001665A8" w:rsidRPr="00FC7981" w:rsidRDefault="001665A8" w:rsidP="001665A8">
      <w:pPr>
        <w:rPr>
          <w:rFonts w:ascii="Arial" w:hAnsi="Arial" w:cs="Arial"/>
          <w:sz w:val="24"/>
          <w:szCs w:val="24"/>
        </w:rPr>
      </w:pPr>
    </w:p>
    <w:p w14:paraId="570C7698" w14:textId="77777777" w:rsidR="001665A8" w:rsidRPr="00FC7981" w:rsidRDefault="001665A8" w:rsidP="001665A8">
      <w:pPr>
        <w:rPr>
          <w:rFonts w:ascii="Arial" w:hAnsi="Arial" w:cs="Arial"/>
          <w:sz w:val="24"/>
          <w:szCs w:val="24"/>
        </w:rPr>
      </w:pPr>
    </w:p>
    <w:p w14:paraId="142E7818" w14:textId="77777777" w:rsidR="001665A8" w:rsidRPr="00FC7981" w:rsidRDefault="001665A8" w:rsidP="001665A8">
      <w:pPr>
        <w:rPr>
          <w:rFonts w:ascii="Arial" w:hAnsi="Arial" w:cs="Arial"/>
          <w:sz w:val="24"/>
          <w:szCs w:val="24"/>
        </w:rPr>
      </w:pPr>
    </w:p>
    <w:p w14:paraId="55C1E026" w14:textId="77777777" w:rsidR="001665A8" w:rsidRPr="00FC7981" w:rsidRDefault="001665A8" w:rsidP="001665A8">
      <w:pPr>
        <w:rPr>
          <w:rFonts w:ascii="Arial" w:hAnsi="Arial" w:cs="Arial"/>
          <w:sz w:val="24"/>
          <w:szCs w:val="24"/>
        </w:rPr>
      </w:pPr>
    </w:p>
    <w:p w14:paraId="09C0EAD3" w14:textId="77777777" w:rsidR="001665A8" w:rsidRPr="00FC7981" w:rsidRDefault="001665A8" w:rsidP="001665A8">
      <w:pPr>
        <w:rPr>
          <w:rFonts w:ascii="Arial" w:hAnsi="Arial" w:cs="Arial"/>
          <w:sz w:val="24"/>
          <w:szCs w:val="24"/>
        </w:rPr>
      </w:pPr>
    </w:p>
    <w:p w14:paraId="48FD4C09" w14:textId="77777777" w:rsidR="001665A8" w:rsidRPr="00FC7981" w:rsidRDefault="001665A8" w:rsidP="001665A8">
      <w:pPr>
        <w:rPr>
          <w:rFonts w:ascii="Arial" w:hAnsi="Arial" w:cs="Arial"/>
          <w:sz w:val="24"/>
          <w:szCs w:val="24"/>
        </w:rPr>
      </w:pPr>
    </w:p>
    <w:p w14:paraId="385AD5A1" w14:textId="77777777" w:rsidR="001665A8" w:rsidRPr="00FC7981" w:rsidRDefault="001665A8" w:rsidP="001665A8">
      <w:pPr>
        <w:rPr>
          <w:rFonts w:ascii="Arial" w:hAnsi="Arial" w:cs="Arial"/>
          <w:sz w:val="24"/>
          <w:szCs w:val="24"/>
        </w:rPr>
      </w:pPr>
    </w:p>
    <w:p w14:paraId="0FC24B98" w14:textId="77777777" w:rsidR="001665A8" w:rsidRPr="00FC7981" w:rsidRDefault="001665A8" w:rsidP="001665A8">
      <w:pPr>
        <w:rPr>
          <w:rFonts w:ascii="Arial" w:hAnsi="Arial" w:cs="Arial"/>
          <w:sz w:val="24"/>
          <w:szCs w:val="24"/>
        </w:rPr>
      </w:pPr>
    </w:p>
    <w:p w14:paraId="2BDAD259" w14:textId="77777777" w:rsidR="001665A8" w:rsidRPr="00FC7981" w:rsidRDefault="001665A8" w:rsidP="001665A8">
      <w:pPr>
        <w:rPr>
          <w:rFonts w:ascii="Arial" w:hAnsi="Arial" w:cs="Arial"/>
          <w:sz w:val="24"/>
          <w:szCs w:val="24"/>
        </w:rPr>
      </w:pPr>
    </w:p>
    <w:p w14:paraId="04C468CB" w14:textId="77777777" w:rsidR="001665A8" w:rsidRPr="00FC7981" w:rsidRDefault="001665A8" w:rsidP="001665A8">
      <w:pPr>
        <w:rPr>
          <w:rFonts w:ascii="Arial" w:hAnsi="Arial" w:cs="Arial"/>
          <w:sz w:val="24"/>
          <w:szCs w:val="24"/>
        </w:rPr>
      </w:pPr>
    </w:p>
    <w:p w14:paraId="7DF4D9A8" w14:textId="77777777" w:rsidR="001665A8" w:rsidRPr="00FC7981" w:rsidRDefault="001665A8" w:rsidP="001665A8">
      <w:pPr>
        <w:rPr>
          <w:rFonts w:ascii="Arial" w:hAnsi="Arial" w:cs="Arial"/>
          <w:sz w:val="24"/>
          <w:szCs w:val="24"/>
        </w:rPr>
      </w:pPr>
    </w:p>
    <w:p w14:paraId="354EFECA" w14:textId="77777777" w:rsidR="001665A8" w:rsidRPr="00FC7981" w:rsidRDefault="001665A8" w:rsidP="001665A8">
      <w:pPr>
        <w:rPr>
          <w:rFonts w:ascii="Arial" w:hAnsi="Arial" w:cs="Arial"/>
          <w:sz w:val="24"/>
          <w:szCs w:val="24"/>
        </w:rPr>
      </w:pPr>
    </w:p>
    <w:p w14:paraId="3632BBE8" w14:textId="370DC4FB" w:rsidR="001665A8" w:rsidRDefault="001665A8" w:rsidP="001665A8">
      <w:pPr>
        <w:rPr>
          <w:rFonts w:ascii="Arial" w:hAnsi="Arial" w:cs="Arial"/>
          <w:sz w:val="24"/>
          <w:szCs w:val="24"/>
        </w:rPr>
      </w:pPr>
    </w:p>
    <w:p w14:paraId="264A9A77" w14:textId="77777777" w:rsidR="005A1294" w:rsidRPr="00FC7981" w:rsidRDefault="005A1294" w:rsidP="001665A8">
      <w:pPr>
        <w:rPr>
          <w:rFonts w:ascii="Arial" w:hAnsi="Arial" w:cs="Arial"/>
          <w:sz w:val="24"/>
          <w:szCs w:val="24"/>
        </w:rPr>
      </w:pPr>
    </w:p>
    <w:p w14:paraId="535F8E05" w14:textId="3878C926" w:rsidR="001665A8" w:rsidRDefault="001665A8" w:rsidP="001665A8">
      <w:pPr>
        <w:jc w:val="center"/>
        <w:rPr>
          <w:rFonts w:ascii="Arial" w:hAnsi="Arial" w:cs="Arial"/>
          <w:sz w:val="24"/>
          <w:szCs w:val="24"/>
        </w:rPr>
      </w:pPr>
    </w:p>
    <w:p w14:paraId="0CC99298" w14:textId="2C099841" w:rsidR="00F60814" w:rsidRDefault="00F60814" w:rsidP="001665A8">
      <w:pPr>
        <w:jc w:val="center"/>
        <w:rPr>
          <w:rFonts w:ascii="Arial" w:hAnsi="Arial" w:cs="Arial"/>
          <w:sz w:val="24"/>
          <w:szCs w:val="24"/>
        </w:rPr>
      </w:pPr>
    </w:p>
    <w:p w14:paraId="358BA800" w14:textId="77777777" w:rsidR="00F60814" w:rsidRDefault="00F60814" w:rsidP="001665A8">
      <w:pPr>
        <w:spacing w:after="0" w:line="240" w:lineRule="auto"/>
        <w:jc w:val="center"/>
        <w:rPr>
          <w:rFonts w:ascii="Arial" w:hAnsi="Arial" w:cs="Arial"/>
          <w:b/>
          <w:sz w:val="24"/>
          <w:szCs w:val="24"/>
        </w:rPr>
      </w:pPr>
    </w:p>
    <w:p w14:paraId="52DCBC60" w14:textId="77777777" w:rsidR="00F60814" w:rsidRDefault="00F60814" w:rsidP="001665A8">
      <w:pPr>
        <w:spacing w:after="0" w:line="240" w:lineRule="auto"/>
        <w:jc w:val="center"/>
        <w:rPr>
          <w:rFonts w:ascii="Arial" w:hAnsi="Arial" w:cs="Arial"/>
          <w:b/>
          <w:sz w:val="24"/>
          <w:szCs w:val="24"/>
        </w:rPr>
      </w:pPr>
    </w:p>
    <w:p w14:paraId="6AEAAC32" w14:textId="49B8D553" w:rsidR="001665A8" w:rsidRPr="00FC7981" w:rsidRDefault="001665A8" w:rsidP="001665A8">
      <w:pPr>
        <w:spacing w:after="0" w:line="240" w:lineRule="auto"/>
        <w:jc w:val="center"/>
        <w:rPr>
          <w:rFonts w:ascii="Arial" w:hAnsi="Arial" w:cs="Arial"/>
          <w:b/>
          <w:sz w:val="24"/>
          <w:szCs w:val="24"/>
        </w:rPr>
      </w:pPr>
      <w:r w:rsidRPr="00FC7981">
        <w:rPr>
          <w:rFonts w:ascii="Arial" w:hAnsi="Arial" w:cs="Arial"/>
          <w:b/>
          <w:sz w:val="24"/>
          <w:szCs w:val="24"/>
        </w:rPr>
        <w:lastRenderedPageBreak/>
        <w:t>STEAM BIOCHEMIJOS LABORATORIJOS BALDŲ</w:t>
      </w:r>
    </w:p>
    <w:p w14:paraId="47DCF412" w14:textId="77777777" w:rsidR="001665A8" w:rsidRPr="00FC7981" w:rsidRDefault="001665A8" w:rsidP="001665A8">
      <w:pPr>
        <w:spacing w:after="0" w:line="240" w:lineRule="auto"/>
        <w:jc w:val="center"/>
        <w:rPr>
          <w:rFonts w:ascii="Arial" w:hAnsi="Arial" w:cs="Arial"/>
          <w:b/>
          <w:sz w:val="24"/>
          <w:szCs w:val="24"/>
        </w:rPr>
      </w:pPr>
      <w:r w:rsidRPr="00FC7981">
        <w:rPr>
          <w:rFonts w:ascii="Arial" w:hAnsi="Arial" w:cs="Arial"/>
          <w:b/>
          <w:sz w:val="24"/>
          <w:szCs w:val="24"/>
        </w:rPr>
        <w:t>TECHNINĖ SPECIFIKACIJA</w:t>
      </w:r>
    </w:p>
    <w:tbl>
      <w:tblPr>
        <w:tblStyle w:val="Lentelstinklelis"/>
        <w:tblW w:w="10250" w:type="dxa"/>
        <w:jc w:val="center"/>
        <w:tblInd w:w="0" w:type="dxa"/>
        <w:tblLayout w:type="fixed"/>
        <w:tblLook w:val="04A0" w:firstRow="1" w:lastRow="0" w:firstColumn="1" w:lastColumn="0" w:noHBand="0" w:noVBand="1"/>
      </w:tblPr>
      <w:tblGrid>
        <w:gridCol w:w="895"/>
        <w:gridCol w:w="5670"/>
        <w:gridCol w:w="3685"/>
      </w:tblGrid>
      <w:tr w:rsidR="001665A8" w:rsidRPr="00FC7981" w14:paraId="7F3621A0" w14:textId="77777777" w:rsidTr="004D0A74">
        <w:trPr>
          <w:trHeight w:val="674"/>
          <w:jc w:val="center"/>
        </w:trPr>
        <w:tc>
          <w:tcPr>
            <w:tcW w:w="895" w:type="dxa"/>
          </w:tcPr>
          <w:p w14:paraId="5A36A7BB"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Eil. Nr.</w:t>
            </w:r>
          </w:p>
        </w:tc>
        <w:tc>
          <w:tcPr>
            <w:tcW w:w="5670" w:type="dxa"/>
            <w:vAlign w:val="center"/>
          </w:tcPr>
          <w:p w14:paraId="7DCDA84B" w14:textId="44AB935A" w:rsidR="001665A8" w:rsidRPr="00FC7981" w:rsidRDefault="001665A8" w:rsidP="00327A74">
            <w:pPr>
              <w:jc w:val="center"/>
              <w:rPr>
                <w:rFonts w:ascii="Arial" w:hAnsi="Arial" w:cs="Arial"/>
                <w:sz w:val="24"/>
                <w:szCs w:val="24"/>
              </w:rPr>
            </w:pPr>
            <w:r w:rsidRPr="00FC7981">
              <w:rPr>
                <w:rFonts w:ascii="Arial" w:hAnsi="Arial" w:cs="Arial"/>
                <w:b/>
                <w:bCs/>
                <w:sz w:val="24"/>
                <w:szCs w:val="24"/>
              </w:rPr>
              <w:t xml:space="preserve">Reikalaujamos techninių charakteristikų (parametrų) reikšmės </w:t>
            </w:r>
          </w:p>
        </w:tc>
        <w:tc>
          <w:tcPr>
            <w:tcW w:w="3685" w:type="dxa"/>
            <w:vAlign w:val="center"/>
          </w:tcPr>
          <w:p w14:paraId="55BE43A6" w14:textId="52C27D88" w:rsidR="001665A8" w:rsidRPr="00FC7981" w:rsidRDefault="00327A74" w:rsidP="004D0A74">
            <w:pPr>
              <w:jc w:val="center"/>
              <w:rPr>
                <w:rFonts w:ascii="Arial" w:hAnsi="Arial" w:cs="Arial"/>
                <w:b/>
                <w:bCs/>
                <w:sz w:val="24"/>
                <w:szCs w:val="24"/>
              </w:rPr>
            </w:pPr>
            <w:r w:rsidRPr="00327A74">
              <w:rPr>
                <w:rFonts w:ascii="Arial" w:hAnsi="Arial" w:cs="Arial"/>
                <w:b/>
                <w:bCs/>
                <w:sz w:val="24"/>
                <w:szCs w:val="24"/>
              </w:rPr>
              <w:t>Tiekėjo siūloma charakteristika (nurodyti konkrečius parametrus, aprašymą arba įrašyti TAIP/NE)</w:t>
            </w:r>
          </w:p>
        </w:tc>
      </w:tr>
      <w:tr w:rsidR="001665A8" w:rsidRPr="00FC7981" w14:paraId="3D589594" w14:textId="77777777" w:rsidTr="004D0A74">
        <w:trPr>
          <w:trHeight w:val="1565"/>
          <w:jc w:val="center"/>
        </w:trPr>
        <w:tc>
          <w:tcPr>
            <w:tcW w:w="895" w:type="dxa"/>
            <w:shd w:val="clear" w:color="auto" w:fill="D9D9D9" w:themeFill="background1" w:themeFillShade="D9"/>
          </w:tcPr>
          <w:p w14:paraId="5AB4EDA9"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1.</w:t>
            </w:r>
          </w:p>
          <w:p w14:paraId="6A0E5405" w14:textId="77777777" w:rsidR="001665A8" w:rsidRPr="00FC7981" w:rsidRDefault="001665A8" w:rsidP="004D0A74">
            <w:pPr>
              <w:jc w:val="center"/>
              <w:rPr>
                <w:rFonts w:ascii="Arial" w:hAnsi="Arial" w:cs="Arial"/>
                <w:b/>
                <w:bCs/>
                <w:i/>
                <w:sz w:val="24"/>
                <w:szCs w:val="24"/>
              </w:rPr>
            </w:pPr>
          </w:p>
        </w:tc>
        <w:tc>
          <w:tcPr>
            <w:tcW w:w="5670" w:type="dxa"/>
            <w:shd w:val="clear" w:color="auto" w:fill="D9D9D9" w:themeFill="background1" w:themeFillShade="D9"/>
          </w:tcPr>
          <w:p w14:paraId="42BA25AC"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Mokinio stalas</w:t>
            </w:r>
            <w:r w:rsidRPr="00FC7981">
              <w:rPr>
                <w:rFonts w:ascii="Arial" w:hAnsi="Arial" w:cs="Arial"/>
                <w:sz w:val="24"/>
                <w:szCs w:val="24"/>
              </w:rPr>
              <w:t xml:space="preserve"> </w:t>
            </w:r>
            <w:r w:rsidRPr="00FC7981">
              <w:rPr>
                <w:rFonts w:ascii="Arial" w:hAnsi="Arial" w:cs="Arial"/>
                <w:b/>
                <w:i/>
                <w:sz w:val="24"/>
                <w:szCs w:val="24"/>
              </w:rPr>
              <w:t>trapecijos formos stalviršiu</w:t>
            </w:r>
            <w:r w:rsidRPr="00FC7981">
              <w:rPr>
                <w:rFonts w:ascii="Arial" w:hAnsi="Arial" w:cs="Arial"/>
                <w:b/>
                <w:bCs/>
                <w:i/>
                <w:sz w:val="24"/>
                <w:szCs w:val="24"/>
              </w:rPr>
              <w:t xml:space="preserve">. </w:t>
            </w:r>
          </w:p>
          <w:p w14:paraId="7A4419DD"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Perkamas kiekis – 18 vnt.</w:t>
            </w:r>
          </w:p>
        </w:tc>
        <w:tc>
          <w:tcPr>
            <w:tcW w:w="3685" w:type="dxa"/>
            <w:shd w:val="clear" w:color="auto" w:fill="auto"/>
          </w:tcPr>
          <w:p w14:paraId="21A12015" w14:textId="77777777" w:rsidR="001665A8" w:rsidRPr="00FC7981" w:rsidRDefault="001665A8" w:rsidP="004D0A74">
            <w:pPr>
              <w:jc w:val="center"/>
              <w:rPr>
                <w:rFonts w:ascii="Arial" w:hAnsi="Arial" w:cs="Arial"/>
                <w:b/>
                <w:bCs/>
                <w:i/>
                <w:sz w:val="24"/>
                <w:szCs w:val="24"/>
              </w:rPr>
            </w:pPr>
            <w:r w:rsidRPr="00FC7981">
              <w:rPr>
                <w:rFonts w:ascii="Arial" w:hAnsi="Arial" w:cs="Arial"/>
                <w:noProof/>
                <w:sz w:val="24"/>
                <w:szCs w:val="24"/>
                <w:lang w:val="en-US"/>
              </w:rPr>
              <w:drawing>
                <wp:inline distT="0" distB="0" distL="0" distR="0" wp14:anchorId="577DC67F" wp14:editId="0F34DA78">
                  <wp:extent cx="1051492" cy="998969"/>
                  <wp:effectExtent l="0" t="0" r="0" b="0"/>
                  <wp:docPr id="139517000" name="Paveikslėlis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8504" t="19810" r="10934" b="10837"/>
                          <a:stretch/>
                        </pic:blipFill>
                        <pic:spPr bwMode="auto">
                          <a:xfrm>
                            <a:off x="0" y="0"/>
                            <a:ext cx="1063197" cy="101008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2DB10694" w14:textId="77777777" w:rsidTr="004D0A74">
        <w:trPr>
          <w:trHeight w:val="620"/>
          <w:jc w:val="center"/>
        </w:trPr>
        <w:tc>
          <w:tcPr>
            <w:tcW w:w="895" w:type="dxa"/>
          </w:tcPr>
          <w:p w14:paraId="0A6F2157"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1.1.</w:t>
            </w:r>
          </w:p>
        </w:tc>
        <w:tc>
          <w:tcPr>
            <w:tcW w:w="5670" w:type="dxa"/>
            <w:vAlign w:val="center"/>
          </w:tcPr>
          <w:p w14:paraId="645EC086"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matmenys:</w:t>
            </w:r>
          </w:p>
          <w:p w14:paraId="220CBE2E" w14:textId="77777777" w:rsidR="001665A8" w:rsidRPr="00FC7981" w:rsidRDefault="001665A8" w:rsidP="001665A8">
            <w:pPr>
              <w:pStyle w:val="Sraopastraipa"/>
              <w:numPr>
                <w:ilvl w:val="0"/>
                <w:numId w:val="38"/>
              </w:numPr>
              <w:tabs>
                <w:tab w:val="left" w:pos="181"/>
              </w:tabs>
              <w:ind w:left="-14" w:firstLine="14"/>
              <w:jc w:val="both"/>
              <w:rPr>
                <w:rFonts w:ascii="Arial" w:hAnsi="Arial" w:cs="Arial"/>
                <w:b/>
                <w:bCs/>
                <w:sz w:val="24"/>
                <w:szCs w:val="24"/>
              </w:rPr>
            </w:pPr>
            <w:r w:rsidRPr="00FC7981">
              <w:rPr>
                <w:rFonts w:ascii="Arial" w:hAnsi="Arial" w:cs="Arial"/>
                <w:sz w:val="24"/>
                <w:szCs w:val="24"/>
              </w:rPr>
              <w:t>Stalviršis – 740x490 mm±5 mm;</w:t>
            </w:r>
          </w:p>
          <w:p w14:paraId="5DE8BAF5" w14:textId="77777777" w:rsidR="001665A8" w:rsidRPr="00FC7981" w:rsidRDefault="001665A8" w:rsidP="001665A8">
            <w:pPr>
              <w:pStyle w:val="Sraopastraipa"/>
              <w:numPr>
                <w:ilvl w:val="0"/>
                <w:numId w:val="38"/>
              </w:numPr>
              <w:tabs>
                <w:tab w:val="left" w:pos="181"/>
              </w:tabs>
              <w:ind w:left="-14" w:firstLine="14"/>
              <w:jc w:val="both"/>
              <w:rPr>
                <w:rFonts w:ascii="Arial" w:hAnsi="Arial" w:cs="Arial"/>
                <w:b/>
                <w:bCs/>
                <w:sz w:val="24"/>
                <w:szCs w:val="24"/>
              </w:rPr>
            </w:pPr>
            <w:r w:rsidRPr="00FC7981">
              <w:rPr>
                <w:rFonts w:ascii="Arial" w:hAnsi="Arial" w:cs="Arial"/>
                <w:sz w:val="24"/>
                <w:szCs w:val="24"/>
              </w:rPr>
              <w:t>Aukštis – 640–760 mm±5 mm.</w:t>
            </w:r>
          </w:p>
        </w:tc>
        <w:tc>
          <w:tcPr>
            <w:tcW w:w="3685" w:type="dxa"/>
            <w:vAlign w:val="center"/>
          </w:tcPr>
          <w:p w14:paraId="44593773" w14:textId="77777777" w:rsidR="001665A8" w:rsidRPr="00FC7981" w:rsidRDefault="001665A8" w:rsidP="004D0A74">
            <w:pPr>
              <w:jc w:val="center"/>
              <w:rPr>
                <w:rFonts w:ascii="Arial" w:hAnsi="Arial" w:cs="Arial"/>
                <w:b/>
                <w:bCs/>
                <w:sz w:val="24"/>
                <w:szCs w:val="24"/>
                <w:u w:val="single"/>
              </w:rPr>
            </w:pPr>
          </w:p>
        </w:tc>
      </w:tr>
      <w:tr w:rsidR="001665A8" w:rsidRPr="00FC7981" w14:paraId="6624961D" w14:textId="77777777" w:rsidTr="004D0A74">
        <w:trPr>
          <w:trHeight w:val="467"/>
          <w:jc w:val="center"/>
        </w:trPr>
        <w:tc>
          <w:tcPr>
            <w:tcW w:w="895" w:type="dxa"/>
          </w:tcPr>
          <w:p w14:paraId="7B562066"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1.2.</w:t>
            </w:r>
          </w:p>
        </w:tc>
        <w:tc>
          <w:tcPr>
            <w:tcW w:w="5670" w:type="dxa"/>
            <w:vAlign w:val="center"/>
          </w:tcPr>
          <w:p w14:paraId="3225D195"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Stalviršis pagamintas iš ne mažiau kaip 18 mm storio MDF plokštės arba </w:t>
            </w:r>
            <w:bookmarkStart w:id="6" w:name="_Hlk200735310"/>
            <w:r w:rsidRPr="00FC7981">
              <w:rPr>
                <w:rFonts w:ascii="Arial" w:hAnsi="Arial" w:cs="Arial"/>
                <w:sz w:val="24"/>
                <w:szCs w:val="24"/>
              </w:rPr>
              <w:t xml:space="preserve">kitos lygiavertės medžiagos (tvirtos, lygaus paviršiaus, atsparios deformacijoms). </w:t>
            </w:r>
            <w:bookmarkEnd w:id="6"/>
          </w:p>
        </w:tc>
        <w:tc>
          <w:tcPr>
            <w:tcW w:w="3685" w:type="dxa"/>
            <w:vAlign w:val="center"/>
          </w:tcPr>
          <w:p w14:paraId="6FE60396" w14:textId="77777777" w:rsidR="001665A8" w:rsidRPr="00FC7981" w:rsidRDefault="001665A8" w:rsidP="004D0A74">
            <w:pPr>
              <w:rPr>
                <w:rFonts w:ascii="Arial" w:hAnsi="Arial" w:cs="Arial"/>
                <w:bCs/>
                <w:sz w:val="24"/>
                <w:szCs w:val="24"/>
              </w:rPr>
            </w:pPr>
          </w:p>
        </w:tc>
      </w:tr>
      <w:tr w:rsidR="001665A8" w:rsidRPr="00FC7981" w14:paraId="07B82233" w14:textId="77777777" w:rsidTr="004D0A74">
        <w:trPr>
          <w:trHeight w:val="413"/>
          <w:jc w:val="center"/>
        </w:trPr>
        <w:tc>
          <w:tcPr>
            <w:tcW w:w="895" w:type="dxa"/>
          </w:tcPr>
          <w:p w14:paraId="249FC3DC"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1.3.</w:t>
            </w:r>
          </w:p>
        </w:tc>
        <w:tc>
          <w:tcPr>
            <w:tcW w:w="5670" w:type="dxa"/>
            <w:vAlign w:val="center"/>
          </w:tcPr>
          <w:p w14:paraId="202982ED"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Stalviršio kraštai privalo būti padengti vientisa, besiūle polipropileno ar kita lygiaverte danga (tvirta, lanksčia, atsparia drėgmei ir cheminėms medžiagoms): iš mokinio pusės turi būti aplietas ne mažiau kaip 16 mm, šonai ir priekinė dalis turi būti ne mažiau kaip 4 mm.</w:t>
            </w:r>
          </w:p>
        </w:tc>
        <w:tc>
          <w:tcPr>
            <w:tcW w:w="3685" w:type="dxa"/>
            <w:vAlign w:val="center"/>
          </w:tcPr>
          <w:p w14:paraId="739073D2" w14:textId="77777777" w:rsidR="001665A8" w:rsidRPr="00FC7981" w:rsidRDefault="001665A8" w:rsidP="004D0A74">
            <w:pPr>
              <w:rPr>
                <w:rFonts w:ascii="Arial" w:hAnsi="Arial" w:cs="Arial"/>
                <w:bCs/>
                <w:color w:val="FF0000"/>
                <w:sz w:val="24"/>
                <w:szCs w:val="24"/>
              </w:rPr>
            </w:pPr>
          </w:p>
        </w:tc>
      </w:tr>
      <w:tr w:rsidR="001665A8" w:rsidRPr="00FC7981" w14:paraId="6E62E549" w14:textId="77777777" w:rsidTr="004D0A74">
        <w:trPr>
          <w:trHeight w:val="89"/>
          <w:jc w:val="center"/>
        </w:trPr>
        <w:tc>
          <w:tcPr>
            <w:tcW w:w="895" w:type="dxa"/>
          </w:tcPr>
          <w:p w14:paraId="3E04A90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1.4.</w:t>
            </w:r>
          </w:p>
        </w:tc>
        <w:tc>
          <w:tcPr>
            <w:tcW w:w="5670" w:type="dxa"/>
            <w:vAlign w:val="center"/>
          </w:tcPr>
          <w:p w14:paraId="53D4B18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Stalviršio kampai ir kraštai privalo būti užapvalinti.</w:t>
            </w:r>
          </w:p>
        </w:tc>
        <w:tc>
          <w:tcPr>
            <w:tcW w:w="3685" w:type="dxa"/>
            <w:vAlign w:val="center"/>
          </w:tcPr>
          <w:p w14:paraId="21AC69C8" w14:textId="77777777" w:rsidR="001665A8" w:rsidRPr="00FC7981" w:rsidRDefault="001665A8" w:rsidP="004D0A74">
            <w:pPr>
              <w:rPr>
                <w:rFonts w:ascii="Arial" w:hAnsi="Arial" w:cs="Arial"/>
                <w:bCs/>
                <w:color w:val="FF0000"/>
                <w:sz w:val="24"/>
                <w:szCs w:val="24"/>
              </w:rPr>
            </w:pPr>
          </w:p>
        </w:tc>
      </w:tr>
      <w:tr w:rsidR="001665A8" w:rsidRPr="00FC7981" w14:paraId="4BAE719B" w14:textId="77777777" w:rsidTr="004D0A74">
        <w:trPr>
          <w:trHeight w:val="404"/>
          <w:jc w:val="center"/>
        </w:trPr>
        <w:tc>
          <w:tcPr>
            <w:tcW w:w="895" w:type="dxa"/>
          </w:tcPr>
          <w:p w14:paraId="6303143C"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1.5.</w:t>
            </w:r>
          </w:p>
        </w:tc>
        <w:tc>
          <w:tcPr>
            <w:tcW w:w="5670" w:type="dxa"/>
            <w:vAlign w:val="center"/>
          </w:tcPr>
          <w:p w14:paraId="082C1F3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Po stalviršiu turi būti įrengta vielinė arba lygiavertės medžiagos (tvirtos, atsparios deformacijoms) lentynėlė iš ne plonesnės kaip 4 mm vielos ar kitos lygiavertės medžiagos.</w:t>
            </w:r>
          </w:p>
        </w:tc>
        <w:tc>
          <w:tcPr>
            <w:tcW w:w="3685" w:type="dxa"/>
            <w:vAlign w:val="center"/>
          </w:tcPr>
          <w:p w14:paraId="1FB707AE" w14:textId="77777777" w:rsidR="001665A8" w:rsidRPr="00FC7981" w:rsidRDefault="001665A8" w:rsidP="004D0A74">
            <w:pPr>
              <w:rPr>
                <w:rFonts w:ascii="Arial" w:hAnsi="Arial" w:cs="Arial"/>
                <w:bCs/>
                <w:color w:val="FF0000"/>
                <w:sz w:val="24"/>
                <w:szCs w:val="24"/>
              </w:rPr>
            </w:pPr>
          </w:p>
        </w:tc>
      </w:tr>
      <w:tr w:rsidR="001665A8" w:rsidRPr="00FC7981" w14:paraId="222C1273" w14:textId="77777777" w:rsidTr="004D0A74">
        <w:trPr>
          <w:trHeight w:val="503"/>
          <w:jc w:val="center"/>
        </w:trPr>
        <w:tc>
          <w:tcPr>
            <w:tcW w:w="895" w:type="dxa"/>
          </w:tcPr>
          <w:p w14:paraId="7E49278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1.6.</w:t>
            </w:r>
          </w:p>
        </w:tc>
        <w:tc>
          <w:tcPr>
            <w:tcW w:w="5670" w:type="dxa"/>
            <w:vAlign w:val="center"/>
          </w:tcPr>
          <w:p w14:paraId="577DD57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šone turi būti ne mažiau kaip vienas kabliukas mokinio kuprinei.</w:t>
            </w:r>
          </w:p>
        </w:tc>
        <w:tc>
          <w:tcPr>
            <w:tcW w:w="3685" w:type="dxa"/>
            <w:vAlign w:val="center"/>
          </w:tcPr>
          <w:p w14:paraId="1173CA7F" w14:textId="77777777" w:rsidR="001665A8" w:rsidRPr="00FC7981" w:rsidRDefault="001665A8" w:rsidP="004D0A74">
            <w:pPr>
              <w:rPr>
                <w:rFonts w:ascii="Arial" w:hAnsi="Arial" w:cs="Arial"/>
                <w:bCs/>
                <w:color w:val="FF0000"/>
                <w:sz w:val="24"/>
                <w:szCs w:val="24"/>
              </w:rPr>
            </w:pPr>
          </w:p>
        </w:tc>
      </w:tr>
      <w:tr w:rsidR="001665A8" w:rsidRPr="00FC7981" w14:paraId="24C54CE5" w14:textId="77777777" w:rsidTr="004D0A74">
        <w:trPr>
          <w:trHeight w:val="674"/>
          <w:jc w:val="center"/>
        </w:trPr>
        <w:tc>
          <w:tcPr>
            <w:tcW w:w="895" w:type="dxa"/>
          </w:tcPr>
          <w:p w14:paraId="0FCC94F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1.7.</w:t>
            </w:r>
          </w:p>
        </w:tc>
        <w:tc>
          <w:tcPr>
            <w:tcW w:w="5670" w:type="dxa"/>
            <w:vAlign w:val="center"/>
          </w:tcPr>
          <w:p w14:paraId="367C146F"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kojos turi būti pagamintos iš ovalo ar apvalios formos vamzdžio profilio ne mažesnio kaip 60x30 mm ±2 mm, metalo storis ne mažesnis kaip 1,4 mm±2 mm.</w:t>
            </w:r>
          </w:p>
        </w:tc>
        <w:tc>
          <w:tcPr>
            <w:tcW w:w="3685" w:type="dxa"/>
            <w:vAlign w:val="center"/>
          </w:tcPr>
          <w:p w14:paraId="5128C974" w14:textId="77777777" w:rsidR="001665A8" w:rsidRPr="00FC7981" w:rsidRDefault="001665A8" w:rsidP="004D0A74">
            <w:pPr>
              <w:rPr>
                <w:rFonts w:ascii="Arial" w:hAnsi="Arial" w:cs="Arial"/>
                <w:bCs/>
                <w:color w:val="FF0000"/>
                <w:sz w:val="24"/>
                <w:szCs w:val="24"/>
              </w:rPr>
            </w:pPr>
          </w:p>
        </w:tc>
      </w:tr>
      <w:tr w:rsidR="001665A8" w:rsidRPr="00FC7981" w14:paraId="45491C49" w14:textId="77777777" w:rsidTr="004D0A74">
        <w:trPr>
          <w:trHeight w:val="242"/>
          <w:jc w:val="center"/>
        </w:trPr>
        <w:tc>
          <w:tcPr>
            <w:tcW w:w="895" w:type="dxa"/>
          </w:tcPr>
          <w:p w14:paraId="4023BA4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1.8.</w:t>
            </w:r>
          </w:p>
        </w:tc>
        <w:tc>
          <w:tcPr>
            <w:tcW w:w="5670" w:type="dxa"/>
            <w:vAlign w:val="center"/>
          </w:tcPr>
          <w:p w14:paraId="35AEA590"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kojos turi būti su plastikiniais reguliuojamais padais.</w:t>
            </w:r>
          </w:p>
        </w:tc>
        <w:tc>
          <w:tcPr>
            <w:tcW w:w="3685" w:type="dxa"/>
            <w:vAlign w:val="center"/>
          </w:tcPr>
          <w:p w14:paraId="081268BF" w14:textId="77777777" w:rsidR="001665A8" w:rsidRPr="00FC7981" w:rsidRDefault="001665A8" w:rsidP="004D0A74">
            <w:pPr>
              <w:rPr>
                <w:rFonts w:ascii="Arial" w:hAnsi="Arial" w:cs="Arial"/>
                <w:bCs/>
                <w:color w:val="FF0000"/>
                <w:sz w:val="24"/>
                <w:szCs w:val="24"/>
              </w:rPr>
            </w:pPr>
          </w:p>
        </w:tc>
      </w:tr>
      <w:tr w:rsidR="001665A8" w:rsidRPr="00FC7981" w14:paraId="1AE22423" w14:textId="77777777" w:rsidTr="004D0A74">
        <w:trPr>
          <w:trHeight w:val="125"/>
          <w:jc w:val="center"/>
        </w:trPr>
        <w:tc>
          <w:tcPr>
            <w:tcW w:w="895" w:type="dxa"/>
          </w:tcPr>
          <w:p w14:paraId="20CEFF81"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1.9.</w:t>
            </w:r>
          </w:p>
        </w:tc>
        <w:tc>
          <w:tcPr>
            <w:tcW w:w="5670" w:type="dxa"/>
            <w:vAlign w:val="center"/>
          </w:tcPr>
          <w:p w14:paraId="402CA95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Rėmas ir lentynėlė turi būti nudažyti milteliniu būdu.</w:t>
            </w:r>
          </w:p>
        </w:tc>
        <w:tc>
          <w:tcPr>
            <w:tcW w:w="3685" w:type="dxa"/>
            <w:vAlign w:val="center"/>
          </w:tcPr>
          <w:p w14:paraId="0C685DC6" w14:textId="77777777" w:rsidR="001665A8" w:rsidRPr="00FC7981" w:rsidRDefault="001665A8" w:rsidP="004D0A74">
            <w:pPr>
              <w:rPr>
                <w:rFonts w:ascii="Arial" w:hAnsi="Arial" w:cs="Arial"/>
                <w:bCs/>
                <w:color w:val="FF0000"/>
                <w:sz w:val="24"/>
                <w:szCs w:val="24"/>
              </w:rPr>
            </w:pPr>
          </w:p>
        </w:tc>
      </w:tr>
      <w:tr w:rsidR="001665A8" w:rsidRPr="00FC7981" w14:paraId="18692F93" w14:textId="77777777" w:rsidTr="004D0A74">
        <w:trPr>
          <w:trHeight w:val="197"/>
          <w:jc w:val="center"/>
        </w:trPr>
        <w:tc>
          <w:tcPr>
            <w:tcW w:w="895" w:type="dxa"/>
          </w:tcPr>
          <w:p w14:paraId="709116D2"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1.10.</w:t>
            </w:r>
          </w:p>
        </w:tc>
        <w:tc>
          <w:tcPr>
            <w:tcW w:w="5670" w:type="dxa"/>
          </w:tcPr>
          <w:p w14:paraId="09257AC4" w14:textId="77777777" w:rsidR="001665A8" w:rsidRPr="00FC7981" w:rsidRDefault="001665A8" w:rsidP="004D0A74">
            <w:pPr>
              <w:jc w:val="both"/>
              <w:rPr>
                <w:rFonts w:ascii="Arial" w:hAnsi="Arial" w:cs="Arial"/>
                <w:strike/>
                <w:sz w:val="24"/>
                <w:szCs w:val="24"/>
              </w:rPr>
            </w:pPr>
            <w:r w:rsidRPr="00FC7981">
              <w:rPr>
                <w:rFonts w:ascii="Arial" w:hAnsi="Arial" w:cs="Arial"/>
                <w:sz w:val="24"/>
                <w:szCs w:val="24"/>
              </w:rPr>
              <w:t>Stalo spalva derinama individualiai.</w:t>
            </w:r>
          </w:p>
        </w:tc>
        <w:tc>
          <w:tcPr>
            <w:tcW w:w="3685" w:type="dxa"/>
            <w:vAlign w:val="center"/>
          </w:tcPr>
          <w:p w14:paraId="7DE36A12" w14:textId="77777777" w:rsidR="001665A8" w:rsidRPr="00FC7981" w:rsidRDefault="001665A8" w:rsidP="004D0A74">
            <w:pPr>
              <w:rPr>
                <w:rFonts w:ascii="Arial" w:hAnsi="Arial" w:cs="Arial"/>
                <w:bCs/>
                <w:color w:val="FF0000"/>
                <w:sz w:val="24"/>
                <w:szCs w:val="24"/>
              </w:rPr>
            </w:pPr>
          </w:p>
        </w:tc>
      </w:tr>
      <w:tr w:rsidR="001665A8" w:rsidRPr="00FC7981" w14:paraId="666F63C3" w14:textId="77777777" w:rsidTr="004D0A74">
        <w:trPr>
          <w:trHeight w:val="278"/>
          <w:jc w:val="center"/>
        </w:trPr>
        <w:tc>
          <w:tcPr>
            <w:tcW w:w="895" w:type="dxa"/>
          </w:tcPr>
          <w:p w14:paraId="1652D7C6"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1.11.</w:t>
            </w:r>
          </w:p>
        </w:tc>
        <w:tc>
          <w:tcPr>
            <w:tcW w:w="5670" w:type="dxa"/>
          </w:tcPr>
          <w:p w14:paraId="032C7158"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Stalas turi atitikti EN 1729 standarto reikalavimus.</w:t>
            </w:r>
          </w:p>
        </w:tc>
        <w:tc>
          <w:tcPr>
            <w:tcW w:w="3685" w:type="dxa"/>
          </w:tcPr>
          <w:p w14:paraId="5B04E91A" w14:textId="77777777" w:rsidR="001665A8" w:rsidRPr="00FC7981" w:rsidRDefault="001665A8" w:rsidP="004D0A74">
            <w:pPr>
              <w:rPr>
                <w:rFonts w:ascii="Arial" w:hAnsi="Arial" w:cs="Arial"/>
                <w:color w:val="FF0000"/>
                <w:sz w:val="24"/>
                <w:szCs w:val="24"/>
              </w:rPr>
            </w:pPr>
          </w:p>
        </w:tc>
      </w:tr>
      <w:tr w:rsidR="001665A8" w:rsidRPr="00FC7981" w14:paraId="692D1E92" w14:textId="77777777" w:rsidTr="004D0A74">
        <w:trPr>
          <w:trHeight w:val="359"/>
          <w:jc w:val="center"/>
        </w:trPr>
        <w:tc>
          <w:tcPr>
            <w:tcW w:w="895" w:type="dxa"/>
            <w:shd w:val="clear" w:color="auto" w:fill="D9D9D9" w:themeFill="background1" w:themeFillShade="D9"/>
          </w:tcPr>
          <w:p w14:paraId="5A530E19" w14:textId="77777777" w:rsidR="001665A8" w:rsidRPr="00FC7981" w:rsidRDefault="001665A8" w:rsidP="004D0A74">
            <w:pPr>
              <w:jc w:val="center"/>
              <w:rPr>
                <w:rFonts w:ascii="Arial" w:hAnsi="Arial" w:cs="Arial"/>
                <w:b/>
                <w:bCs/>
                <w:i/>
                <w:sz w:val="24"/>
                <w:szCs w:val="24"/>
              </w:rPr>
            </w:pPr>
            <w:r w:rsidRPr="00FC7981">
              <w:rPr>
                <w:rFonts w:ascii="Arial" w:hAnsi="Arial" w:cs="Arial"/>
                <w:b/>
                <w:i/>
                <w:sz w:val="24"/>
                <w:szCs w:val="24"/>
              </w:rPr>
              <w:t>2.</w:t>
            </w:r>
          </w:p>
          <w:p w14:paraId="3F50C241" w14:textId="77777777" w:rsidR="001665A8" w:rsidRPr="00FC7981" w:rsidRDefault="001665A8" w:rsidP="004D0A74">
            <w:pPr>
              <w:jc w:val="center"/>
              <w:rPr>
                <w:rFonts w:ascii="Arial" w:hAnsi="Arial" w:cs="Arial"/>
                <w:b/>
                <w:bCs/>
                <w:i/>
                <w:sz w:val="24"/>
                <w:szCs w:val="24"/>
              </w:rPr>
            </w:pPr>
          </w:p>
        </w:tc>
        <w:tc>
          <w:tcPr>
            <w:tcW w:w="5670" w:type="dxa"/>
            <w:shd w:val="clear" w:color="auto" w:fill="D9D9D9" w:themeFill="background1" w:themeFillShade="D9"/>
          </w:tcPr>
          <w:p w14:paraId="1839040B"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 xml:space="preserve">Mokinio kėdė reguliuojamo aukščio kojomis. </w:t>
            </w:r>
          </w:p>
          <w:p w14:paraId="5E5CD7F6"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Perkamas kiekis – 18 vnt.</w:t>
            </w:r>
          </w:p>
        </w:tc>
        <w:tc>
          <w:tcPr>
            <w:tcW w:w="3685" w:type="dxa"/>
            <w:shd w:val="clear" w:color="auto" w:fill="auto"/>
          </w:tcPr>
          <w:p w14:paraId="2AD5DA86" w14:textId="77777777" w:rsidR="001665A8" w:rsidRPr="00FC7981" w:rsidRDefault="001665A8" w:rsidP="004D0A74">
            <w:pPr>
              <w:jc w:val="center"/>
              <w:rPr>
                <w:rFonts w:ascii="Arial" w:hAnsi="Arial" w:cs="Arial"/>
                <w:i/>
                <w:sz w:val="24"/>
                <w:szCs w:val="24"/>
              </w:rPr>
            </w:pPr>
            <w:r w:rsidRPr="00FC7981">
              <w:rPr>
                <w:rFonts w:ascii="Arial" w:hAnsi="Arial" w:cs="Arial"/>
                <w:noProof/>
                <w:sz w:val="24"/>
                <w:szCs w:val="24"/>
                <w:lang w:val="en-US"/>
              </w:rPr>
              <w:drawing>
                <wp:inline distT="0" distB="0" distL="0" distR="0" wp14:anchorId="79ADE962" wp14:editId="1FDF52DC">
                  <wp:extent cx="724120" cy="1082298"/>
                  <wp:effectExtent l="0" t="0" r="0" b="3810"/>
                  <wp:docPr id="369443718"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26151" t="13724" r="28457" b="20830"/>
                          <a:stretch/>
                        </pic:blipFill>
                        <pic:spPr bwMode="auto">
                          <a:xfrm>
                            <a:off x="0" y="0"/>
                            <a:ext cx="743251" cy="111089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4C198190" w14:textId="77777777" w:rsidTr="004D0A74">
        <w:trPr>
          <w:trHeight w:val="611"/>
          <w:jc w:val="center"/>
        </w:trPr>
        <w:tc>
          <w:tcPr>
            <w:tcW w:w="895" w:type="dxa"/>
          </w:tcPr>
          <w:p w14:paraId="02FAA35B"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lastRenderedPageBreak/>
              <w:t>2.1.</w:t>
            </w:r>
          </w:p>
        </w:tc>
        <w:tc>
          <w:tcPr>
            <w:tcW w:w="5670" w:type="dxa"/>
          </w:tcPr>
          <w:p w14:paraId="64598524"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Kėdės matmenys:</w:t>
            </w:r>
          </w:p>
          <w:p w14:paraId="5955A0ED" w14:textId="77777777" w:rsidR="001665A8" w:rsidRPr="00FC7981" w:rsidRDefault="001665A8" w:rsidP="001665A8">
            <w:pPr>
              <w:pStyle w:val="Sraopastraipa"/>
              <w:numPr>
                <w:ilvl w:val="0"/>
                <w:numId w:val="39"/>
              </w:numPr>
              <w:tabs>
                <w:tab w:val="left" w:pos="230"/>
              </w:tabs>
              <w:ind w:left="0" w:hanging="22"/>
              <w:jc w:val="both"/>
              <w:rPr>
                <w:rFonts w:ascii="Arial" w:hAnsi="Arial" w:cs="Arial"/>
                <w:sz w:val="24"/>
                <w:szCs w:val="24"/>
              </w:rPr>
            </w:pPr>
            <w:r w:rsidRPr="00FC7981">
              <w:rPr>
                <w:rFonts w:ascii="Arial" w:hAnsi="Arial" w:cs="Arial"/>
                <w:sz w:val="24"/>
                <w:szCs w:val="24"/>
              </w:rPr>
              <w:t>Sėdimosios dalies aukštis – 400–460 mm±5 mm;</w:t>
            </w:r>
          </w:p>
          <w:p w14:paraId="450B95B0" w14:textId="77777777" w:rsidR="001665A8" w:rsidRPr="00FC7981" w:rsidRDefault="001665A8" w:rsidP="001665A8">
            <w:pPr>
              <w:pStyle w:val="Sraopastraipa"/>
              <w:numPr>
                <w:ilvl w:val="0"/>
                <w:numId w:val="39"/>
              </w:numPr>
              <w:tabs>
                <w:tab w:val="left" w:pos="230"/>
              </w:tabs>
              <w:ind w:left="0" w:hanging="22"/>
              <w:jc w:val="both"/>
              <w:rPr>
                <w:rFonts w:ascii="Arial" w:hAnsi="Arial" w:cs="Arial"/>
                <w:sz w:val="24"/>
                <w:szCs w:val="24"/>
              </w:rPr>
            </w:pPr>
            <w:r w:rsidRPr="00FC7981">
              <w:rPr>
                <w:rFonts w:ascii="Arial" w:hAnsi="Arial" w:cs="Arial"/>
                <w:sz w:val="24"/>
                <w:szCs w:val="24"/>
              </w:rPr>
              <w:t>Sėdynės plotis – 428 mm±5 mm;</w:t>
            </w:r>
          </w:p>
          <w:p w14:paraId="687A68DC" w14:textId="77777777" w:rsidR="001665A8" w:rsidRPr="00FC7981" w:rsidRDefault="001665A8" w:rsidP="001665A8">
            <w:pPr>
              <w:pStyle w:val="Sraopastraipa"/>
              <w:numPr>
                <w:ilvl w:val="0"/>
                <w:numId w:val="39"/>
              </w:numPr>
              <w:tabs>
                <w:tab w:val="left" w:pos="230"/>
              </w:tabs>
              <w:ind w:left="0" w:hanging="22"/>
              <w:jc w:val="both"/>
              <w:rPr>
                <w:rFonts w:ascii="Arial" w:hAnsi="Arial" w:cs="Arial"/>
                <w:sz w:val="24"/>
                <w:szCs w:val="24"/>
              </w:rPr>
            </w:pPr>
            <w:r w:rsidRPr="00FC7981">
              <w:rPr>
                <w:rFonts w:ascii="Arial" w:hAnsi="Arial" w:cs="Arial"/>
                <w:sz w:val="24"/>
                <w:szCs w:val="24"/>
              </w:rPr>
              <w:t xml:space="preserve">Sėdynės gylis – 446 mm±5 mm. </w:t>
            </w:r>
          </w:p>
        </w:tc>
        <w:tc>
          <w:tcPr>
            <w:tcW w:w="3685" w:type="dxa"/>
          </w:tcPr>
          <w:p w14:paraId="3B15BDA7" w14:textId="77777777" w:rsidR="001665A8" w:rsidRPr="00FC7981" w:rsidRDefault="001665A8" w:rsidP="004D0A74">
            <w:pPr>
              <w:rPr>
                <w:rFonts w:ascii="Arial" w:hAnsi="Arial" w:cs="Arial"/>
                <w:color w:val="FF0000"/>
                <w:sz w:val="24"/>
                <w:szCs w:val="24"/>
              </w:rPr>
            </w:pPr>
          </w:p>
        </w:tc>
      </w:tr>
      <w:tr w:rsidR="001665A8" w:rsidRPr="00FC7981" w14:paraId="6A27B2B7" w14:textId="77777777" w:rsidTr="004D0A74">
        <w:trPr>
          <w:trHeight w:val="530"/>
          <w:jc w:val="center"/>
        </w:trPr>
        <w:tc>
          <w:tcPr>
            <w:tcW w:w="895" w:type="dxa"/>
          </w:tcPr>
          <w:p w14:paraId="098C5F9C"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2.2.</w:t>
            </w:r>
          </w:p>
        </w:tc>
        <w:tc>
          <w:tcPr>
            <w:tcW w:w="5670" w:type="dxa"/>
          </w:tcPr>
          <w:p w14:paraId="693CA588"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Kėdės rėmas turi būti „C“ formos, pagamintas iš ovalo formos metalo profilio.</w:t>
            </w:r>
          </w:p>
        </w:tc>
        <w:tc>
          <w:tcPr>
            <w:tcW w:w="3685" w:type="dxa"/>
          </w:tcPr>
          <w:p w14:paraId="56A745A5" w14:textId="77777777" w:rsidR="001665A8" w:rsidRPr="00FC7981" w:rsidRDefault="001665A8" w:rsidP="004D0A74">
            <w:pPr>
              <w:rPr>
                <w:rFonts w:ascii="Arial" w:hAnsi="Arial" w:cs="Arial"/>
                <w:sz w:val="24"/>
                <w:szCs w:val="24"/>
              </w:rPr>
            </w:pPr>
          </w:p>
        </w:tc>
      </w:tr>
      <w:tr w:rsidR="001665A8" w:rsidRPr="00FC7981" w14:paraId="4BDAC8C3" w14:textId="77777777" w:rsidTr="004D0A74">
        <w:trPr>
          <w:trHeight w:val="413"/>
          <w:jc w:val="center"/>
        </w:trPr>
        <w:tc>
          <w:tcPr>
            <w:tcW w:w="895" w:type="dxa"/>
          </w:tcPr>
          <w:p w14:paraId="10000647"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2.3.</w:t>
            </w:r>
          </w:p>
        </w:tc>
        <w:tc>
          <w:tcPr>
            <w:tcW w:w="5670" w:type="dxa"/>
          </w:tcPr>
          <w:p w14:paraId="6BFD859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Sėdynė ir nugarėlė pagamintos iš vientiso, išlenkto polipropileno ar kitos lygiavertės medžiagos (lengvos, tvirtos, lanksčios, atsparios drėgmei ir cheminėms medžiagoms).</w:t>
            </w:r>
          </w:p>
        </w:tc>
        <w:tc>
          <w:tcPr>
            <w:tcW w:w="3685" w:type="dxa"/>
          </w:tcPr>
          <w:p w14:paraId="77F9F938" w14:textId="77777777" w:rsidR="001665A8" w:rsidRPr="00FC7981" w:rsidRDefault="001665A8" w:rsidP="004D0A74">
            <w:pPr>
              <w:rPr>
                <w:rFonts w:ascii="Arial" w:hAnsi="Arial" w:cs="Arial"/>
                <w:sz w:val="24"/>
                <w:szCs w:val="24"/>
              </w:rPr>
            </w:pPr>
          </w:p>
        </w:tc>
      </w:tr>
      <w:tr w:rsidR="001665A8" w:rsidRPr="00FC7981" w14:paraId="69971B8A" w14:textId="77777777" w:rsidTr="004D0A74">
        <w:trPr>
          <w:trHeight w:val="296"/>
          <w:jc w:val="center"/>
        </w:trPr>
        <w:tc>
          <w:tcPr>
            <w:tcW w:w="895" w:type="dxa"/>
          </w:tcPr>
          <w:p w14:paraId="2354BE94"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2.4.</w:t>
            </w:r>
          </w:p>
        </w:tc>
        <w:tc>
          <w:tcPr>
            <w:tcW w:w="5670" w:type="dxa"/>
          </w:tcPr>
          <w:p w14:paraId="051FF029"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Sėdynės paviršius atsparus įbrėžimams ir lengvai valomas.</w:t>
            </w:r>
          </w:p>
        </w:tc>
        <w:tc>
          <w:tcPr>
            <w:tcW w:w="3685" w:type="dxa"/>
          </w:tcPr>
          <w:p w14:paraId="354D17CE" w14:textId="77777777" w:rsidR="001665A8" w:rsidRPr="00FC7981" w:rsidRDefault="001665A8" w:rsidP="004D0A74">
            <w:pPr>
              <w:rPr>
                <w:rFonts w:ascii="Arial" w:hAnsi="Arial" w:cs="Arial"/>
                <w:sz w:val="24"/>
                <w:szCs w:val="24"/>
              </w:rPr>
            </w:pPr>
          </w:p>
        </w:tc>
      </w:tr>
      <w:tr w:rsidR="001665A8" w:rsidRPr="00FC7981" w14:paraId="59AE4FAE" w14:textId="77777777" w:rsidTr="004D0A74">
        <w:trPr>
          <w:trHeight w:val="269"/>
          <w:jc w:val="center"/>
        </w:trPr>
        <w:tc>
          <w:tcPr>
            <w:tcW w:w="895" w:type="dxa"/>
          </w:tcPr>
          <w:p w14:paraId="650877F0"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2.5.</w:t>
            </w:r>
          </w:p>
        </w:tc>
        <w:tc>
          <w:tcPr>
            <w:tcW w:w="5670" w:type="dxa"/>
          </w:tcPr>
          <w:p w14:paraId="10EE273B"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Kėdės atloše turi būti kiaurymė patogiam kėdės kilnojimui.</w:t>
            </w:r>
          </w:p>
        </w:tc>
        <w:tc>
          <w:tcPr>
            <w:tcW w:w="3685" w:type="dxa"/>
          </w:tcPr>
          <w:p w14:paraId="1B63AB46" w14:textId="77777777" w:rsidR="001665A8" w:rsidRPr="00FC7981" w:rsidRDefault="001665A8" w:rsidP="004D0A74">
            <w:pPr>
              <w:rPr>
                <w:rFonts w:ascii="Arial" w:hAnsi="Arial" w:cs="Arial"/>
                <w:sz w:val="24"/>
                <w:szCs w:val="24"/>
              </w:rPr>
            </w:pPr>
          </w:p>
        </w:tc>
      </w:tr>
      <w:tr w:rsidR="001665A8" w:rsidRPr="00FC7981" w14:paraId="16E75D00" w14:textId="77777777" w:rsidTr="004D0A74">
        <w:trPr>
          <w:trHeight w:val="404"/>
          <w:jc w:val="center"/>
        </w:trPr>
        <w:tc>
          <w:tcPr>
            <w:tcW w:w="895" w:type="dxa"/>
          </w:tcPr>
          <w:p w14:paraId="0F33A958"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2.6.</w:t>
            </w:r>
          </w:p>
        </w:tc>
        <w:tc>
          <w:tcPr>
            <w:tcW w:w="5670" w:type="dxa"/>
          </w:tcPr>
          <w:p w14:paraId="4BF4545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Kėdės kojos turi būti su plastikiniais apsauginiai </w:t>
            </w:r>
            <w:proofErr w:type="spellStart"/>
            <w:r w:rsidRPr="00FC7981">
              <w:rPr>
                <w:rFonts w:ascii="Arial" w:hAnsi="Arial" w:cs="Arial"/>
                <w:sz w:val="24"/>
                <w:szCs w:val="24"/>
              </w:rPr>
              <w:t>padukais</w:t>
            </w:r>
            <w:proofErr w:type="spellEnd"/>
            <w:r w:rsidRPr="00FC7981">
              <w:rPr>
                <w:rFonts w:ascii="Arial" w:hAnsi="Arial" w:cs="Arial"/>
                <w:sz w:val="24"/>
                <w:szCs w:val="24"/>
              </w:rPr>
              <w:t>.</w:t>
            </w:r>
          </w:p>
        </w:tc>
        <w:tc>
          <w:tcPr>
            <w:tcW w:w="3685" w:type="dxa"/>
          </w:tcPr>
          <w:p w14:paraId="77551A85" w14:textId="77777777" w:rsidR="001665A8" w:rsidRPr="00FC7981" w:rsidRDefault="001665A8" w:rsidP="004D0A74">
            <w:pPr>
              <w:rPr>
                <w:rFonts w:ascii="Arial" w:hAnsi="Arial" w:cs="Arial"/>
                <w:sz w:val="24"/>
                <w:szCs w:val="24"/>
              </w:rPr>
            </w:pPr>
          </w:p>
        </w:tc>
      </w:tr>
      <w:tr w:rsidR="001665A8" w:rsidRPr="00FC7981" w14:paraId="7EA813EF" w14:textId="77777777" w:rsidTr="004D0A74">
        <w:trPr>
          <w:trHeight w:val="206"/>
          <w:jc w:val="center"/>
        </w:trPr>
        <w:tc>
          <w:tcPr>
            <w:tcW w:w="895" w:type="dxa"/>
          </w:tcPr>
          <w:p w14:paraId="44E78611"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2.7.</w:t>
            </w:r>
          </w:p>
        </w:tc>
        <w:tc>
          <w:tcPr>
            <w:tcW w:w="5670" w:type="dxa"/>
          </w:tcPr>
          <w:p w14:paraId="010F157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Kėdės spalva derinama individualiai.</w:t>
            </w:r>
          </w:p>
        </w:tc>
        <w:tc>
          <w:tcPr>
            <w:tcW w:w="3685" w:type="dxa"/>
          </w:tcPr>
          <w:p w14:paraId="3AB64CAB" w14:textId="77777777" w:rsidR="001665A8" w:rsidRPr="00FC7981" w:rsidRDefault="001665A8" w:rsidP="004D0A74">
            <w:pPr>
              <w:rPr>
                <w:rFonts w:ascii="Arial" w:hAnsi="Arial" w:cs="Arial"/>
                <w:sz w:val="24"/>
                <w:szCs w:val="24"/>
              </w:rPr>
            </w:pPr>
          </w:p>
        </w:tc>
      </w:tr>
      <w:tr w:rsidR="001665A8" w:rsidRPr="00FC7981" w14:paraId="37C96EBF" w14:textId="77777777" w:rsidTr="004D0A74">
        <w:trPr>
          <w:trHeight w:val="89"/>
          <w:jc w:val="center"/>
        </w:trPr>
        <w:tc>
          <w:tcPr>
            <w:tcW w:w="895" w:type="dxa"/>
          </w:tcPr>
          <w:p w14:paraId="1111BEFF"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2.8.</w:t>
            </w:r>
          </w:p>
        </w:tc>
        <w:tc>
          <w:tcPr>
            <w:tcW w:w="5670" w:type="dxa"/>
          </w:tcPr>
          <w:p w14:paraId="70D90A2F"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Kėdė turi atitikti EN 1729 standarto reikalavimus.</w:t>
            </w:r>
          </w:p>
        </w:tc>
        <w:tc>
          <w:tcPr>
            <w:tcW w:w="3685" w:type="dxa"/>
          </w:tcPr>
          <w:p w14:paraId="5168AD33" w14:textId="77777777" w:rsidR="001665A8" w:rsidRPr="00FC7981" w:rsidRDefault="001665A8" w:rsidP="004D0A74">
            <w:pPr>
              <w:rPr>
                <w:rFonts w:ascii="Arial" w:hAnsi="Arial" w:cs="Arial"/>
                <w:sz w:val="24"/>
                <w:szCs w:val="24"/>
              </w:rPr>
            </w:pPr>
          </w:p>
        </w:tc>
      </w:tr>
      <w:tr w:rsidR="001665A8" w:rsidRPr="00FC7981" w14:paraId="5B7069D6" w14:textId="77777777" w:rsidTr="004D0A74">
        <w:trPr>
          <w:trHeight w:val="60"/>
          <w:jc w:val="center"/>
        </w:trPr>
        <w:tc>
          <w:tcPr>
            <w:tcW w:w="895" w:type="dxa"/>
            <w:shd w:val="clear" w:color="auto" w:fill="D9D9D9" w:themeFill="background1" w:themeFillShade="D9"/>
          </w:tcPr>
          <w:p w14:paraId="45AA5A78" w14:textId="77777777" w:rsidR="001665A8" w:rsidRPr="00FC7981" w:rsidRDefault="001665A8" w:rsidP="004D0A74">
            <w:pPr>
              <w:jc w:val="center"/>
              <w:rPr>
                <w:rFonts w:ascii="Arial" w:hAnsi="Arial" w:cs="Arial"/>
                <w:b/>
                <w:bCs/>
                <w:i/>
                <w:sz w:val="24"/>
                <w:szCs w:val="24"/>
              </w:rPr>
            </w:pPr>
            <w:r w:rsidRPr="00FC7981">
              <w:rPr>
                <w:rFonts w:ascii="Arial" w:hAnsi="Arial" w:cs="Arial"/>
                <w:b/>
                <w:bCs/>
                <w:i/>
                <w:sz w:val="24"/>
                <w:szCs w:val="24"/>
              </w:rPr>
              <w:t>3.</w:t>
            </w:r>
          </w:p>
        </w:tc>
        <w:tc>
          <w:tcPr>
            <w:tcW w:w="5670" w:type="dxa"/>
            <w:shd w:val="clear" w:color="auto" w:fill="D9D9D9" w:themeFill="background1" w:themeFillShade="D9"/>
          </w:tcPr>
          <w:p w14:paraId="335D9991" w14:textId="77777777" w:rsidR="001665A8" w:rsidRDefault="001665A8" w:rsidP="004D0A74">
            <w:pPr>
              <w:jc w:val="both"/>
              <w:rPr>
                <w:rFonts w:ascii="Arial" w:hAnsi="Arial" w:cs="Arial"/>
                <w:b/>
                <w:bCs/>
                <w:i/>
                <w:sz w:val="24"/>
                <w:szCs w:val="24"/>
              </w:rPr>
            </w:pPr>
            <w:r w:rsidRPr="00FC7981">
              <w:rPr>
                <w:rFonts w:ascii="Arial" w:hAnsi="Arial" w:cs="Arial"/>
                <w:b/>
                <w:bCs/>
                <w:i/>
                <w:sz w:val="24"/>
                <w:szCs w:val="24"/>
              </w:rPr>
              <w:t>Reguliuojamo aukščio kėdė.</w:t>
            </w:r>
          </w:p>
          <w:p w14:paraId="28D91FB3"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Perkamas kiekis – 2 vnt.</w:t>
            </w:r>
          </w:p>
        </w:tc>
        <w:tc>
          <w:tcPr>
            <w:tcW w:w="3685" w:type="dxa"/>
            <w:shd w:val="clear" w:color="auto" w:fill="auto"/>
          </w:tcPr>
          <w:p w14:paraId="2CA1EF91" w14:textId="77777777" w:rsidR="001665A8" w:rsidRPr="00FC7981" w:rsidRDefault="001665A8" w:rsidP="004D0A74">
            <w:pPr>
              <w:jc w:val="center"/>
              <w:rPr>
                <w:rFonts w:ascii="Arial" w:hAnsi="Arial" w:cs="Arial"/>
                <w:i/>
                <w:sz w:val="24"/>
                <w:szCs w:val="24"/>
              </w:rPr>
            </w:pPr>
            <w:r w:rsidRPr="00FC7981">
              <w:rPr>
                <w:rFonts w:ascii="Arial" w:hAnsi="Arial" w:cs="Arial"/>
                <w:noProof/>
                <w:sz w:val="24"/>
                <w:szCs w:val="24"/>
                <w:lang w:val="en-US"/>
              </w:rPr>
              <w:drawing>
                <wp:inline distT="0" distB="0" distL="0" distR="0" wp14:anchorId="557A77F2" wp14:editId="56585754">
                  <wp:extent cx="956684" cy="1579880"/>
                  <wp:effectExtent l="0" t="0" r="0" b="1270"/>
                  <wp:docPr id="1922514068"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21238" t="14603" r="24603" b="12611"/>
                          <a:stretch/>
                        </pic:blipFill>
                        <pic:spPr bwMode="auto">
                          <a:xfrm>
                            <a:off x="0" y="0"/>
                            <a:ext cx="958539" cy="158294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26195875" w14:textId="77777777" w:rsidTr="004D0A74">
        <w:trPr>
          <w:trHeight w:val="1259"/>
          <w:jc w:val="center"/>
        </w:trPr>
        <w:tc>
          <w:tcPr>
            <w:tcW w:w="895" w:type="dxa"/>
          </w:tcPr>
          <w:p w14:paraId="0299209F"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3.1.</w:t>
            </w:r>
          </w:p>
        </w:tc>
        <w:tc>
          <w:tcPr>
            <w:tcW w:w="5670" w:type="dxa"/>
          </w:tcPr>
          <w:p w14:paraId="47851A20"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Kėdės matmenys:</w:t>
            </w:r>
          </w:p>
          <w:p w14:paraId="58481777" w14:textId="77777777" w:rsidR="001665A8" w:rsidRPr="00FC7981" w:rsidRDefault="001665A8" w:rsidP="001665A8">
            <w:pPr>
              <w:pStyle w:val="Sraopastraipa"/>
              <w:numPr>
                <w:ilvl w:val="0"/>
                <w:numId w:val="39"/>
              </w:numPr>
              <w:tabs>
                <w:tab w:val="left" w:pos="275"/>
              </w:tabs>
              <w:ind w:left="0" w:hanging="15"/>
              <w:jc w:val="both"/>
              <w:rPr>
                <w:rFonts w:ascii="Arial" w:hAnsi="Arial" w:cs="Arial"/>
                <w:sz w:val="24"/>
                <w:szCs w:val="24"/>
              </w:rPr>
            </w:pPr>
            <w:r w:rsidRPr="00FC7981">
              <w:rPr>
                <w:rFonts w:ascii="Arial" w:hAnsi="Arial" w:cs="Arial"/>
                <w:sz w:val="24"/>
                <w:szCs w:val="24"/>
              </w:rPr>
              <w:t>Sėdynės aukštis – 380–500 mm±5 mm;</w:t>
            </w:r>
          </w:p>
          <w:p w14:paraId="60B918E7" w14:textId="77777777" w:rsidR="001665A8" w:rsidRPr="00FC7981" w:rsidRDefault="001665A8" w:rsidP="001665A8">
            <w:pPr>
              <w:pStyle w:val="Sraopastraipa"/>
              <w:numPr>
                <w:ilvl w:val="0"/>
                <w:numId w:val="39"/>
              </w:numPr>
              <w:tabs>
                <w:tab w:val="left" w:pos="275"/>
              </w:tabs>
              <w:ind w:left="0" w:hanging="15"/>
              <w:jc w:val="both"/>
              <w:rPr>
                <w:rFonts w:ascii="Arial" w:hAnsi="Arial" w:cs="Arial"/>
                <w:sz w:val="24"/>
                <w:szCs w:val="24"/>
              </w:rPr>
            </w:pPr>
            <w:r w:rsidRPr="00FC7981">
              <w:rPr>
                <w:rFonts w:ascii="Arial" w:hAnsi="Arial" w:cs="Arial"/>
                <w:sz w:val="24"/>
                <w:szCs w:val="24"/>
              </w:rPr>
              <w:t>Sėdynės plotis – 425 mm ±5 mm;</w:t>
            </w:r>
          </w:p>
          <w:p w14:paraId="37FD4C9B" w14:textId="77777777" w:rsidR="001665A8" w:rsidRPr="00FC7981" w:rsidRDefault="001665A8" w:rsidP="001665A8">
            <w:pPr>
              <w:pStyle w:val="Sraopastraipa"/>
              <w:numPr>
                <w:ilvl w:val="0"/>
                <w:numId w:val="39"/>
              </w:numPr>
              <w:tabs>
                <w:tab w:val="left" w:pos="275"/>
              </w:tabs>
              <w:ind w:left="0" w:hanging="15"/>
              <w:jc w:val="both"/>
              <w:rPr>
                <w:rFonts w:ascii="Arial" w:hAnsi="Arial" w:cs="Arial"/>
                <w:sz w:val="24"/>
                <w:szCs w:val="24"/>
              </w:rPr>
            </w:pPr>
            <w:r w:rsidRPr="00FC7981">
              <w:rPr>
                <w:rFonts w:ascii="Arial" w:hAnsi="Arial" w:cs="Arial"/>
                <w:sz w:val="24"/>
                <w:szCs w:val="24"/>
              </w:rPr>
              <w:t>Sėdynės gylis – 450 mm ± 5 mm;</w:t>
            </w:r>
          </w:p>
          <w:p w14:paraId="0B70A55D" w14:textId="77777777" w:rsidR="001665A8" w:rsidRPr="00FC7981" w:rsidRDefault="001665A8" w:rsidP="001665A8">
            <w:pPr>
              <w:pStyle w:val="Sraopastraipa"/>
              <w:numPr>
                <w:ilvl w:val="0"/>
                <w:numId w:val="39"/>
              </w:numPr>
              <w:tabs>
                <w:tab w:val="left" w:pos="275"/>
              </w:tabs>
              <w:ind w:left="0" w:hanging="15"/>
              <w:jc w:val="both"/>
              <w:rPr>
                <w:rFonts w:ascii="Arial" w:hAnsi="Arial" w:cs="Arial"/>
                <w:sz w:val="24"/>
                <w:szCs w:val="24"/>
              </w:rPr>
            </w:pPr>
            <w:r w:rsidRPr="00FC7981">
              <w:rPr>
                <w:rFonts w:ascii="Arial" w:hAnsi="Arial" w:cs="Arial"/>
                <w:sz w:val="24"/>
                <w:szCs w:val="24"/>
              </w:rPr>
              <w:t xml:space="preserve">Kėdės atlošo aukštis – 740–860 mm ±5 mm. </w:t>
            </w:r>
          </w:p>
        </w:tc>
        <w:tc>
          <w:tcPr>
            <w:tcW w:w="3685" w:type="dxa"/>
          </w:tcPr>
          <w:p w14:paraId="7B848619" w14:textId="77777777" w:rsidR="001665A8" w:rsidRPr="00FC7981" w:rsidRDefault="001665A8" w:rsidP="004D0A74">
            <w:pPr>
              <w:rPr>
                <w:rFonts w:ascii="Arial" w:hAnsi="Arial" w:cs="Arial"/>
                <w:sz w:val="24"/>
                <w:szCs w:val="24"/>
              </w:rPr>
            </w:pPr>
          </w:p>
        </w:tc>
      </w:tr>
      <w:tr w:rsidR="001665A8" w:rsidRPr="00FC7981" w14:paraId="6C5155EA" w14:textId="77777777" w:rsidTr="004D0A74">
        <w:trPr>
          <w:trHeight w:val="530"/>
          <w:jc w:val="center"/>
        </w:trPr>
        <w:tc>
          <w:tcPr>
            <w:tcW w:w="895" w:type="dxa"/>
          </w:tcPr>
          <w:p w14:paraId="35633F38"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3.2.</w:t>
            </w:r>
          </w:p>
        </w:tc>
        <w:tc>
          <w:tcPr>
            <w:tcW w:w="5670" w:type="dxa"/>
          </w:tcPr>
          <w:p w14:paraId="3B7D2275"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Kėdės aukštis turi būti reguliuojamas pneumatiniu cilindru ir fiksuojamas rankenėlės pagalba.</w:t>
            </w:r>
          </w:p>
        </w:tc>
        <w:tc>
          <w:tcPr>
            <w:tcW w:w="3685" w:type="dxa"/>
          </w:tcPr>
          <w:p w14:paraId="4A9FB78C" w14:textId="77777777" w:rsidR="001665A8" w:rsidRPr="00FC7981" w:rsidRDefault="001665A8" w:rsidP="004D0A74">
            <w:pPr>
              <w:rPr>
                <w:rFonts w:ascii="Arial" w:hAnsi="Arial" w:cs="Arial"/>
                <w:color w:val="FF0000"/>
                <w:sz w:val="24"/>
                <w:szCs w:val="24"/>
              </w:rPr>
            </w:pPr>
          </w:p>
        </w:tc>
      </w:tr>
      <w:tr w:rsidR="001665A8" w:rsidRPr="00FC7981" w14:paraId="7213A259" w14:textId="77777777" w:rsidTr="004D0A74">
        <w:trPr>
          <w:trHeight w:val="1079"/>
          <w:jc w:val="center"/>
        </w:trPr>
        <w:tc>
          <w:tcPr>
            <w:tcW w:w="895" w:type="dxa"/>
          </w:tcPr>
          <w:p w14:paraId="0759ECF8"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3.3.</w:t>
            </w:r>
          </w:p>
        </w:tc>
        <w:tc>
          <w:tcPr>
            <w:tcW w:w="5670" w:type="dxa"/>
          </w:tcPr>
          <w:p w14:paraId="1FE49C6B"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Sėdimoji dalis ir nugarėlė turi būti pagamintos iš vientiso, išlenkto polipropileno lakšto ar kitos lygiavertės medžiagos (lengvos, tvirtos, lanksčios, atsparios drėgmei ir cheminėms medžiagoms), ne mažesnio kaip 5 mm storio.</w:t>
            </w:r>
          </w:p>
        </w:tc>
        <w:tc>
          <w:tcPr>
            <w:tcW w:w="3685" w:type="dxa"/>
          </w:tcPr>
          <w:p w14:paraId="205182CC" w14:textId="77777777" w:rsidR="001665A8" w:rsidRPr="00FC7981" w:rsidRDefault="001665A8" w:rsidP="004D0A74">
            <w:pPr>
              <w:rPr>
                <w:rFonts w:ascii="Arial" w:hAnsi="Arial" w:cs="Arial"/>
                <w:sz w:val="24"/>
                <w:szCs w:val="24"/>
              </w:rPr>
            </w:pPr>
          </w:p>
        </w:tc>
      </w:tr>
      <w:tr w:rsidR="001665A8" w:rsidRPr="00FC7981" w14:paraId="486AE106" w14:textId="77777777" w:rsidTr="004D0A74">
        <w:trPr>
          <w:trHeight w:val="530"/>
          <w:jc w:val="center"/>
        </w:trPr>
        <w:tc>
          <w:tcPr>
            <w:tcW w:w="895" w:type="dxa"/>
          </w:tcPr>
          <w:p w14:paraId="76483327"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3.4.</w:t>
            </w:r>
          </w:p>
        </w:tc>
        <w:tc>
          <w:tcPr>
            <w:tcW w:w="5670" w:type="dxa"/>
          </w:tcPr>
          <w:p w14:paraId="4ADF651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Sėdynės paviršius turi būti atsparus įbrėžimams ir lengvai valomas. </w:t>
            </w:r>
          </w:p>
        </w:tc>
        <w:tc>
          <w:tcPr>
            <w:tcW w:w="3685" w:type="dxa"/>
          </w:tcPr>
          <w:p w14:paraId="7735076D" w14:textId="77777777" w:rsidR="001665A8" w:rsidRPr="00FC7981" w:rsidRDefault="001665A8" w:rsidP="004D0A74">
            <w:pPr>
              <w:jc w:val="center"/>
              <w:rPr>
                <w:rFonts w:ascii="Arial" w:hAnsi="Arial" w:cs="Arial"/>
                <w:sz w:val="24"/>
                <w:szCs w:val="24"/>
              </w:rPr>
            </w:pPr>
          </w:p>
        </w:tc>
      </w:tr>
      <w:tr w:rsidR="001665A8" w:rsidRPr="00FC7981" w14:paraId="12A37794" w14:textId="77777777" w:rsidTr="004D0A74">
        <w:trPr>
          <w:trHeight w:val="179"/>
          <w:jc w:val="center"/>
        </w:trPr>
        <w:tc>
          <w:tcPr>
            <w:tcW w:w="895" w:type="dxa"/>
          </w:tcPr>
          <w:p w14:paraId="474789E8"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3.5.</w:t>
            </w:r>
          </w:p>
        </w:tc>
        <w:tc>
          <w:tcPr>
            <w:tcW w:w="5670" w:type="dxa"/>
          </w:tcPr>
          <w:p w14:paraId="1E82643F"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Kėdės rėmas dažytas milteliniu būdu. </w:t>
            </w:r>
          </w:p>
        </w:tc>
        <w:tc>
          <w:tcPr>
            <w:tcW w:w="3685" w:type="dxa"/>
            <w:vAlign w:val="center"/>
          </w:tcPr>
          <w:p w14:paraId="0B4C8BFF" w14:textId="77777777" w:rsidR="001665A8" w:rsidRPr="00FC7981" w:rsidRDefault="001665A8" w:rsidP="004D0A74">
            <w:pPr>
              <w:rPr>
                <w:rFonts w:ascii="Arial" w:hAnsi="Arial" w:cs="Arial"/>
                <w:sz w:val="24"/>
                <w:szCs w:val="24"/>
              </w:rPr>
            </w:pPr>
          </w:p>
        </w:tc>
      </w:tr>
      <w:tr w:rsidR="001665A8" w:rsidRPr="00FC7981" w14:paraId="006A2898" w14:textId="77777777" w:rsidTr="004D0A74">
        <w:trPr>
          <w:trHeight w:val="197"/>
          <w:jc w:val="center"/>
        </w:trPr>
        <w:tc>
          <w:tcPr>
            <w:tcW w:w="895" w:type="dxa"/>
          </w:tcPr>
          <w:p w14:paraId="242F1640"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3.6.</w:t>
            </w:r>
          </w:p>
        </w:tc>
        <w:tc>
          <w:tcPr>
            <w:tcW w:w="5670" w:type="dxa"/>
          </w:tcPr>
          <w:p w14:paraId="3D75528B"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Kėdės pagrindas su penkiais plastikiniais </w:t>
            </w:r>
            <w:proofErr w:type="spellStart"/>
            <w:r w:rsidRPr="00FC7981">
              <w:rPr>
                <w:rFonts w:ascii="Arial" w:hAnsi="Arial" w:cs="Arial"/>
                <w:sz w:val="24"/>
                <w:szCs w:val="24"/>
              </w:rPr>
              <w:t>padukais</w:t>
            </w:r>
            <w:proofErr w:type="spellEnd"/>
            <w:r w:rsidRPr="00FC7981">
              <w:rPr>
                <w:rFonts w:ascii="Arial" w:hAnsi="Arial" w:cs="Arial"/>
                <w:sz w:val="24"/>
                <w:szCs w:val="24"/>
              </w:rPr>
              <w:t>.</w:t>
            </w:r>
          </w:p>
        </w:tc>
        <w:tc>
          <w:tcPr>
            <w:tcW w:w="3685" w:type="dxa"/>
          </w:tcPr>
          <w:p w14:paraId="58EC684D" w14:textId="77777777" w:rsidR="001665A8" w:rsidRPr="00FC7981" w:rsidRDefault="001665A8" w:rsidP="004D0A74">
            <w:pPr>
              <w:jc w:val="center"/>
              <w:rPr>
                <w:rFonts w:ascii="Arial" w:hAnsi="Arial" w:cs="Arial"/>
                <w:sz w:val="24"/>
                <w:szCs w:val="24"/>
              </w:rPr>
            </w:pPr>
          </w:p>
        </w:tc>
      </w:tr>
      <w:tr w:rsidR="001665A8" w:rsidRPr="00FC7981" w14:paraId="7557A4D2" w14:textId="77777777" w:rsidTr="004D0A74">
        <w:trPr>
          <w:trHeight w:val="341"/>
          <w:jc w:val="center"/>
        </w:trPr>
        <w:tc>
          <w:tcPr>
            <w:tcW w:w="895" w:type="dxa"/>
          </w:tcPr>
          <w:p w14:paraId="03A401CD"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3.7.</w:t>
            </w:r>
          </w:p>
        </w:tc>
        <w:tc>
          <w:tcPr>
            <w:tcW w:w="5670" w:type="dxa"/>
          </w:tcPr>
          <w:p w14:paraId="45E5B9E4"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Kėdės atloše turi būti kiaurymė patogiam kėdės kilnojimui. </w:t>
            </w:r>
          </w:p>
        </w:tc>
        <w:tc>
          <w:tcPr>
            <w:tcW w:w="3685" w:type="dxa"/>
          </w:tcPr>
          <w:p w14:paraId="19192971" w14:textId="77777777" w:rsidR="001665A8" w:rsidRPr="00FC7981" w:rsidRDefault="001665A8" w:rsidP="004D0A74">
            <w:pPr>
              <w:jc w:val="center"/>
              <w:rPr>
                <w:rFonts w:ascii="Arial" w:hAnsi="Arial" w:cs="Arial"/>
                <w:sz w:val="24"/>
                <w:szCs w:val="24"/>
              </w:rPr>
            </w:pPr>
          </w:p>
        </w:tc>
      </w:tr>
      <w:tr w:rsidR="001665A8" w:rsidRPr="00FC7981" w14:paraId="0EA0A015" w14:textId="77777777" w:rsidTr="004D0A74">
        <w:trPr>
          <w:trHeight w:val="179"/>
          <w:jc w:val="center"/>
        </w:trPr>
        <w:tc>
          <w:tcPr>
            <w:tcW w:w="895" w:type="dxa"/>
          </w:tcPr>
          <w:p w14:paraId="3E5B0526"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3.8.</w:t>
            </w:r>
          </w:p>
        </w:tc>
        <w:tc>
          <w:tcPr>
            <w:tcW w:w="5670" w:type="dxa"/>
          </w:tcPr>
          <w:p w14:paraId="44E15C32"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Kėdės spalva derinama individualiai.</w:t>
            </w:r>
          </w:p>
        </w:tc>
        <w:tc>
          <w:tcPr>
            <w:tcW w:w="3685" w:type="dxa"/>
          </w:tcPr>
          <w:p w14:paraId="149AB864" w14:textId="77777777" w:rsidR="001665A8" w:rsidRPr="00FC7981" w:rsidRDefault="001665A8" w:rsidP="004D0A74">
            <w:pPr>
              <w:jc w:val="center"/>
              <w:rPr>
                <w:rFonts w:ascii="Arial" w:hAnsi="Arial" w:cs="Arial"/>
                <w:sz w:val="24"/>
                <w:szCs w:val="24"/>
              </w:rPr>
            </w:pPr>
          </w:p>
        </w:tc>
      </w:tr>
      <w:tr w:rsidR="001665A8" w:rsidRPr="00FC7981" w14:paraId="0420DD69" w14:textId="77777777" w:rsidTr="004D0A74">
        <w:trPr>
          <w:trHeight w:val="269"/>
          <w:jc w:val="center"/>
        </w:trPr>
        <w:tc>
          <w:tcPr>
            <w:tcW w:w="895" w:type="dxa"/>
            <w:shd w:val="clear" w:color="auto" w:fill="D9D9D9" w:themeFill="background1" w:themeFillShade="D9"/>
          </w:tcPr>
          <w:p w14:paraId="432A119B" w14:textId="77777777" w:rsidR="001665A8" w:rsidRPr="00FC7981" w:rsidRDefault="001665A8" w:rsidP="004D0A74">
            <w:pPr>
              <w:ind w:right="200"/>
              <w:jc w:val="center"/>
              <w:rPr>
                <w:rFonts w:ascii="Arial" w:hAnsi="Arial" w:cs="Arial"/>
                <w:b/>
                <w:i/>
                <w:sz w:val="24"/>
                <w:szCs w:val="24"/>
              </w:rPr>
            </w:pPr>
            <w:r w:rsidRPr="00FC7981">
              <w:rPr>
                <w:rFonts w:ascii="Arial" w:hAnsi="Arial" w:cs="Arial"/>
                <w:b/>
                <w:i/>
                <w:sz w:val="24"/>
                <w:szCs w:val="24"/>
              </w:rPr>
              <w:t>4.</w:t>
            </w:r>
          </w:p>
        </w:tc>
        <w:tc>
          <w:tcPr>
            <w:tcW w:w="5670" w:type="dxa"/>
            <w:shd w:val="clear" w:color="auto" w:fill="D9D9D9" w:themeFill="background1" w:themeFillShade="D9"/>
          </w:tcPr>
          <w:p w14:paraId="3FF24831" w14:textId="77777777" w:rsidR="001665A8" w:rsidRPr="00FC7981" w:rsidRDefault="001665A8" w:rsidP="004D0A74">
            <w:pPr>
              <w:ind w:right="200"/>
              <w:rPr>
                <w:rFonts w:ascii="Arial" w:hAnsi="Arial" w:cs="Arial"/>
                <w:b/>
                <w:i/>
                <w:sz w:val="24"/>
                <w:szCs w:val="24"/>
              </w:rPr>
            </w:pPr>
            <w:r w:rsidRPr="00FC7981">
              <w:rPr>
                <w:rFonts w:ascii="Arial" w:hAnsi="Arial" w:cs="Arial"/>
                <w:b/>
                <w:i/>
                <w:sz w:val="24"/>
                <w:szCs w:val="24"/>
              </w:rPr>
              <w:t>Laboratorinis mokytojo stalas (demonstracinis). Perkamas kiekis – 2 vnt.</w:t>
            </w:r>
          </w:p>
        </w:tc>
        <w:tc>
          <w:tcPr>
            <w:tcW w:w="3685" w:type="dxa"/>
            <w:shd w:val="clear" w:color="auto" w:fill="auto"/>
          </w:tcPr>
          <w:p w14:paraId="4CC85452" w14:textId="77777777" w:rsidR="001665A8" w:rsidRPr="00FC7981" w:rsidRDefault="001665A8" w:rsidP="004D0A74">
            <w:pPr>
              <w:ind w:right="200"/>
              <w:jc w:val="center"/>
              <w:rPr>
                <w:rFonts w:ascii="Arial" w:hAnsi="Arial" w:cs="Arial"/>
                <w:i/>
                <w:sz w:val="24"/>
                <w:szCs w:val="24"/>
              </w:rPr>
            </w:pPr>
          </w:p>
          <w:p w14:paraId="3C57A36F" w14:textId="77777777" w:rsidR="001665A8" w:rsidRPr="00FC7981" w:rsidRDefault="001665A8" w:rsidP="004D0A74">
            <w:pPr>
              <w:ind w:right="200"/>
              <w:jc w:val="center"/>
              <w:rPr>
                <w:rFonts w:ascii="Arial" w:hAnsi="Arial" w:cs="Arial"/>
                <w:i/>
                <w:sz w:val="24"/>
                <w:szCs w:val="24"/>
              </w:rPr>
            </w:pPr>
            <w:r w:rsidRPr="00FC7981">
              <w:rPr>
                <w:rFonts w:ascii="Arial" w:hAnsi="Arial" w:cs="Arial"/>
                <w:noProof/>
                <w:sz w:val="24"/>
                <w:szCs w:val="24"/>
                <w:lang w:val="en-US"/>
              </w:rPr>
              <w:lastRenderedPageBreak/>
              <w:drawing>
                <wp:inline distT="0" distB="0" distL="0" distR="0" wp14:anchorId="161B183F" wp14:editId="287DDD7D">
                  <wp:extent cx="1722687" cy="1013791"/>
                  <wp:effectExtent l="0" t="0" r="0" b="0"/>
                  <wp:docPr id="234175396"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21969"/>
                          <a:stretch/>
                        </pic:blipFill>
                        <pic:spPr bwMode="auto">
                          <a:xfrm>
                            <a:off x="0" y="0"/>
                            <a:ext cx="1751491" cy="1030742"/>
                          </a:xfrm>
                          <a:prstGeom prst="rect">
                            <a:avLst/>
                          </a:prstGeom>
                          <a:noFill/>
                          <a:ln>
                            <a:noFill/>
                          </a:ln>
                          <a:extLst>
                            <a:ext uri="{53640926-AAD7-44D8-BBD7-CCE9431645EC}">
                              <a14:shadowObscured xmlns:a14="http://schemas.microsoft.com/office/drawing/2010/main"/>
                            </a:ext>
                          </a:extLst>
                        </pic:spPr>
                      </pic:pic>
                    </a:graphicData>
                  </a:graphic>
                </wp:inline>
              </w:drawing>
            </w:r>
          </w:p>
          <w:p w14:paraId="0925A468" w14:textId="77777777" w:rsidR="001665A8" w:rsidRPr="00FC7981" w:rsidRDefault="001665A8" w:rsidP="004D0A74">
            <w:pPr>
              <w:ind w:right="200"/>
              <w:jc w:val="center"/>
              <w:rPr>
                <w:rFonts w:ascii="Arial" w:hAnsi="Arial" w:cs="Arial"/>
                <w:i/>
                <w:sz w:val="16"/>
                <w:szCs w:val="16"/>
              </w:rPr>
            </w:pPr>
          </w:p>
        </w:tc>
      </w:tr>
      <w:tr w:rsidR="001665A8" w:rsidRPr="00FC7981" w14:paraId="3EB30E31" w14:textId="77777777" w:rsidTr="004D0A74">
        <w:trPr>
          <w:trHeight w:val="170"/>
          <w:jc w:val="center"/>
        </w:trPr>
        <w:tc>
          <w:tcPr>
            <w:tcW w:w="895" w:type="dxa"/>
          </w:tcPr>
          <w:p w14:paraId="7BDABE63"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lastRenderedPageBreak/>
              <w:t>4.1.</w:t>
            </w:r>
          </w:p>
        </w:tc>
        <w:tc>
          <w:tcPr>
            <w:tcW w:w="5670" w:type="dxa"/>
          </w:tcPr>
          <w:p w14:paraId="11C6D37B"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matmenys – 2400x600x850 mm ±10 mm.</w:t>
            </w:r>
          </w:p>
        </w:tc>
        <w:tc>
          <w:tcPr>
            <w:tcW w:w="3685" w:type="dxa"/>
          </w:tcPr>
          <w:p w14:paraId="13ABBE5F" w14:textId="77777777" w:rsidR="001665A8" w:rsidRPr="00FC7981" w:rsidRDefault="001665A8" w:rsidP="004D0A74">
            <w:pPr>
              <w:jc w:val="center"/>
              <w:rPr>
                <w:rFonts w:ascii="Arial" w:hAnsi="Arial" w:cs="Arial"/>
                <w:sz w:val="24"/>
                <w:szCs w:val="24"/>
              </w:rPr>
            </w:pPr>
          </w:p>
        </w:tc>
      </w:tr>
      <w:tr w:rsidR="001665A8" w:rsidRPr="00FC7981" w14:paraId="2477A970" w14:textId="77777777" w:rsidTr="004D0A74">
        <w:trPr>
          <w:trHeight w:val="60"/>
          <w:jc w:val="center"/>
        </w:trPr>
        <w:tc>
          <w:tcPr>
            <w:tcW w:w="895" w:type="dxa"/>
          </w:tcPr>
          <w:p w14:paraId="763432CF"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4.2.</w:t>
            </w:r>
          </w:p>
        </w:tc>
        <w:tc>
          <w:tcPr>
            <w:tcW w:w="5670" w:type="dxa"/>
          </w:tcPr>
          <w:p w14:paraId="4B8E1434"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Stalviršis turi būti pagamintas iš chemiškai atsparios </w:t>
            </w:r>
            <w:proofErr w:type="spellStart"/>
            <w:r w:rsidRPr="00FC7981">
              <w:rPr>
                <w:rFonts w:ascii="Arial" w:hAnsi="Arial" w:cs="Arial"/>
                <w:sz w:val="24"/>
                <w:szCs w:val="24"/>
              </w:rPr>
              <w:t>fenolio</w:t>
            </w:r>
            <w:proofErr w:type="spellEnd"/>
            <w:r w:rsidRPr="00FC7981">
              <w:rPr>
                <w:rFonts w:ascii="Arial" w:hAnsi="Arial" w:cs="Arial"/>
                <w:sz w:val="24"/>
                <w:szCs w:val="24"/>
              </w:rPr>
              <w:t xml:space="preserve"> plokštės (turi būti bandymų protokolas) ar kitos lygiavertės medžiagos (aukšto atsparumo drėgmei, karščiui, mechaniniams pažeidimams, higieniško, vientiso paviršiaus), kurios storis ne mažesnis kaip 12,7 mm.</w:t>
            </w:r>
          </w:p>
        </w:tc>
        <w:tc>
          <w:tcPr>
            <w:tcW w:w="3685" w:type="dxa"/>
          </w:tcPr>
          <w:p w14:paraId="24A9E309" w14:textId="77777777" w:rsidR="001665A8" w:rsidRPr="00FC7981" w:rsidRDefault="001665A8" w:rsidP="004D0A74">
            <w:pPr>
              <w:rPr>
                <w:rFonts w:ascii="Arial" w:hAnsi="Arial" w:cs="Arial"/>
                <w:color w:val="FF0000"/>
                <w:sz w:val="24"/>
                <w:szCs w:val="24"/>
              </w:rPr>
            </w:pPr>
          </w:p>
        </w:tc>
      </w:tr>
      <w:tr w:rsidR="001665A8" w:rsidRPr="00FC7981" w14:paraId="3080A6EB" w14:textId="77777777" w:rsidTr="004D0A74">
        <w:trPr>
          <w:trHeight w:val="697"/>
          <w:jc w:val="center"/>
        </w:trPr>
        <w:tc>
          <w:tcPr>
            <w:tcW w:w="895" w:type="dxa"/>
          </w:tcPr>
          <w:p w14:paraId="1DABE703"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4.3.</w:t>
            </w:r>
          </w:p>
          <w:p w14:paraId="66CA0FD7" w14:textId="77777777" w:rsidR="001665A8" w:rsidRPr="00FC7981" w:rsidRDefault="001665A8" w:rsidP="004D0A74">
            <w:pPr>
              <w:jc w:val="center"/>
              <w:rPr>
                <w:rFonts w:ascii="Arial" w:hAnsi="Arial" w:cs="Arial"/>
                <w:sz w:val="24"/>
                <w:szCs w:val="24"/>
              </w:rPr>
            </w:pPr>
          </w:p>
        </w:tc>
        <w:tc>
          <w:tcPr>
            <w:tcW w:w="5670" w:type="dxa"/>
          </w:tcPr>
          <w:p w14:paraId="70CE9C52"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Per visą perimetrą stalviršis turi būti sutvirtintas MDF plokštės ar kitos lygiavertės medžiagos juostomis, kurių storis 12,7 mm ±2 mm.</w:t>
            </w:r>
          </w:p>
        </w:tc>
        <w:tc>
          <w:tcPr>
            <w:tcW w:w="3685" w:type="dxa"/>
          </w:tcPr>
          <w:p w14:paraId="414FE13D" w14:textId="77777777" w:rsidR="001665A8" w:rsidRPr="00FC7981" w:rsidRDefault="001665A8" w:rsidP="004D0A74">
            <w:pPr>
              <w:rPr>
                <w:rFonts w:ascii="Arial" w:hAnsi="Arial" w:cs="Arial"/>
                <w:sz w:val="24"/>
                <w:szCs w:val="24"/>
              </w:rPr>
            </w:pPr>
          </w:p>
        </w:tc>
      </w:tr>
      <w:tr w:rsidR="001665A8" w:rsidRPr="00FC7981" w14:paraId="744882CE" w14:textId="77777777" w:rsidTr="004D0A74">
        <w:trPr>
          <w:trHeight w:val="980"/>
          <w:jc w:val="center"/>
        </w:trPr>
        <w:tc>
          <w:tcPr>
            <w:tcW w:w="895" w:type="dxa"/>
          </w:tcPr>
          <w:p w14:paraId="52906355"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4.4.</w:t>
            </w:r>
          </w:p>
        </w:tc>
        <w:tc>
          <w:tcPr>
            <w:tcW w:w="5670" w:type="dxa"/>
          </w:tcPr>
          <w:p w14:paraId="083F852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Stalo šonai, fasadinė ir galinė dalis, spintelės ir stalčiai turi būti pagaminti iš </w:t>
            </w:r>
            <w:proofErr w:type="spellStart"/>
            <w:r w:rsidRPr="00FC7981">
              <w:rPr>
                <w:rFonts w:ascii="Arial" w:hAnsi="Arial" w:cs="Arial"/>
                <w:sz w:val="24"/>
                <w:szCs w:val="24"/>
              </w:rPr>
              <w:t>melaminu</w:t>
            </w:r>
            <w:proofErr w:type="spellEnd"/>
            <w:r w:rsidRPr="00FC7981">
              <w:rPr>
                <w:rFonts w:ascii="Arial" w:hAnsi="Arial" w:cs="Arial"/>
                <w:sz w:val="24"/>
                <w:szCs w:val="24"/>
              </w:rPr>
              <w:t xml:space="preserve"> ar kita lygiaverte medžiaga (atsparia drėgmei ir dėvėjimuisi) padengtos ne mažesnio kaip 16 mm±1 mm storio medžio drožlių arba kitos lygiavertės (tvirtos ir stabilios) plokštės.</w:t>
            </w:r>
          </w:p>
        </w:tc>
        <w:tc>
          <w:tcPr>
            <w:tcW w:w="3685" w:type="dxa"/>
          </w:tcPr>
          <w:p w14:paraId="07E4EC43" w14:textId="77777777" w:rsidR="001665A8" w:rsidRPr="00FC7981" w:rsidRDefault="001665A8" w:rsidP="004D0A74">
            <w:pPr>
              <w:rPr>
                <w:rFonts w:ascii="Arial" w:hAnsi="Arial" w:cs="Arial"/>
                <w:color w:val="FF0000"/>
                <w:sz w:val="24"/>
                <w:szCs w:val="24"/>
              </w:rPr>
            </w:pPr>
          </w:p>
        </w:tc>
      </w:tr>
      <w:tr w:rsidR="001665A8" w:rsidRPr="00FC7981" w14:paraId="6B14A163" w14:textId="77777777" w:rsidTr="004D0A74">
        <w:trPr>
          <w:trHeight w:val="60"/>
          <w:jc w:val="center"/>
        </w:trPr>
        <w:tc>
          <w:tcPr>
            <w:tcW w:w="895" w:type="dxa"/>
          </w:tcPr>
          <w:p w14:paraId="1CCF0915"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4.5.</w:t>
            </w:r>
          </w:p>
        </w:tc>
        <w:tc>
          <w:tcPr>
            <w:tcW w:w="5670" w:type="dxa"/>
          </w:tcPr>
          <w:p w14:paraId="4D9C2200"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Stalo briaunos, stalčių fasadinės dalies ir spintelių durelių briaunos turi būti aplietos ne plonesne kaip 5 mm polipropileno arba kita lygiaverte (vientisa, atsparia, nepralaidžia drėgmei, ilgaamže) danga. </w:t>
            </w:r>
          </w:p>
        </w:tc>
        <w:tc>
          <w:tcPr>
            <w:tcW w:w="3685" w:type="dxa"/>
          </w:tcPr>
          <w:p w14:paraId="79D13CC1" w14:textId="77777777" w:rsidR="001665A8" w:rsidRPr="00FC7981" w:rsidRDefault="001665A8" w:rsidP="004D0A74">
            <w:pPr>
              <w:rPr>
                <w:rFonts w:ascii="Arial" w:hAnsi="Arial" w:cs="Arial"/>
                <w:sz w:val="24"/>
                <w:szCs w:val="24"/>
              </w:rPr>
            </w:pPr>
          </w:p>
        </w:tc>
      </w:tr>
      <w:tr w:rsidR="001665A8" w:rsidRPr="00FC7981" w14:paraId="3258AB02" w14:textId="77777777" w:rsidTr="004D0A74">
        <w:trPr>
          <w:trHeight w:val="60"/>
          <w:jc w:val="center"/>
        </w:trPr>
        <w:tc>
          <w:tcPr>
            <w:tcW w:w="895" w:type="dxa"/>
          </w:tcPr>
          <w:p w14:paraId="118034C0"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4.6.</w:t>
            </w:r>
          </w:p>
        </w:tc>
        <w:tc>
          <w:tcPr>
            <w:tcW w:w="5670" w:type="dxa"/>
          </w:tcPr>
          <w:p w14:paraId="7E745EDF"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Stalviršio kampai turi būti užapvalinti.</w:t>
            </w:r>
          </w:p>
        </w:tc>
        <w:tc>
          <w:tcPr>
            <w:tcW w:w="3685" w:type="dxa"/>
          </w:tcPr>
          <w:p w14:paraId="516888E5" w14:textId="77777777" w:rsidR="001665A8" w:rsidRPr="00FC7981" w:rsidRDefault="001665A8" w:rsidP="004D0A74">
            <w:pPr>
              <w:jc w:val="center"/>
              <w:rPr>
                <w:rFonts w:ascii="Arial" w:hAnsi="Arial" w:cs="Arial"/>
                <w:sz w:val="24"/>
                <w:szCs w:val="24"/>
              </w:rPr>
            </w:pPr>
          </w:p>
        </w:tc>
      </w:tr>
      <w:tr w:rsidR="001665A8" w:rsidRPr="00FC7981" w14:paraId="4BD9C64F" w14:textId="77777777" w:rsidTr="004D0A74">
        <w:trPr>
          <w:trHeight w:val="60"/>
          <w:jc w:val="center"/>
        </w:trPr>
        <w:tc>
          <w:tcPr>
            <w:tcW w:w="895" w:type="dxa"/>
          </w:tcPr>
          <w:p w14:paraId="0EA54232"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4.7.</w:t>
            </w:r>
          </w:p>
        </w:tc>
        <w:tc>
          <w:tcPr>
            <w:tcW w:w="5670" w:type="dxa"/>
          </w:tcPr>
          <w:p w14:paraId="74E9432A"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kojelės turi būti metalinės reguliuojamo aukščio su plastikiniais padais.</w:t>
            </w:r>
          </w:p>
        </w:tc>
        <w:tc>
          <w:tcPr>
            <w:tcW w:w="3685" w:type="dxa"/>
          </w:tcPr>
          <w:p w14:paraId="33C29BA5" w14:textId="77777777" w:rsidR="001665A8" w:rsidRPr="00FC7981" w:rsidRDefault="001665A8" w:rsidP="004D0A74">
            <w:pPr>
              <w:jc w:val="center"/>
              <w:rPr>
                <w:rFonts w:ascii="Arial" w:hAnsi="Arial" w:cs="Arial"/>
                <w:sz w:val="24"/>
                <w:szCs w:val="24"/>
              </w:rPr>
            </w:pPr>
          </w:p>
        </w:tc>
      </w:tr>
      <w:tr w:rsidR="001665A8" w:rsidRPr="00FC7981" w14:paraId="5DB81BA1" w14:textId="77777777" w:rsidTr="004D0A74">
        <w:trPr>
          <w:trHeight w:val="60"/>
          <w:jc w:val="center"/>
        </w:trPr>
        <w:tc>
          <w:tcPr>
            <w:tcW w:w="895" w:type="dxa"/>
          </w:tcPr>
          <w:p w14:paraId="7C999578"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4.8.</w:t>
            </w:r>
          </w:p>
        </w:tc>
        <w:tc>
          <w:tcPr>
            <w:tcW w:w="5670" w:type="dxa"/>
          </w:tcPr>
          <w:p w14:paraId="2B081574"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Stalas sudarytas iš ne mažiau kaip 11 dalių, iš kurių ne mažiau kaip 8 stalčiai (vienas iš jų skirtas kompiuterio klaviatūrai) bei trys spintelės su varstomomis durelėmis.</w:t>
            </w:r>
          </w:p>
        </w:tc>
        <w:tc>
          <w:tcPr>
            <w:tcW w:w="3685" w:type="dxa"/>
          </w:tcPr>
          <w:p w14:paraId="702BDC87" w14:textId="77777777" w:rsidR="001665A8" w:rsidRPr="00FC7981" w:rsidRDefault="001665A8" w:rsidP="004D0A74">
            <w:pPr>
              <w:jc w:val="center"/>
              <w:rPr>
                <w:rFonts w:ascii="Arial" w:hAnsi="Arial" w:cs="Arial"/>
                <w:sz w:val="24"/>
                <w:szCs w:val="24"/>
              </w:rPr>
            </w:pPr>
          </w:p>
        </w:tc>
      </w:tr>
      <w:tr w:rsidR="001665A8" w:rsidRPr="00FC7981" w14:paraId="277A0BAE" w14:textId="77777777" w:rsidTr="004D0A74">
        <w:trPr>
          <w:trHeight w:val="60"/>
          <w:jc w:val="center"/>
        </w:trPr>
        <w:tc>
          <w:tcPr>
            <w:tcW w:w="895" w:type="dxa"/>
          </w:tcPr>
          <w:p w14:paraId="7B08E19A"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4.9.</w:t>
            </w:r>
          </w:p>
        </w:tc>
        <w:tc>
          <w:tcPr>
            <w:tcW w:w="5670" w:type="dxa"/>
          </w:tcPr>
          <w:p w14:paraId="1EC3C34A"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Turi būti galimybė keisti spintelių durelių varstymo pusę.</w:t>
            </w:r>
          </w:p>
        </w:tc>
        <w:tc>
          <w:tcPr>
            <w:tcW w:w="3685" w:type="dxa"/>
          </w:tcPr>
          <w:p w14:paraId="5727A88D" w14:textId="77777777" w:rsidR="001665A8" w:rsidRPr="00FC7981" w:rsidRDefault="001665A8" w:rsidP="004D0A74">
            <w:pPr>
              <w:jc w:val="center"/>
              <w:rPr>
                <w:rFonts w:ascii="Arial" w:hAnsi="Arial" w:cs="Arial"/>
                <w:sz w:val="24"/>
                <w:szCs w:val="24"/>
              </w:rPr>
            </w:pPr>
          </w:p>
        </w:tc>
      </w:tr>
      <w:tr w:rsidR="001665A8" w:rsidRPr="00FC7981" w14:paraId="566CFE32" w14:textId="77777777" w:rsidTr="004D0A74">
        <w:trPr>
          <w:trHeight w:val="60"/>
          <w:jc w:val="center"/>
        </w:trPr>
        <w:tc>
          <w:tcPr>
            <w:tcW w:w="895" w:type="dxa"/>
          </w:tcPr>
          <w:p w14:paraId="101EDF9D"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4.10.</w:t>
            </w:r>
          </w:p>
        </w:tc>
        <w:tc>
          <w:tcPr>
            <w:tcW w:w="5670" w:type="dxa"/>
          </w:tcPr>
          <w:p w14:paraId="0B7555D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spalva derinama individualiai.</w:t>
            </w:r>
          </w:p>
        </w:tc>
        <w:tc>
          <w:tcPr>
            <w:tcW w:w="3685" w:type="dxa"/>
          </w:tcPr>
          <w:p w14:paraId="2F6BD23B" w14:textId="77777777" w:rsidR="001665A8" w:rsidRPr="00FC7981" w:rsidRDefault="001665A8" w:rsidP="004D0A74">
            <w:pPr>
              <w:jc w:val="center"/>
              <w:rPr>
                <w:rFonts w:ascii="Arial" w:hAnsi="Arial" w:cs="Arial"/>
                <w:sz w:val="24"/>
                <w:szCs w:val="24"/>
              </w:rPr>
            </w:pPr>
          </w:p>
        </w:tc>
      </w:tr>
      <w:tr w:rsidR="001665A8" w:rsidRPr="00FC7981" w14:paraId="26A76C3D" w14:textId="77777777" w:rsidTr="004D0A74">
        <w:trPr>
          <w:trHeight w:val="251"/>
          <w:jc w:val="center"/>
        </w:trPr>
        <w:tc>
          <w:tcPr>
            <w:tcW w:w="895" w:type="dxa"/>
          </w:tcPr>
          <w:p w14:paraId="2E60990F"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4.11.</w:t>
            </w:r>
          </w:p>
        </w:tc>
        <w:tc>
          <w:tcPr>
            <w:tcW w:w="5670" w:type="dxa"/>
          </w:tcPr>
          <w:p w14:paraId="4ADCA692"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Stalas turi atitikti EN 13150 standarto reikalavimus.</w:t>
            </w:r>
          </w:p>
        </w:tc>
        <w:tc>
          <w:tcPr>
            <w:tcW w:w="3685" w:type="dxa"/>
          </w:tcPr>
          <w:p w14:paraId="0DEF0BE1" w14:textId="77777777" w:rsidR="001665A8" w:rsidRPr="00FC7981" w:rsidRDefault="001665A8" w:rsidP="004D0A74">
            <w:pPr>
              <w:jc w:val="center"/>
              <w:rPr>
                <w:rFonts w:ascii="Arial" w:hAnsi="Arial" w:cs="Arial"/>
                <w:sz w:val="24"/>
                <w:szCs w:val="24"/>
              </w:rPr>
            </w:pPr>
          </w:p>
        </w:tc>
      </w:tr>
      <w:tr w:rsidR="001665A8" w:rsidRPr="00FC7981" w14:paraId="763C5BC9" w14:textId="77777777" w:rsidTr="004D0A74">
        <w:trPr>
          <w:trHeight w:val="377"/>
          <w:jc w:val="center"/>
        </w:trPr>
        <w:tc>
          <w:tcPr>
            <w:tcW w:w="895" w:type="dxa"/>
            <w:shd w:val="clear" w:color="auto" w:fill="D9D9D9" w:themeFill="background1" w:themeFillShade="D9"/>
          </w:tcPr>
          <w:p w14:paraId="7FF02E28" w14:textId="77777777" w:rsidR="001665A8" w:rsidRPr="00FC7981" w:rsidRDefault="001665A8" w:rsidP="004D0A74">
            <w:pPr>
              <w:jc w:val="center"/>
              <w:rPr>
                <w:rFonts w:ascii="Arial" w:hAnsi="Arial" w:cs="Arial"/>
                <w:b/>
                <w:bCs/>
                <w:i/>
                <w:sz w:val="24"/>
                <w:szCs w:val="24"/>
              </w:rPr>
            </w:pPr>
            <w:r w:rsidRPr="00FC7981">
              <w:rPr>
                <w:rFonts w:ascii="Arial" w:hAnsi="Arial" w:cs="Arial"/>
                <w:b/>
                <w:bCs/>
                <w:i/>
                <w:sz w:val="24"/>
                <w:szCs w:val="24"/>
              </w:rPr>
              <w:t>5.</w:t>
            </w:r>
          </w:p>
          <w:p w14:paraId="3C27B81B" w14:textId="77777777" w:rsidR="001665A8" w:rsidRPr="00FC7981" w:rsidRDefault="001665A8" w:rsidP="004D0A74">
            <w:pPr>
              <w:jc w:val="center"/>
              <w:rPr>
                <w:rFonts w:ascii="Arial" w:hAnsi="Arial" w:cs="Arial"/>
                <w:b/>
                <w:bCs/>
                <w:i/>
                <w:sz w:val="24"/>
                <w:szCs w:val="24"/>
              </w:rPr>
            </w:pPr>
          </w:p>
        </w:tc>
        <w:tc>
          <w:tcPr>
            <w:tcW w:w="5670" w:type="dxa"/>
            <w:shd w:val="clear" w:color="auto" w:fill="D9D9D9" w:themeFill="background1" w:themeFillShade="D9"/>
          </w:tcPr>
          <w:p w14:paraId="5ACEBC26"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Reguliuojamo aukščio laboratorinė kėdė</w:t>
            </w:r>
            <w:r>
              <w:rPr>
                <w:rFonts w:ascii="Arial" w:hAnsi="Arial" w:cs="Arial"/>
                <w:b/>
                <w:bCs/>
                <w:i/>
                <w:sz w:val="24"/>
                <w:szCs w:val="24"/>
              </w:rPr>
              <w:t>.</w:t>
            </w:r>
          </w:p>
          <w:p w14:paraId="4814DD90"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Perkamas kiekis – 16 vnt.</w:t>
            </w:r>
          </w:p>
        </w:tc>
        <w:tc>
          <w:tcPr>
            <w:tcW w:w="3685" w:type="dxa"/>
            <w:shd w:val="clear" w:color="auto" w:fill="auto"/>
          </w:tcPr>
          <w:p w14:paraId="6384BC65" w14:textId="77777777" w:rsidR="001665A8" w:rsidRPr="00FC7981" w:rsidRDefault="001665A8" w:rsidP="004D0A74">
            <w:pPr>
              <w:jc w:val="center"/>
              <w:rPr>
                <w:rFonts w:ascii="Arial" w:hAnsi="Arial" w:cs="Arial"/>
                <w:i/>
                <w:sz w:val="24"/>
                <w:szCs w:val="24"/>
              </w:rPr>
            </w:pPr>
            <w:r w:rsidRPr="00FC7981">
              <w:rPr>
                <w:rFonts w:ascii="Arial" w:hAnsi="Arial" w:cs="Arial"/>
                <w:noProof/>
                <w:sz w:val="24"/>
                <w:szCs w:val="24"/>
                <w:lang w:val="en-US"/>
              </w:rPr>
              <w:drawing>
                <wp:inline distT="0" distB="0" distL="0" distR="0" wp14:anchorId="7FA6CB83" wp14:editId="3CDA6F41">
                  <wp:extent cx="932375" cy="1024890"/>
                  <wp:effectExtent l="0" t="0" r="1270" b="3810"/>
                  <wp:docPr id="1282818490"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3290" t="16905" b="11768"/>
                          <a:stretch/>
                        </pic:blipFill>
                        <pic:spPr bwMode="auto">
                          <a:xfrm>
                            <a:off x="0" y="0"/>
                            <a:ext cx="938106" cy="103119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1378DD74" w14:textId="77777777" w:rsidTr="004D0A74">
        <w:trPr>
          <w:trHeight w:val="1124"/>
          <w:jc w:val="center"/>
        </w:trPr>
        <w:tc>
          <w:tcPr>
            <w:tcW w:w="895" w:type="dxa"/>
          </w:tcPr>
          <w:p w14:paraId="049A19D8"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5.1.</w:t>
            </w:r>
          </w:p>
        </w:tc>
        <w:tc>
          <w:tcPr>
            <w:tcW w:w="5670" w:type="dxa"/>
          </w:tcPr>
          <w:p w14:paraId="26DE35A2"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Laboratorinės taburetės aukštis turi būti reguliuojamas pneumatiniu cilindru nuo 450 mm iki 600 mm ir fiksuojamas mygtuko arba rankenėlės pagalba. </w:t>
            </w:r>
          </w:p>
        </w:tc>
        <w:tc>
          <w:tcPr>
            <w:tcW w:w="3685" w:type="dxa"/>
          </w:tcPr>
          <w:p w14:paraId="35BC4A3D" w14:textId="77777777" w:rsidR="001665A8" w:rsidRPr="00FC7981" w:rsidRDefault="001665A8" w:rsidP="004D0A74">
            <w:pPr>
              <w:rPr>
                <w:rFonts w:ascii="Arial" w:hAnsi="Arial" w:cs="Arial"/>
                <w:sz w:val="24"/>
                <w:szCs w:val="24"/>
              </w:rPr>
            </w:pPr>
          </w:p>
        </w:tc>
      </w:tr>
      <w:tr w:rsidR="001665A8" w:rsidRPr="00FC7981" w14:paraId="46C69427" w14:textId="77777777" w:rsidTr="004D0A74">
        <w:trPr>
          <w:trHeight w:val="278"/>
          <w:jc w:val="center"/>
        </w:trPr>
        <w:tc>
          <w:tcPr>
            <w:tcW w:w="895" w:type="dxa"/>
          </w:tcPr>
          <w:p w14:paraId="1ED47612"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5.2.</w:t>
            </w:r>
          </w:p>
        </w:tc>
        <w:tc>
          <w:tcPr>
            <w:tcW w:w="5670" w:type="dxa"/>
          </w:tcPr>
          <w:p w14:paraId="57C25C97"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Sėdynės skersmuo ne mažesnis kaip 330 mm. </w:t>
            </w:r>
          </w:p>
        </w:tc>
        <w:tc>
          <w:tcPr>
            <w:tcW w:w="3685" w:type="dxa"/>
          </w:tcPr>
          <w:p w14:paraId="5666F4B4" w14:textId="77777777" w:rsidR="001665A8" w:rsidRPr="00FC7981" w:rsidRDefault="001665A8" w:rsidP="004D0A74">
            <w:pPr>
              <w:rPr>
                <w:rFonts w:ascii="Arial" w:hAnsi="Arial" w:cs="Arial"/>
                <w:sz w:val="24"/>
                <w:szCs w:val="24"/>
              </w:rPr>
            </w:pPr>
          </w:p>
        </w:tc>
      </w:tr>
      <w:tr w:rsidR="001665A8" w:rsidRPr="00FC7981" w14:paraId="4DB91F4C" w14:textId="77777777" w:rsidTr="004D0A74">
        <w:trPr>
          <w:trHeight w:val="251"/>
          <w:jc w:val="center"/>
        </w:trPr>
        <w:tc>
          <w:tcPr>
            <w:tcW w:w="895" w:type="dxa"/>
          </w:tcPr>
          <w:p w14:paraId="4B2E722F"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lastRenderedPageBreak/>
              <w:t>5.3.</w:t>
            </w:r>
          </w:p>
        </w:tc>
        <w:tc>
          <w:tcPr>
            <w:tcW w:w="5670" w:type="dxa"/>
          </w:tcPr>
          <w:p w14:paraId="4FDF62F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Sėdynės korpusas turi būti pagamintas iš polipropileno ar kitos lygiavertės medžiagos (tvirtos, lanksčios, lengvos, atsparios drėgmei ir cheminėms medžiagoms). </w:t>
            </w:r>
          </w:p>
        </w:tc>
        <w:tc>
          <w:tcPr>
            <w:tcW w:w="3685" w:type="dxa"/>
          </w:tcPr>
          <w:p w14:paraId="47E59605" w14:textId="77777777" w:rsidR="001665A8" w:rsidRPr="00FC7981" w:rsidRDefault="001665A8" w:rsidP="004D0A74">
            <w:pPr>
              <w:rPr>
                <w:rFonts w:ascii="Arial" w:hAnsi="Arial" w:cs="Arial"/>
                <w:sz w:val="24"/>
                <w:szCs w:val="24"/>
              </w:rPr>
            </w:pPr>
          </w:p>
        </w:tc>
      </w:tr>
      <w:tr w:rsidR="001665A8" w:rsidRPr="00FC7981" w14:paraId="3A0B067E" w14:textId="77777777" w:rsidTr="004D0A74">
        <w:trPr>
          <w:trHeight w:val="593"/>
          <w:jc w:val="center"/>
        </w:trPr>
        <w:tc>
          <w:tcPr>
            <w:tcW w:w="895" w:type="dxa"/>
          </w:tcPr>
          <w:p w14:paraId="51F28C83"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5.4.</w:t>
            </w:r>
          </w:p>
        </w:tc>
        <w:tc>
          <w:tcPr>
            <w:tcW w:w="5670" w:type="dxa"/>
          </w:tcPr>
          <w:p w14:paraId="610558A0"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Sėdynės viršus turi būti padengtas ne plonesne kaip 4,5 mm neslidžia polimerine arba kita lygiavertės medžiagos (neslidžios, atsparios dėvėjimuisi) danga.</w:t>
            </w:r>
          </w:p>
        </w:tc>
        <w:tc>
          <w:tcPr>
            <w:tcW w:w="3685" w:type="dxa"/>
          </w:tcPr>
          <w:p w14:paraId="2525E691" w14:textId="77777777" w:rsidR="001665A8" w:rsidRPr="00FC7981" w:rsidRDefault="001665A8" w:rsidP="004D0A74">
            <w:pPr>
              <w:rPr>
                <w:rFonts w:ascii="Arial" w:hAnsi="Arial" w:cs="Arial"/>
                <w:sz w:val="24"/>
                <w:szCs w:val="24"/>
              </w:rPr>
            </w:pPr>
          </w:p>
        </w:tc>
      </w:tr>
      <w:tr w:rsidR="001665A8" w:rsidRPr="00FC7981" w14:paraId="41D3F476" w14:textId="77777777" w:rsidTr="004D0A74">
        <w:trPr>
          <w:trHeight w:val="350"/>
          <w:jc w:val="center"/>
        </w:trPr>
        <w:tc>
          <w:tcPr>
            <w:tcW w:w="895" w:type="dxa"/>
          </w:tcPr>
          <w:p w14:paraId="5404E3FE"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5.5.</w:t>
            </w:r>
          </w:p>
        </w:tc>
        <w:tc>
          <w:tcPr>
            <w:tcW w:w="5670" w:type="dxa"/>
          </w:tcPr>
          <w:p w14:paraId="5AAB6768"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Kėdės pagrindas su penkiais grindų nebraižančiais plastikiniais </w:t>
            </w:r>
            <w:proofErr w:type="spellStart"/>
            <w:r w:rsidRPr="00FC7981">
              <w:rPr>
                <w:rFonts w:ascii="Arial" w:hAnsi="Arial" w:cs="Arial"/>
                <w:sz w:val="24"/>
                <w:szCs w:val="24"/>
              </w:rPr>
              <w:t>padukais</w:t>
            </w:r>
            <w:proofErr w:type="spellEnd"/>
            <w:r w:rsidRPr="00FC7981">
              <w:rPr>
                <w:rFonts w:ascii="Arial" w:hAnsi="Arial" w:cs="Arial"/>
                <w:sz w:val="24"/>
                <w:szCs w:val="24"/>
              </w:rPr>
              <w:t xml:space="preserve">. </w:t>
            </w:r>
          </w:p>
        </w:tc>
        <w:tc>
          <w:tcPr>
            <w:tcW w:w="3685" w:type="dxa"/>
          </w:tcPr>
          <w:p w14:paraId="7CAADC57" w14:textId="77777777" w:rsidR="001665A8" w:rsidRPr="00FC7981" w:rsidRDefault="001665A8" w:rsidP="004D0A74">
            <w:pPr>
              <w:rPr>
                <w:rFonts w:ascii="Arial" w:hAnsi="Arial" w:cs="Arial"/>
                <w:sz w:val="24"/>
                <w:szCs w:val="24"/>
              </w:rPr>
            </w:pPr>
          </w:p>
        </w:tc>
      </w:tr>
      <w:tr w:rsidR="001665A8" w:rsidRPr="00FC7981" w14:paraId="3BA37141" w14:textId="77777777" w:rsidTr="004D0A74">
        <w:trPr>
          <w:trHeight w:val="152"/>
          <w:jc w:val="center"/>
        </w:trPr>
        <w:tc>
          <w:tcPr>
            <w:tcW w:w="895" w:type="dxa"/>
          </w:tcPr>
          <w:p w14:paraId="7B561A45"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5.6.</w:t>
            </w:r>
          </w:p>
        </w:tc>
        <w:tc>
          <w:tcPr>
            <w:tcW w:w="5670" w:type="dxa"/>
          </w:tcPr>
          <w:p w14:paraId="313ACD3E"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Kėdės rėmas padengtas milteliniu būdu. </w:t>
            </w:r>
          </w:p>
        </w:tc>
        <w:tc>
          <w:tcPr>
            <w:tcW w:w="3685" w:type="dxa"/>
            <w:vAlign w:val="center"/>
          </w:tcPr>
          <w:p w14:paraId="37E086E3" w14:textId="77777777" w:rsidR="001665A8" w:rsidRPr="00FC7981" w:rsidRDefault="001665A8" w:rsidP="004D0A74">
            <w:pPr>
              <w:rPr>
                <w:rFonts w:ascii="Arial" w:hAnsi="Arial" w:cs="Arial"/>
                <w:sz w:val="24"/>
                <w:szCs w:val="24"/>
              </w:rPr>
            </w:pPr>
          </w:p>
        </w:tc>
      </w:tr>
      <w:tr w:rsidR="001665A8" w:rsidRPr="00FC7981" w14:paraId="463D882C" w14:textId="77777777" w:rsidTr="004D0A74">
        <w:trPr>
          <w:trHeight w:val="224"/>
          <w:jc w:val="center"/>
        </w:trPr>
        <w:tc>
          <w:tcPr>
            <w:tcW w:w="895" w:type="dxa"/>
          </w:tcPr>
          <w:p w14:paraId="083CACB3"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5.7.</w:t>
            </w:r>
          </w:p>
        </w:tc>
        <w:tc>
          <w:tcPr>
            <w:tcW w:w="5670" w:type="dxa"/>
          </w:tcPr>
          <w:p w14:paraId="1AB9F997"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Kėdės spalva derinama individualiai. </w:t>
            </w:r>
          </w:p>
        </w:tc>
        <w:tc>
          <w:tcPr>
            <w:tcW w:w="3685" w:type="dxa"/>
          </w:tcPr>
          <w:p w14:paraId="6BA8CFEC" w14:textId="77777777" w:rsidR="001665A8" w:rsidRPr="00FC7981" w:rsidRDefault="001665A8" w:rsidP="004D0A74">
            <w:pPr>
              <w:rPr>
                <w:rFonts w:ascii="Arial" w:hAnsi="Arial" w:cs="Arial"/>
                <w:sz w:val="24"/>
                <w:szCs w:val="24"/>
              </w:rPr>
            </w:pPr>
          </w:p>
        </w:tc>
      </w:tr>
      <w:tr w:rsidR="001665A8" w:rsidRPr="00FC7981" w14:paraId="6A99E36C" w14:textId="77777777" w:rsidTr="004D0A74">
        <w:trPr>
          <w:trHeight w:val="368"/>
          <w:jc w:val="center"/>
        </w:trPr>
        <w:tc>
          <w:tcPr>
            <w:tcW w:w="895" w:type="dxa"/>
            <w:shd w:val="clear" w:color="auto" w:fill="D9D9D9" w:themeFill="background1" w:themeFillShade="D9"/>
          </w:tcPr>
          <w:p w14:paraId="419DC824" w14:textId="77777777" w:rsidR="001665A8" w:rsidRPr="00FC7981" w:rsidRDefault="001665A8" w:rsidP="004D0A74">
            <w:pPr>
              <w:jc w:val="center"/>
              <w:rPr>
                <w:rFonts w:ascii="Arial" w:hAnsi="Arial" w:cs="Arial"/>
                <w:b/>
                <w:bCs/>
                <w:i/>
                <w:sz w:val="24"/>
                <w:szCs w:val="24"/>
              </w:rPr>
            </w:pPr>
            <w:r w:rsidRPr="00FC7981">
              <w:rPr>
                <w:rFonts w:ascii="Arial" w:hAnsi="Arial" w:cs="Arial"/>
                <w:b/>
                <w:i/>
                <w:sz w:val="24"/>
                <w:szCs w:val="24"/>
              </w:rPr>
              <w:t>6.</w:t>
            </w:r>
          </w:p>
          <w:p w14:paraId="5D13E3D8" w14:textId="77777777" w:rsidR="001665A8" w:rsidRPr="00FC7981" w:rsidRDefault="001665A8" w:rsidP="004D0A74">
            <w:pPr>
              <w:jc w:val="center"/>
              <w:rPr>
                <w:rFonts w:ascii="Arial" w:hAnsi="Arial" w:cs="Arial"/>
                <w:b/>
                <w:bCs/>
                <w:i/>
                <w:sz w:val="24"/>
                <w:szCs w:val="24"/>
              </w:rPr>
            </w:pPr>
          </w:p>
        </w:tc>
        <w:tc>
          <w:tcPr>
            <w:tcW w:w="5670" w:type="dxa"/>
            <w:shd w:val="clear" w:color="auto" w:fill="D9D9D9" w:themeFill="background1" w:themeFillShade="D9"/>
          </w:tcPr>
          <w:p w14:paraId="5F18BC58"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 xml:space="preserve">Mobili laboratorinių priemonių platforma su stalčiais. </w:t>
            </w:r>
          </w:p>
          <w:p w14:paraId="52FE64DE"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Perkamas kiekis – 5 vnt.</w:t>
            </w:r>
          </w:p>
        </w:tc>
        <w:tc>
          <w:tcPr>
            <w:tcW w:w="3685" w:type="dxa"/>
            <w:shd w:val="clear" w:color="auto" w:fill="auto"/>
          </w:tcPr>
          <w:p w14:paraId="04707DE1" w14:textId="77777777" w:rsidR="001665A8" w:rsidRPr="00FC7981" w:rsidRDefault="001665A8" w:rsidP="004D0A74">
            <w:pPr>
              <w:jc w:val="center"/>
              <w:rPr>
                <w:rFonts w:ascii="Arial" w:hAnsi="Arial" w:cs="Arial"/>
                <w:b/>
                <w:i/>
                <w:sz w:val="24"/>
                <w:szCs w:val="24"/>
              </w:rPr>
            </w:pPr>
            <w:r w:rsidRPr="00FC7981">
              <w:rPr>
                <w:rFonts w:ascii="Arial" w:hAnsi="Arial" w:cs="Arial"/>
                <w:noProof/>
                <w:sz w:val="24"/>
                <w:szCs w:val="24"/>
                <w:lang w:val="en-US"/>
              </w:rPr>
              <w:drawing>
                <wp:inline distT="0" distB="0" distL="0" distR="0" wp14:anchorId="22EAE476" wp14:editId="284B4029">
                  <wp:extent cx="893258" cy="1346656"/>
                  <wp:effectExtent l="0" t="0" r="2540" b="6350"/>
                  <wp:docPr id="1106120346"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8627" r="14361" b="14023"/>
                          <a:stretch/>
                        </pic:blipFill>
                        <pic:spPr bwMode="auto">
                          <a:xfrm>
                            <a:off x="0" y="0"/>
                            <a:ext cx="898533" cy="135460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18377895" w14:textId="77777777" w:rsidTr="004D0A74">
        <w:trPr>
          <w:trHeight w:val="43"/>
          <w:jc w:val="center"/>
        </w:trPr>
        <w:tc>
          <w:tcPr>
            <w:tcW w:w="895" w:type="dxa"/>
          </w:tcPr>
          <w:p w14:paraId="2CB69967"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6.1.</w:t>
            </w:r>
          </w:p>
        </w:tc>
        <w:tc>
          <w:tcPr>
            <w:tcW w:w="5670" w:type="dxa"/>
          </w:tcPr>
          <w:p w14:paraId="7427BED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Mobilios laboratorinių priemonių platformos matmenys 430x500x950 mm ±10 mm.  </w:t>
            </w:r>
          </w:p>
        </w:tc>
        <w:tc>
          <w:tcPr>
            <w:tcW w:w="3685" w:type="dxa"/>
          </w:tcPr>
          <w:p w14:paraId="33D1F1D6" w14:textId="77777777" w:rsidR="001665A8" w:rsidRPr="00FC7981" w:rsidRDefault="001665A8" w:rsidP="004D0A74">
            <w:pPr>
              <w:jc w:val="center"/>
              <w:rPr>
                <w:rFonts w:ascii="Arial" w:hAnsi="Arial" w:cs="Arial"/>
                <w:sz w:val="24"/>
                <w:szCs w:val="24"/>
              </w:rPr>
            </w:pPr>
          </w:p>
        </w:tc>
      </w:tr>
      <w:tr w:rsidR="001665A8" w:rsidRPr="00FC7981" w14:paraId="0C41B359" w14:textId="77777777" w:rsidTr="004D0A74">
        <w:trPr>
          <w:trHeight w:val="260"/>
          <w:jc w:val="center"/>
        </w:trPr>
        <w:tc>
          <w:tcPr>
            <w:tcW w:w="895" w:type="dxa"/>
          </w:tcPr>
          <w:p w14:paraId="2319BDCE"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6.2.</w:t>
            </w:r>
          </w:p>
        </w:tc>
        <w:tc>
          <w:tcPr>
            <w:tcW w:w="5670" w:type="dxa"/>
          </w:tcPr>
          <w:p w14:paraId="2D933ADD"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Mobili platforma turi būti pagaminta iš metalinio rėmo, padengto milteliniu būdu.</w:t>
            </w:r>
          </w:p>
        </w:tc>
        <w:tc>
          <w:tcPr>
            <w:tcW w:w="3685" w:type="dxa"/>
          </w:tcPr>
          <w:p w14:paraId="0445FE84" w14:textId="77777777" w:rsidR="001665A8" w:rsidRPr="00FC7981" w:rsidRDefault="001665A8" w:rsidP="004D0A74">
            <w:pPr>
              <w:rPr>
                <w:rFonts w:ascii="Arial" w:hAnsi="Arial" w:cs="Arial"/>
                <w:sz w:val="24"/>
                <w:szCs w:val="24"/>
              </w:rPr>
            </w:pPr>
          </w:p>
        </w:tc>
      </w:tr>
      <w:tr w:rsidR="001665A8" w:rsidRPr="00FC7981" w14:paraId="6D785221" w14:textId="77777777" w:rsidTr="004D0A74">
        <w:trPr>
          <w:trHeight w:val="413"/>
          <w:jc w:val="center"/>
        </w:trPr>
        <w:tc>
          <w:tcPr>
            <w:tcW w:w="895" w:type="dxa"/>
          </w:tcPr>
          <w:p w14:paraId="4F8A02F2"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6.3.</w:t>
            </w:r>
          </w:p>
        </w:tc>
        <w:tc>
          <w:tcPr>
            <w:tcW w:w="5670" w:type="dxa"/>
          </w:tcPr>
          <w:p w14:paraId="7C9FDECB"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Platformos viduje turi būti sumontuoti ne mažiau kaip aštuoni stalčiai.</w:t>
            </w:r>
          </w:p>
        </w:tc>
        <w:tc>
          <w:tcPr>
            <w:tcW w:w="3685" w:type="dxa"/>
          </w:tcPr>
          <w:p w14:paraId="1C330CA2" w14:textId="77777777" w:rsidR="001665A8" w:rsidRPr="00FC7981" w:rsidRDefault="001665A8" w:rsidP="004D0A74">
            <w:pPr>
              <w:jc w:val="center"/>
              <w:rPr>
                <w:rFonts w:ascii="Arial" w:hAnsi="Arial" w:cs="Arial"/>
                <w:sz w:val="24"/>
                <w:szCs w:val="24"/>
              </w:rPr>
            </w:pPr>
          </w:p>
        </w:tc>
      </w:tr>
      <w:tr w:rsidR="001665A8" w:rsidRPr="00FC7981" w14:paraId="282C4C65" w14:textId="77777777" w:rsidTr="004D0A74">
        <w:trPr>
          <w:trHeight w:val="125"/>
          <w:jc w:val="center"/>
        </w:trPr>
        <w:tc>
          <w:tcPr>
            <w:tcW w:w="895" w:type="dxa"/>
          </w:tcPr>
          <w:p w14:paraId="3BF3AD6E"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6.4.</w:t>
            </w:r>
          </w:p>
        </w:tc>
        <w:tc>
          <w:tcPr>
            <w:tcW w:w="5670" w:type="dxa"/>
          </w:tcPr>
          <w:p w14:paraId="0E512F1A"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Stalčiai turi būti pagaminti iš ABS plastiko arba kitos lygiavertės medžiagos (tvirtos, lengvos, atsparios drėgmei ir cheminėms medžiagoms). </w:t>
            </w:r>
          </w:p>
        </w:tc>
        <w:tc>
          <w:tcPr>
            <w:tcW w:w="3685" w:type="dxa"/>
          </w:tcPr>
          <w:p w14:paraId="5B88BFA0" w14:textId="77777777" w:rsidR="001665A8" w:rsidRPr="00FC7981" w:rsidRDefault="001665A8" w:rsidP="004D0A74">
            <w:pPr>
              <w:rPr>
                <w:rFonts w:ascii="Arial" w:hAnsi="Arial" w:cs="Arial"/>
                <w:color w:val="FF0000"/>
                <w:sz w:val="24"/>
                <w:szCs w:val="24"/>
              </w:rPr>
            </w:pPr>
          </w:p>
        </w:tc>
      </w:tr>
      <w:tr w:rsidR="001665A8" w:rsidRPr="00FC7981" w14:paraId="209B2AE3" w14:textId="77777777" w:rsidTr="004D0A74">
        <w:trPr>
          <w:trHeight w:val="278"/>
          <w:jc w:val="center"/>
        </w:trPr>
        <w:tc>
          <w:tcPr>
            <w:tcW w:w="895" w:type="dxa"/>
          </w:tcPr>
          <w:p w14:paraId="467B8E6A"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6.5.</w:t>
            </w:r>
          </w:p>
        </w:tc>
        <w:tc>
          <w:tcPr>
            <w:tcW w:w="5670" w:type="dxa"/>
          </w:tcPr>
          <w:p w14:paraId="0D135C8A"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Stalčių matmenys 430x310x75 mm±5 mm. </w:t>
            </w:r>
          </w:p>
        </w:tc>
        <w:tc>
          <w:tcPr>
            <w:tcW w:w="3685" w:type="dxa"/>
          </w:tcPr>
          <w:p w14:paraId="3AD1E06B" w14:textId="77777777" w:rsidR="001665A8" w:rsidRPr="00FC7981" w:rsidRDefault="001665A8" w:rsidP="004D0A74">
            <w:pPr>
              <w:jc w:val="center"/>
              <w:rPr>
                <w:rFonts w:ascii="Arial" w:hAnsi="Arial" w:cs="Arial"/>
                <w:sz w:val="24"/>
                <w:szCs w:val="24"/>
              </w:rPr>
            </w:pPr>
          </w:p>
        </w:tc>
      </w:tr>
      <w:tr w:rsidR="001665A8" w:rsidRPr="00FC7981" w14:paraId="3CE457D0" w14:textId="77777777" w:rsidTr="004D0A74">
        <w:trPr>
          <w:trHeight w:val="350"/>
          <w:jc w:val="center"/>
        </w:trPr>
        <w:tc>
          <w:tcPr>
            <w:tcW w:w="895" w:type="dxa"/>
          </w:tcPr>
          <w:p w14:paraId="7BC8FAE9"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6.6.</w:t>
            </w:r>
          </w:p>
        </w:tc>
        <w:tc>
          <w:tcPr>
            <w:tcW w:w="5670" w:type="dxa"/>
          </w:tcPr>
          <w:p w14:paraId="684EC28A"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Platforma turi turėti ne mažiau kaip keturis ratukus, iš kurių ne mažiau kaip du privalo būti su stabdžiais. </w:t>
            </w:r>
          </w:p>
        </w:tc>
        <w:tc>
          <w:tcPr>
            <w:tcW w:w="3685" w:type="dxa"/>
          </w:tcPr>
          <w:p w14:paraId="308A18C0" w14:textId="77777777" w:rsidR="001665A8" w:rsidRPr="00FC7981" w:rsidRDefault="001665A8" w:rsidP="004D0A74">
            <w:pPr>
              <w:jc w:val="center"/>
              <w:rPr>
                <w:rFonts w:ascii="Arial" w:hAnsi="Arial" w:cs="Arial"/>
                <w:sz w:val="24"/>
                <w:szCs w:val="24"/>
              </w:rPr>
            </w:pPr>
          </w:p>
        </w:tc>
      </w:tr>
      <w:tr w:rsidR="001665A8" w:rsidRPr="00FC7981" w14:paraId="30401815" w14:textId="77777777" w:rsidTr="004D0A74">
        <w:trPr>
          <w:trHeight w:val="143"/>
          <w:jc w:val="center"/>
        </w:trPr>
        <w:tc>
          <w:tcPr>
            <w:tcW w:w="895" w:type="dxa"/>
          </w:tcPr>
          <w:p w14:paraId="1F09AD24"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6.7.</w:t>
            </w:r>
          </w:p>
        </w:tc>
        <w:tc>
          <w:tcPr>
            <w:tcW w:w="5670" w:type="dxa"/>
          </w:tcPr>
          <w:p w14:paraId="51440B1B"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Stalčių spalva derinama individualiai. </w:t>
            </w:r>
          </w:p>
        </w:tc>
        <w:tc>
          <w:tcPr>
            <w:tcW w:w="3685" w:type="dxa"/>
          </w:tcPr>
          <w:p w14:paraId="3A6ADA29" w14:textId="77777777" w:rsidR="001665A8" w:rsidRPr="00FC7981" w:rsidRDefault="001665A8" w:rsidP="004D0A74">
            <w:pPr>
              <w:jc w:val="center"/>
              <w:rPr>
                <w:rFonts w:ascii="Arial" w:hAnsi="Arial" w:cs="Arial"/>
                <w:sz w:val="24"/>
                <w:szCs w:val="24"/>
              </w:rPr>
            </w:pPr>
          </w:p>
        </w:tc>
      </w:tr>
      <w:tr w:rsidR="001665A8" w:rsidRPr="00FC7981" w14:paraId="24654568" w14:textId="77777777" w:rsidTr="004D0A74">
        <w:trPr>
          <w:trHeight w:val="1835"/>
          <w:jc w:val="center"/>
        </w:trPr>
        <w:tc>
          <w:tcPr>
            <w:tcW w:w="895" w:type="dxa"/>
            <w:shd w:val="clear" w:color="auto" w:fill="D9D9D9" w:themeFill="background1" w:themeFillShade="D9"/>
          </w:tcPr>
          <w:p w14:paraId="25E8B885" w14:textId="77777777" w:rsidR="001665A8" w:rsidRPr="00FC7981" w:rsidRDefault="001665A8" w:rsidP="004D0A74">
            <w:pPr>
              <w:jc w:val="center"/>
              <w:rPr>
                <w:rFonts w:ascii="Arial" w:hAnsi="Arial" w:cs="Arial"/>
                <w:b/>
                <w:bCs/>
                <w:i/>
                <w:sz w:val="24"/>
                <w:szCs w:val="24"/>
              </w:rPr>
            </w:pPr>
            <w:r w:rsidRPr="00FC7981">
              <w:rPr>
                <w:rFonts w:ascii="Arial" w:hAnsi="Arial" w:cs="Arial"/>
                <w:b/>
                <w:bCs/>
                <w:i/>
                <w:sz w:val="24"/>
                <w:szCs w:val="24"/>
              </w:rPr>
              <w:t>7.</w:t>
            </w:r>
          </w:p>
        </w:tc>
        <w:tc>
          <w:tcPr>
            <w:tcW w:w="5670" w:type="dxa"/>
            <w:shd w:val="clear" w:color="auto" w:fill="D9D9D9" w:themeFill="background1" w:themeFillShade="D9"/>
          </w:tcPr>
          <w:p w14:paraId="6BFB8674"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 xml:space="preserve">Laboratorinė cheminių medžiagų spinta. </w:t>
            </w:r>
          </w:p>
          <w:p w14:paraId="2B61FC90"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 xml:space="preserve">Perkamas kiekis – 10 vnt.  </w:t>
            </w:r>
          </w:p>
          <w:p w14:paraId="6922F3DB" w14:textId="77777777" w:rsidR="001665A8" w:rsidRPr="00FC7981" w:rsidRDefault="001665A8" w:rsidP="004D0A74">
            <w:pPr>
              <w:jc w:val="both"/>
              <w:rPr>
                <w:rFonts w:ascii="Arial" w:hAnsi="Arial" w:cs="Arial"/>
                <w:b/>
                <w:bCs/>
                <w:i/>
                <w:sz w:val="24"/>
                <w:szCs w:val="24"/>
              </w:rPr>
            </w:pPr>
          </w:p>
          <w:p w14:paraId="7CF206B3" w14:textId="77777777" w:rsidR="001665A8" w:rsidRPr="00FC7981" w:rsidRDefault="001665A8" w:rsidP="004D0A74">
            <w:pPr>
              <w:jc w:val="both"/>
              <w:rPr>
                <w:rFonts w:ascii="Arial" w:hAnsi="Arial" w:cs="Arial"/>
                <w:b/>
                <w:bCs/>
                <w:i/>
                <w:sz w:val="24"/>
                <w:szCs w:val="24"/>
              </w:rPr>
            </w:pPr>
          </w:p>
        </w:tc>
        <w:tc>
          <w:tcPr>
            <w:tcW w:w="3685" w:type="dxa"/>
            <w:shd w:val="clear" w:color="auto" w:fill="auto"/>
          </w:tcPr>
          <w:p w14:paraId="6BF801AD" w14:textId="77777777" w:rsidR="001665A8" w:rsidRPr="00FC7981" w:rsidRDefault="001665A8" w:rsidP="004D0A74">
            <w:pPr>
              <w:jc w:val="center"/>
              <w:rPr>
                <w:rFonts w:ascii="Arial" w:hAnsi="Arial" w:cs="Arial"/>
                <w:b/>
                <w:i/>
                <w:sz w:val="24"/>
                <w:szCs w:val="24"/>
              </w:rPr>
            </w:pPr>
            <w:r w:rsidRPr="00FC7981">
              <w:rPr>
                <w:rFonts w:ascii="Arial" w:hAnsi="Arial" w:cs="Arial"/>
                <w:noProof/>
                <w:sz w:val="24"/>
                <w:szCs w:val="24"/>
                <w:lang w:val="en-US"/>
              </w:rPr>
              <w:drawing>
                <wp:inline distT="0" distB="0" distL="0" distR="0" wp14:anchorId="69E92EB2" wp14:editId="31B15FA5">
                  <wp:extent cx="702978" cy="1088823"/>
                  <wp:effectExtent l="0" t="0" r="1905" b="0"/>
                  <wp:docPr id="853658606"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32279" r="24769" b="23034"/>
                          <a:stretch/>
                        </pic:blipFill>
                        <pic:spPr bwMode="auto">
                          <a:xfrm>
                            <a:off x="0" y="0"/>
                            <a:ext cx="710859" cy="110103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004925B7" w14:textId="77777777" w:rsidTr="004D0A74">
        <w:trPr>
          <w:trHeight w:val="43"/>
          <w:jc w:val="center"/>
        </w:trPr>
        <w:tc>
          <w:tcPr>
            <w:tcW w:w="895" w:type="dxa"/>
          </w:tcPr>
          <w:p w14:paraId="5C246E7C"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7.1.</w:t>
            </w:r>
          </w:p>
        </w:tc>
        <w:tc>
          <w:tcPr>
            <w:tcW w:w="5670" w:type="dxa"/>
          </w:tcPr>
          <w:p w14:paraId="7CAF84BA"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Spinta su 2 skaidraus ir 2 nepermatomo grūdinto stiklo ar kitos lygiavertės medžiagos (tvirtos, ilgaamžės, pasižyminčios saugaus lūžimo savybėmis) durelėmis.</w:t>
            </w:r>
          </w:p>
        </w:tc>
        <w:tc>
          <w:tcPr>
            <w:tcW w:w="3685" w:type="dxa"/>
          </w:tcPr>
          <w:p w14:paraId="7483D32C" w14:textId="77777777" w:rsidR="001665A8" w:rsidRPr="00FC7981" w:rsidRDefault="001665A8" w:rsidP="004D0A74">
            <w:pPr>
              <w:rPr>
                <w:rFonts w:ascii="Arial" w:hAnsi="Arial" w:cs="Arial"/>
                <w:color w:val="FF0000"/>
                <w:sz w:val="24"/>
                <w:szCs w:val="24"/>
              </w:rPr>
            </w:pPr>
          </w:p>
        </w:tc>
      </w:tr>
      <w:tr w:rsidR="001665A8" w:rsidRPr="00FC7981" w14:paraId="0A62AADB" w14:textId="77777777" w:rsidTr="004D0A74">
        <w:trPr>
          <w:trHeight w:val="224"/>
          <w:jc w:val="center"/>
        </w:trPr>
        <w:tc>
          <w:tcPr>
            <w:tcW w:w="895" w:type="dxa"/>
          </w:tcPr>
          <w:p w14:paraId="11389229"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7.2.</w:t>
            </w:r>
          </w:p>
        </w:tc>
        <w:tc>
          <w:tcPr>
            <w:tcW w:w="5670" w:type="dxa"/>
          </w:tcPr>
          <w:p w14:paraId="424BD69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Visos keturios spintos durelės turi būti rakinamos viena spynele.</w:t>
            </w:r>
          </w:p>
        </w:tc>
        <w:tc>
          <w:tcPr>
            <w:tcW w:w="3685" w:type="dxa"/>
          </w:tcPr>
          <w:p w14:paraId="7274EADA" w14:textId="77777777" w:rsidR="001665A8" w:rsidRPr="00FC7981" w:rsidRDefault="001665A8" w:rsidP="004D0A74">
            <w:pPr>
              <w:rPr>
                <w:rFonts w:ascii="Arial" w:hAnsi="Arial" w:cs="Arial"/>
                <w:sz w:val="24"/>
                <w:szCs w:val="24"/>
              </w:rPr>
            </w:pPr>
          </w:p>
        </w:tc>
      </w:tr>
      <w:tr w:rsidR="001665A8" w:rsidRPr="00FC7981" w14:paraId="60579EA0" w14:textId="77777777" w:rsidTr="004D0A74">
        <w:trPr>
          <w:trHeight w:val="43"/>
          <w:jc w:val="center"/>
        </w:trPr>
        <w:tc>
          <w:tcPr>
            <w:tcW w:w="895" w:type="dxa"/>
          </w:tcPr>
          <w:p w14:paraId="06413834"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7.3.</w:t>
            </w:r>
          </w:p>
        </w:tc>
        <w:tc>
          <w:tcPr>
            <w:tcW w:w="5670" w:type="dxa"/>
          </w:tcPr>
          <w:p w14:paraId="0F15CF8D"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Spintos matmenys 1020x500x2040 mm ±5 mm. </w:t>
            </w:r>
          </w:p>
        </w:tc>
        <w:tc>
          <w:tcPr>
            <w:tcW w:w="3685" w:type="dxa"/>
          </w:tcPr>
          <w:p w14:paraId="52C81197" w14:textId="77777777" w:rsidR="001665A8" w:rsidRPr="00FC7981" w:rsidRDefault="001665A8" w:rsidP="004D0A74">
            <w:pPr>
              <w:rPr>
                <w:rFonts w:ascii="Arial" w:hAnsi="Arial" w:cs="Arial"/>
                <w:sz w:val="24"/>
                <w:szCs w:val="24"/>
              </w:rPr>
            </w:pPr>
          </w:p>
        </w:tc>
      </w:tr>
      <w:tr w:rsidR="001665A8" w:rsidRPr="00FC7981" w14:paraId="6997095E" w14:textId="77777777" w:rsidTr="004D0A74">
        <w:trPr>
          <w:trHeight w:val="350"/>
          <w:jc w:val="center"/>
        </w:trPr>
        <w:tc>
          <w:tcPr>
            <w:tcW w:w="895" w:type="dxa"/>
          </w:tcPr>
          <w:p w14:paraId="1C6D58FD"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7.4.</w:t>
            </w:r>
          </w:p>
        </w:tc>
        <w:tc>
          <w:tcPr>
            <w:tcW w:w="5670" w:type="dxa"/>
          </w:tcPr>
          <w:p w14:paraId="29FB94DD"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Spintos sudedamosios dalys (šoniniai skydai, stogo skydai, galiniai skydai ir spintelės durys) </w:t>
            </w:r>
            <w:r w:rsidRPr="00FC7981">
              <w:rPr>
                <w:rFonts w:ascii="Arial" w:hAnsi="Arial" w:cs="Arial"/>
                <w:sz w:val="24"/>
                <w:szCs w:val="24"/>
              </w:rPr>
              <w:lastRenderedPageBreak/>
              <w:t xml:space="preserve">pagamintos iš aplinkai nekenksmingo inžinerinio polipropileno plastiko liejinių ar kitos lygiavertės medžiagos (ilgaamžės, atsparios cheminėms medžiagoms – rūgštims ir šarmams). </w:t>
            </w:r>
          </w:p>
        </w:tc>
        <w:tc>
          <w:tcPr>
            <w:tcW w:w="3685" w:type="dxa"/>
          </w:tcPr>
          <w:p w14:paraId="338AA98B" w14:textId="77777777" w:rsidR="001665A8" w:rsidRPr="00FC7981" w:rsidRDefault="001665A8" w:rsidP="004D0A74">
            <w:pPr>
              <w:rPr>
                <w:rFonts w:ascii="Arial" w:hAnsi="Arial" w:cs="Arial"/>
                <w:sz w:val="24"/>
                <w:szCs w:val="24"/>
              </w:rPr>
            </w:pPr>
          </w:p>
        </w:tc>
      </w:tr>
      <w:tr w:rsidR="001665A8" w:rsidRPr="00FC7981" w14:paraId="51A2CDD5" w14:textId="77777777" w:rsidTr="004D0A74">
        <w:trPr>
          <w:trHeight w:val="80"/>
          <w:jc w:val="center"/>
        </w:trPr>
        <w:tc>
          <w:tcPr>
            <w:tcW w:w="895" w:type="dxa"/>
          </w:tcPr>
          <w:p w14:paraId="624F4D1D"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7.5.</w:t>
            </w:r>
          </w:p>
        </w:tc>
        <w:tc>
          <w:tcPr>
            <w:tcW w:w="5670" w:type="dxa"/>
          </w:tcPr>
          <w:p w14:paraId="174E35F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Spintos šonuose turi būti išlietos standumo briaunos. </w:t>
            </w:r>
          </w:p>
        </w:tc>
        <w:tc>
          <w:tcPr>
            <w:tcW w:w="3685" w:type="dxa"/>
          </w:tcPr>
          <w:p w14:paraId="2E782150" w14:textId="77777777" w:rsidR="001665A8" w:rsidRPr="00FC7981" w:rsidRDefault="001665A8" w:rsidP="004D0A74">
            <w:pPr>
              <w:rPr>
                <w:rFonts w:ascii="Arial" w:hAnsi="Arial" w:cs="Arial"/>
                <w:color w:val="FF0000"/>
                <w:sz w:val="24"/>
                <w:szCs w:val="24"/>
              </w:rPr>
            </w:pPr>
          </w:p>
        </w:tc>
      </w:tr>
      <w:tr w:rsidR="001665A8" w:rsidRPr="00FC7981" w14:paraId="49011A66" w14:textId="77777777" w:rsidTr="004D0A74">
        <w:trPr>
          <w:trHeight w:val="152"/>
          <w:jc w:val="center"/>
        </w:trPr>
        <w:tc>
          <w:tcPr>
            <w:tcW w:w="895" w:type="dxa"/>
          </w:tcPr>
          <w:p w14:paraId="6DBF4110"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7.6.</w:t>
            </w:r>
          </w:p>
        </w:tc>
        <w:tc>
          <w:tcPr>
            <w:tcW w:w="5670" w:type="dxa"/>
          </w:tcPr>
          <w:p w14:paraId="5D2FF71A"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Spintos kampuose specialiuose kanaluose turi būti sumontuoti metaliniai standumo strypai, užtikrinantys konstrukcijos stabilumą. </w:t>
            </w:r>
          </w:p>
        </w:tc>
        <w:tc>
          <w:tcPr>
            <w:tcW w:w="3685" w:type="dxa"/>
          </w:tcPr>
          <w:p w14:paraId="142776B1" w14:textId="77777777" w:rsidR="001665A8" w:rsidRPr="00FC7981" w:rsidRDefault="001665A8" w:rsidP="004D0A74">
            <w:pPr>
              <w:rPr>
                <w:rFonts w:ascii="Arial" w:hAnsi="Arial" w:cs="Arial"/>
                <w:color w:val="FF0000"/>
                <w:sz w:val="24"/>
                <w:szCs w:val="24"/>
              </w:rPr>
            </w:pPr>
          </w:p>
        </w:tc>
      </w:tr>
      <w:tr w:rsidR="001665A8" w:rsidRPr="00FC7981" w14:paraId="17273B15" w14:textId="77777777" w:rsidTr="004D0A74">
        <w:trPr>
          <w:trHeight w:val="521"/>
          <w:jc w:val="center"/>
        </w:trPr>
        <w:tc>
          <w:tcPr>
            <w:tcW w:w="895" w:type="dxa"/>
          </w:tcPr>
          <w:p w14:paraId="4A5E9A70"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7.7.</w:t>
            </w:r>
          </w:p>
        </w:tc>
        <w:tc>
          <w:tcPr>
            <w:tcW w:w="5670" w:type="dxa"/>
          </w:tcPr>
          <w:p w14:paraId="2A579D4B"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Spintos durys turi būti pagamintos iš ne mažiau kaip 4 mm storio grūdinto stiklo lakšto, įmontuoto į polipropileno plastiko ar kitos lygiavertės medžiagos (tvirtos, saugios, atsparios cheminėms medžiagoms, ilgaamžės) skydą. </w:t>
            </w:r>
          </w:p>
        </w:tc>
        <w:tc>
          <w:tcPr>
            <w:tcW w:w="3685" w:type="dxa"/>
          </w:tcPr>
          <w:p w14:paraId="7E3A2195" w14:textId="77777777" w:rsidR="001665A8" w:rsidRPr="00FC7981" w:rsidRDefault="001665A8" w:rsidP="004D0A74">
            <w:pPr>
              <w:rPr>
                <w:rFonts w:ascii="Arial" w:hAnsi="Arial" w:cs="Arial"/>
                <w:sz w:val="24"/>
                <w:szCs w:val="24"/>
              </w:rPr>
            </w:pPr>
          </w:p>
        </w:tc>
      </w:tr>
      <w:tr w:rsidR="001665A8" w:rsidRPr="00FC7981" w14:paraId="7C45ABFA" w14:textId="77777777" w:rsidTr="004D0A74">
        <w:trPr>
          <w:trHeight w:val="485"/>
          <w:jc w:val="center"/>
        </w:trPr>
        <w:tc>
          <w:tcPr>
            <w:tcW w:w="895" w:type="dxa"/>
          </w:tcPr>
          <w:p w14:paraId="5712421C"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7.8.</w:t>
            </w:r>
          </w:p>
        </w:tc>
        <w:tc>
          <w:tcPr>
            <w:tcW w:w="5670" w:type="dxa"/>
          </w:tcPr>
          <w:p w14:paraId="727F0FD3"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Cheminių medžiagų spintos viduje turi būti įrengti ventiliacijos kanalai. </w:t>
            </w:r>
          </w:p>
        </w:tc>
        <w:tc>
          <w:tcPr>
            <w:tcW w:w="3685" w:type="dxa"/>
          </w:tcPr>
          <w:p w14:paraId="0F8F01D3" w14:textId="77777777" w:rsidR="001665A8" w:rsidRPr="00FC7981" w:rsidRDefault="001665A8" w:rsidP="004D0A74">
            <w:pPr>
              <w:rPr>
                <w:rFonts w:ascii="Arial" w:hAnsi="Arial" w:cs="Arial"/>
                <w:sz w:val="24"/>
                <w:szCs w:val="24"/>
              </w:rPr>
            </w:pPr>
          </w:p>
        </w:tc>
      </w:tr>
      <w:tr w:rsidR="001665A8" w:rsidRPr="00FC7981" w14:paraId="14EB3A25" w14:textId="77777777" w:rsidTr="004D0A74">
        <w:trPr>
          <w:trHeight w:val="350"/>
          <w:jc w:val="center"/>
        </w:trPr>
        <w:tc>
          <w:tcPr>
            <w:tcW w:w="895" w:type="dxa"/>
          </w:tcPr>
          <w:p w14:paraId="17E39C18"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7.9.</w:t>
            </w:r>
          </w:p>
        </w:tc>
        <w:tc>
          <w:tcPr>
            <w:tcW w:w="5670" w:type="dxa"/>
          </w:tcPr>
          <w:p w14:paraId="11E80B6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Šoniniuose spintos skyduose turi būti suformuotos lentynų montavimo nišos, kuriose įvairiame aukštyje galima lengvai montuoti ne mažiau kaip 4 polipropileno plastiko ar kitos lygiavertės medžiagos (ilgaamžės, atsparios cheminėms medžiagoms) lentynas. </w:t>
            </w:r>
          </w:p>
        </w:tc>
        <w:tc>
          <w:tcPr>
            <w:tcW w:w="3685" w:type="dxa"/>
          </w:tcPr>
          <w:p w14:paraId="0E0946BB" w14:textId="77777777" w:rsidR="001665A8" w:rsidRPr="00FC7981" w:rsidRDefault="001665A8" w:rsidP="004D0A74">
            <w:pPr>
              <w:rPr>
                <w:rFonts w:ascii="Arial" w:hAnsi="Arial" w:cs="Arial"/>
                <w:sz w:val="24"/>
                <w:szCs w:val="24"/>
              </w:rPr>
            </w:pPr>
          </w:p>
        </w:tc>
      </w:tr>
      <w:tr w:rsidR="001665A8" w:rsidRPr="00FC7981" w14:paraId="43DD0CAB" w14:textId="77777777" w:rsidTr="004D0A74">
        <w:trPr>
          <w:trHeight w:val="233"/>
          <w:jc w:val="center"/>
        </w:trPr>
        <w:tc>
          <w:tcPr>
            <w:tcW w:w="895" w:type="dxa"/>
          </w:tcPr>
          <w:p w14:paraId="1F22587D"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7.10.</w:t>
            </w:r>
          </w:p>
        </w:tc>
        <w:tc>
          <w:tcPr>
            <w:tcW w:w="5670" w:type="dxa"/>
          </w:tcPr>
          <w:p w14:paraId="03A96BFC" w14:textId="77777777" w:rsidR="001665A8" w:rsidRPr="00FC7981" w:rsidRDefault="001665A8" w:rsidP="004D0A74">
            <w:pPr>
              <w:jc w:val="both"/>
              <w:rPr>
                <w:rFonts w:ascii="Arial" w:hAnsi="Arial" w:cs="Arial"/>
                <w:sz w:val="24"/>
                <w:szCs w:val="24"/>
              </w:rPr>
            </w:pPr>
            <w:r w:rsidRPr="006C201A">
              <w:rPr>
                <w:rFonts w:ascii="Arial" w:hAnsi="Arial" w:cs="Arial"/>
                <w:sz w:val="24"/>
                <w:szCs w:val="24"/>
              </w:rPr>
              <w:t xml:space="preserve">Spinta turi </w:t>
            </w:r>
            <w:r>
              <w:rPr>
                <w:rFonts w:ascii="Arial" w:hAnsi="Arial" w:cs="Arial"/>
                <w:sz w:val="24"/>
                <w:szCs w:val="24"/>
              </w:rPr>
              <w:t>atitikti</w:t>
            </w:r>
            <w:r w:rsidRPr="006C201A">
              <w:rPr>
                <w:rFonts w:ascii="Arial" w:hAnsi="Arial" w:cs="Arial"/>
                <w:sz w:val="24"/>
                <w:szCs w:val="24"/>
              </w:rPr>
              <w:t xml:space="preserve"> EN 16121 ir EN 16122 </w:t>
            </w:r>
            <w:r>
              <w:rPr>
                <w:rFonts w:ascii="Arial" w:hAnsi="Arial" w:cs="Arial"/>
                <w:sz w:val="24"/>
                <w:szCs w:val="24"/>
              </w:rPr>
              <w:t>standartų reikalavimus.</w:t>
            </w:r>
          </w:p>
        </w:tc>
        <w:tc>
          <w:tcPr>
            <w:tcW w:w="3685" w:type="dxa"/>
          </w:tcPr>
          <w:p w14:paraId="15A05B58" w14:textId="77777777" w:rsidR="001665A8" w:rsidRPr="00FC7981" w:rsidRDefault="001665A8" w:rsidP="004D0A74">
            <w:pPr>
              <w:rPr>
                <w:rFonts w:ascii="Arial" w:hAnsi="Arial" w:cs="Arial"/>
                <w:sz w:val="24"/>
                <w:szCs w:val="24"/>
              </w:rPr>
            </w:pPr>
          </w:p>
        </w:tc>
      </w:tr>
      <w:tr w:rsidR="001665A8" w:rsidRPr="00FC7981" w14:paraId="2A3F99E0" w14:textId="77777777" w:rsidTr="004D0A74">
        <w:trPr>
          <w:trHeight w:val="1961"/>
          <w:jc w:val="center"/>
        </w:trPr>
        <w:tc>
          <w:tcPr>
            <w:tcW w:w="895" w:type="dxa"/>
            <w:shd w:val="clear" w:color="auto" w:fill="D9D9D9" w:themeFill="background1" w:themeFillShade="D9"/>
          </w:tcPr>
          <w:p w14:paraId="123BE3D3" w14:textId="77777777" w:rsidR="001665A8" w:rsidRPr="00FC7981" w:rsidRDefault="001665A8" w:rsidP="004D0A74">
            <w:pPr>
              <w:jc w:val="center"/>
              <w:rPr>
                <w:rFonts w:ascii="Arial" w:hAnsi="Arial" w:cs="Arial"/>
                <w:b/>
                <w:bCs/>
                <w:i/>
                <w:sz w:val="24"/>
                <w:szCs w:val="24"/>
              </w:rPr>
            </w:pPr>
            <w:r w:rsidRPr="00FC7981">
              <w:rPr>
                <w:rFonts w:ascii="Arial" w:hAnsi="Arial" w:cs="Arial"/>
                <w:b/>
                <w:bCs/>
                <w:i/>
                <w:sz w:val="24"/>
                <w:szCs w:val="24"/>
              </w:rPr>
              <w:t>8.</w:t>
            </w:r>
          </w:p>
        </w:tc>
        <w:tc>
          <w:tcPr>
            <w:tcW w:w="5670" w:type="dxa"/>
            <w:shd w:val="clear" w:color="auto" w:fill="D9D9D9" w:themeFill="background1" w:themeFillShade="D9"/>
          </w:tcPr>
          <w:p w14:paraId="1E9FD81E"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Demonstracinė traukos spinta.</w:t>
            </w:r>
          </w:p>
          <w:p w14:paraId="7532AECB"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 xml:space="preserve">Perkamas kiekis – 1vnt.  </w:t>
            </w:r>
          </w:p>
        </w:tc>
        <w:tc>
          <w:tcPr>
            <w:tcW w:w="3685" w:type="dxa"/>
          </w:tcPr>
          <w:p w14:paraId="34688EEB" w14:textId="77777777" w:rsidR="001665A8" w:rsidRPr="00FC7981" w:rsidRDefault="001665A8" w:rsidP="004D0A74">
            <w:pPr>
              <w:rPr>
                <w:rFonts w:ascii="Arial" w:hAnsi="Arial" w:cs="Arial"/>
                <w:sz w:val="24"/>
                <w:szCs w:val="24"/>
              </w:rPr>
            </w:pPr>
            <w:r w:rsidRPr="00FC7981">
              <w:rPr>
                <w:rFonts w:ascii="Arial" w:hAnsi="Arial" w:cs="Arial"/>
                <w:noProof/>
                <w:sz w:val="24"/>
                <w:szCs w:val="24"/>
                <w:lang w:val="en-US"/>
              </w:rPr>
              <w:drawing>
                <wp:inline distT="0" distB="0" distL="0" distR="0" wp14:anchorId="7CAF15E1" wp14:editId="63E749E1">
                  <wp:extent cx="2061001" cy="2340958"/>
                  <wp:effectExtent l="0" t="0" r="0" b="2540"/>
                  <wp:docPr id="1705562927"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5564" t="4367" r="10985" b="-1092"/>
                          <a:stretch/>
                        </pic:blipFill>
                        <pic:spPr bwMode="auto">
                          <a:xfrm>
                            <a:off x="0" y="0"/>
                            <a:ext cx="2061334" cy="234133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307CCC1B" w14:textId="77777777" w:rsidTr="004D0A74">
        <w:trPr>
          <w:trHeight w:val="422"/>
          <w:jc w:val="center"/>
        </w:trPr>
        <w:tc>
          <w:tcPr>
            <w:tcW w:w="895" w:type="dxa"/>
          </w:tcPr>
          <w:p w14:paraId="64FEEB4F"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8.1.</w:t>
            </w:r>
          </w:p>
        </w:tc>
        <w:tc>
          <w:tcPr>
            <w:tcW w:w="5670" w:type="dxa"/>
          </w:tcPr>
          <w:p w14:paraId="229613BD"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Traukos spintos matmenys 1225x875x2300 mm±10 mm. </w:t>
            </w:r>
          </w:p>
        </w:tc>
        <w:tc>
          <w:tcPr>
            <w:tcW w:w="3685" w:type="dxa"/>
          </w:tcPr>
          <w:p w14:paraId="727FEB8F" w14:textId="77777777" w:rsidR="001665A8" w:rsidRPr="00FC7981" w:rsidRDefault="001665A8" w:rsidP="004D0A74">
            <w:pPr>
              <w:jc w:val="center"/>
              <w:rPr>
                <w:rFonts w:ascii="Arial" w:hAnsi="Arial" w:cs="Arial"/>
                <w:sz w:val="24"/>
                <w:szCs w:val="24"/>
              </w:rPr>
            </w:pPr>
          </w:p>
        </w:tc>
      </w:tr>
      <w:tr w:rsidR="001665A8" w:rsidRPr="00FC7981" w14:paraId="73A30592" w14:textId="77777777" w:rsidTr="004D0A74">
        <w:trPr>
          <w:trHeight w:val="494"/>
          <w:jc w:val="center"/>
        </w:trPr>
        <w:tc>
          <w:tcPr>
            <w:tcW w:w="895" w:type="dxa"/>
          </w:tcPr>
          <w:p w14:paraId="3EAEE4BA"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8.2.</w:t>
            </w:r>
          </w:p>
        </w:tc>
        <w:tc>
          <w:tcPr>
            <w:tcW w:w="5670" w:type="dxa"/>
          </w:tcPr>
          <w:p w14:paraId="568980E5"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Traukos spinta turi būti atspari korozijai, drėgmei ir lengvai valoma. </w:t>
            </w:r>
          </w:p>
        </w:tc>
        <w:tc>
          <w:tcPr>
            <w:tcW w:w="3685" w:type="dxa"/>
          </w:tcPr>
          <w:p w14:paraId="7422BC69" w14:textId="77777777" w:rsidR="001665A8" w:rsidRPr="00FC7981" w:rsidRDefault="001665A8" w:rsidP="004D0A74">
            <w:pPr>
              <w:jc w:val="center"/>
              <w:rPr>
                <w:rFonts w:ascii="Arial" w:hAnsi="Arial" w:cs="Arial"/>
                <w:sz w:val="24"/>
                <w:szCs w:val="24"/>
              </w:rPr>
            </w:pPr>
          </w:p>
        </w:tc>
      </w:tr>
      <w:tr w:rsidR="001665A8" w:rsidRPr="00FC7981" w14:paraId="3009D801" w14:textId="77777777" w:rsidTr="004D0A74">
        <w:trPr>
          <w:trHeight w:val="43"/>
          <w:jc w:val="center"/>
        </w:trPr>
        <w:tc>
          <w:tcPr>
            <w:tcW w:w="895" w:type="dxa"/>
          </w:tcPr>
          <w:p w14:paraId="5019B4F0"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8.3.</w:t>
            </w:r>
          </w:p>
        </w:tc>
        <w:tc>
          <w:tcPr>
            <w:tcW w:w="5670" w:type="dxa"/>
          </w:tcPr>
          <w:p w14:paraId="053F419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Traukos spintos darbinės kameros korpusas turi būti pagamintas iš lenktų stiklo lakštų ne plonesnių kaip 4 mm.</w:t>
            </w:r>
          </w:p>
        </w:tc>
        <w:tc>
          <w:tcPr>
            <w:tcW w:w="3685" w:type="dxa"/>
          </w:tcPr>
          <w:p w14:paraId="66C5097C" w14:textId="77777777" w:rsidR="001665A8" w:rsidRPr="00FC7981" w:rsidRDefault="001665A8" w:rsidP="004D0A74">
            <w:pPr>
              <w:rPr>
                <w:rFonts w:ascii="Arial" w:hAnsi="Arial" w:cs="Arial"/>
                <w:sz w:val="24"/>
                <w:szCs w:val="24"/>
              </w:rPr>
            </w:pPr>
          </w:p>
        </w:tc>
      </w:tr>
      <w:tr w:rsidR="001665A8" w:rsidRPr="00FC7981" w14:paraId="70560006" w14:textId="77777777" w:rsidTr="004D0A74">
        <w:trPr>
          <w:trHeight w:val="43"/>
          <w:jc w:val="center"/>
        </w:trPr>
        <w:tc>
          <w:tcPr>
            <w:tcW w:w="895" w:type="dxa"/>
          </w:tcPr>
          <w:p w14:paraId="04B05ECE"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8.4.</w:t>
            </w:r>
          </w:p>
        </w:tc>
        <w:tc>
          <w:tcPr>
            <w:tcW w:w="5670" w:type="dxa"/>
          </w:tcPr>
          <w:p w14:paraId="7D31C067" w14:textId="77777777" w:rsidR="001665A8" w:rsidRPr="00FC7981" w:rsidRDefault="001665A8" w:rsidP="004D0A74">
            <w:pPr>
              <w:jc w:val="both"/>
            </w:pPr>
            <w:r w:rsidRPr="00FC7981">
              <w:rPr>
                <w:rFonts w:ascii="Arial" w:hAnsi="Arial" w:cs="Arial"/>
                <w:sz w:val="24"/>
                <w:szCs w:val="24"/>
              </w:rPr>
              <w:t xml:space="preserve">Traukos spinta turi turėti grūdinto stiklo ar kitos lygiavertės medžiagos (tvirtos, ilgaamžės, pasižyminčios saugaus lūžimo savybėmis) langą, pagamintą iš 5 mm±1 mm grūdinto stiklo, įmontuotą </w:t>
            </w:r>
            <w:r w:rsidRPr="00FC7981">
              <w:rPr>
                <w:rFonts w:ascii="Arial" w:hAnsi="Arial" w:cs="Arial"/>
                <w:sz w:val="24"/>
                <w:szCs w:val="24"/>
              </w:rPr>
              <w:lastRenderedPageBreak/>
              <w:t>aliuminio ar kitos lygiavertės medžiagos (atsparios korozijai, lengvos, tvirtos, ilgaamžės) rėme.</w:t>
            </w:r>
            <w:r w:rsidRPr="00FC7981">
              <w:t xml:space="preserve"> </w:t>
            </w:r>
          </w:p>
        </w:tc>
        <w:tc>
          <w:tcPr>
            <w:tcW w:w="3685" w:type="dxa"/>
          </w:tcPr>
          <w:p w14:paraId="78AF18C4" w14:textId="77777777" w:rsidR="001665A8" w:rsidRPr="00FC7981" w:rsidRDefault="001665A8" w:rsidP="004D0A74">
            <w:pPr>
              <w:rPr>
                <w:rFonts w:ascii="Arial" w:hAnsi="Arial" w:cs="Arial"/>
                <w:sz w:val="24"/>
                <w:szCs w:val="24"/>
              </w:rPr>
            </w:pPr>
          </w:p>
        </w:tc>
      </w:tr>
      <w:tr w:rsidR="001665A8" w:rsidRPr="00FC7981" w14:paraId="38948192" w14:textId="77777777" w:rsidTr="004D0A74">
        <w:trPr>
          <w:trHeight w:val="43"/>
          <w:jc w:val="center"/>
        </w:trPr>
        <w:tc>
          <w:tcPr>
            <w:tcW w:w="895" w:type="dxa"/>
          </w:tcPr>
          <w:p w14:paraId="2E4BEAE1"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8.5.</w:t>
            </w:r>
          </w:p>
        </w:tc>
        <w:tc>
          <w:tcPr>
            <w:tcW w:w="5670" w:type="dxa"/>
          </w:tcPr>
          <w:p w14:paraId="317E8797"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Traukos spintos langas turi slankioti vertikalia kryptimi, o specialus mechanizmas turi užtikrinti lango sustabdymą bet kurioje padėtyje.</w:t>
            </w:r>
          </w:p>
        </w:tc>
        <w:tc>
          <w:tcPr>
            <w:tcW w:w="3685" w:type="dxa"/>
          </w:tcPr>
          <w:p w14:paraId="5E247B21" w14:textId="77777777" w:rsidR="001665A8" w:rsidRPr="00FC7981" w:rsidRDefault="001665A8" w:rsidP="004D0A74">
            <w:pPr>
              <w:jc w:val="center"/>
              <w:rPr>
                <w:rFonts w:ascii="Arial" w:hAnsi="Arial" w:cs="Arial"/>
                <w:sz w:val="24"/>
                <w:szCs w:val="24"/>
              </w:rPr>
            </w:pPr>
          </w:p>
        </w:tc>
      </w:tr>
      <w:tr w:rsidR="001665A8" w:rsidRPr="00FC7981" w14:paraId="08039924" w14:textId="77777777" w:rsidTr="004D0A74">
        <w:trPr>
          <w:trHeight w:val="80"/>
          <w:jc w:val="center"/>
        </w:trPr>
        <w:tc>
          <w:tcPr>
            <w:tcW w:w="895" w:type="dxa"/>
          </w:tcPr>
          <w:p w14:paraId="343B9D0D"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8.6.</w:t>
            </w:r>
          </w:p>
        </w:tc>
        <w:tc>
          <w:tcPr>
            <w:tcW w:w="5670" w:type="dxa"/>
          </w:tcPr>
          <w:p w14:paraId="6E04BB7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Traukos spintos stalviršis pagamintas iš chemiškai ir mechaniškai atsparios plokštės (turi būti pateiktas bandymų protokolas), kurios storis ne mažesnis kaip 12,7 mm.</w:t>
            </w:r>
          </w:p>
        </w:tc>
        <w:tc>
          <w:tcPr>
            <w:tcW w:w="3685" w:type="dxa"/>
          </w:tcPr>
          <w:p w14:paraId="469973FD" w14:textId="77777777" w:rsidR="001665A8" w:rsidRPr="00FC7981" w:rsidRDefault="001665A8" w:rsidP="004D0A74">
            <w:pPr>
              <w:jc w:val="center"/>
              <w:rPr>
                <w:rFonts w:ascii="Arial" w:hAnsi="Arial" w:cs="Arial"/>
                <w:sz w:val="24"/>
                <w:szCs w:val="24"/>
              </w:rPr>
            </w:pPr>
          </w:p>
        </w:tc>
      </w:tr>
      <w:tr w:rsidR="001665A8" w:rsidRPr="00FC7981" w14:paraId="48AD5C4B" w14:textId="77777777" w:rsidTr="004D0A74">
        <w:trPr>
          <w:trHeight w:val="80"/>
          <w:jc w:val="center"/>
        </w:trPr>
        <w:tc>
          <w:tcPr>
            <w:tcW w:w="895" w:type="dxa"/>
          </w:tcPr>
          <w:p w14:paraId="0D16A098"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8.7.</w:t>
            </w:r>
          </w:p>
        </w:tc>
        <w:tc>
          <w:tcPr>
            <w:tcW w:w="5670" w:type="dxa"/>
          </w:tcPr>
          <w:p w14:paraId="381BA8A2"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Po traukos spintos darbastaliu turi būti  sumontuotos dvi spintelės, pagamintos iš cinkuoto plieno lakšto ar kitos lygiavertės medžiagos (tvirtos, atsparios korozijai, ilgaamžės agresyvioje aplinkoje), padengtos atsparia milteline danga. </w:t>
            </w:r>
          </w:p>
        </w:tc>
        <w:tc>
          <w:tcPr>
            <w:tcW w:w="3685" w:type="dxa"/>
          </w:tcPr>
          <w:p w14:paraId="18211849" w14:textId="77777777" w:rsidR="001665A8" w:rsidRPr="00FC7981" w:rsidRDefault="001665A8" w:rsidP="004D0A74">
            <w:pPr>
              <w:rPr>
                <w:rFonts w:ascii="Arial" w:hAnsi="Arial" w:cs="Arial"/>
                <w:color w:val="FF0000"/>
                <w:sz w:val="24"/>
                <w:szCs w:val="24"/>
              </w:rPr>
            </w:pPr>
          </w:p>
        </w:tc>
      </w:tr>
      <w:tr w:rsidR="001665A8" w:rsidRPr="00FC7981" w14:paraId="37C3605C" w14:textId="77777777" w:rsidTr="004D0A74">
        <w:trPr>
          <w:trHeight w:val="80"/>
          <w:jc w:val="center"/>
        </w:trPr>
        <w:tc>
          <w:tcPr>
            <w:tcW w:w="895" w:type="dxa"/>
          </w:tcPr>
          <w:p w14:paraId="3DBA96CB"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8.8.</w:t>
            </w:r>
          </w:p>
        </w:tc>
        <w:tc>
          <w:tcPr>
            <w:tcW w:w="5670" w:type="dxa"/>
          </w:tcPr>
          <w:p w14:paraId="3A37B2A7"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Spintelių vidus turi būti pritaikytas rūgščių ir šarmų laikymui, vidaus įranga atspari korozijai. </w:t>
            </w:r>
          </w:p>
        </w:tc>
        <w:tc>
          <w:tcPr>
            <w:tcW w:w="3685" w:type="dxa"/>
          </w:tcPr>
          <w:p w14:paraId="05CD8065" w14:textId="77777777" w:rsidR="001665A8" w:rsidRPr="00FC7981" w:rsidRDefault="001665A8" w:rsidP="004D0A74">
            <w:pPr>
              <w:jc w:val="center"/>
              <w:rPr>
                <w:rFonts w:ascii="Arial" w:hAnsi="Arial" w:cs="Arial"/>
                <w:sz w:val="24"/>
                <w:szCs w:val="24"/>
              </w:rPr>
            </w:pPr>
          </w:p>
        </w:tc>
      </w:tr>
      <w:tr w:rsidR="001665A8" w:rsidRPr="00FC7981" w14:paraId="26CB5EFD" w14:textId="77777777" w:rsidTr="004D0A74">
        <w:trPr>
          <w:trHeight w:val="80"/>
          <w:jc w:val="center"/>
        </w:trPr>
        <w:tc>
          <w:tcPr>
            <w:tcW w:w="895" w:type="dxa"/>
          </w:tcPr>
          <w:p w14:paraId="5D546FB4"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8.9.</w:t>
            </w:r>
          </w:p>
        </w:tc>
        <w:tc>
          <w:tcPr>
            <w:tcW w:w="5670" w:type="dxa"/>
          </w:tcPr>
          <w:p w14:paraId="0B4E34C5"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Traukos spintoje turi būti įrengtas darbinės kameros vidaus apšvietimas. </w:t>
            </w:r>
          </w:p>
        </w:tc>
        <w:tc>
          <w:tcPr>
            <w:tcW w:w="3685" w:type="dxa"/>
          </w:tcPr>
          <w:p w14:paraId="524B1E04" w14:textId="77777777" w:rsidR="001665A8" w:rsidRPr="00FC7981" w:rsidRDefault="001665A8" w:rsidP="004D0A74">
            <w:pPr>
              <w:jc w:val="center"/>
              <w:rPr>
                <w:rFonts w:ascii="Arial" w:hAnsi="Arial" w:cs="Arial"/>
                <w:sz w:val="24"/>
                <w:szCs w:val="24"/>
              </w:rPr>
            </w:pPr>
          </w:p>
        </w:tc>
      </w:tr>
      <w:tr w:rsidR="001665A8" w:rsidRPr="00FC7981" w14:paraId="6BE551F8" w14:textId="77777777" w:rsidTr="004D0A74">
        <w:trPr>
          <w:trHeight w:val="80"/>
          <w:jc w:val="center"/>
        </w:trPr>
        <w:tc>
          <w:tcPr>
            <w:tcW w:w="895" w:type="dxa"/>
          </w:tcPr>
          <w:p w14:paraId="6307DA16"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8.10.</w:t>
            </w:r>
          </w:p>
        </w:tc>
        <w:tc>
          <w:tcPr>
            <w:tcW w:w="5670" w:type="dxa"/>
          </w:tcPr>
          <w:p w14:paraId="3F467774"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Ištraukiamo oro ventiliacinis kanalas ne mažesnio kaip 240 mm diametro. </w:t>
            </w:r>
          </w:p>
        </w:tc>
        <w:tc>
          <w:tcPr>
            <w:tcW w:w="3685" w:type="dxa"/>
          </w:tcPr>
          <w:p w14:paraId="0D61617B" w14:textId="77777777" w:rsidR="001665A8" w:rsidRPr="00FC7981" w:rsidRDefault="001665A8" w:rsidP="004D0A74">
            <w:pPr>
              <w:jc w:val="center"/>
              <w:rPr>
                <w:rFonts w:ascii="Arial" w:hAnsi="Arial" w:cs="Arial"/>
                <w:sz w:val="24"/>
                <w:szCs w:val="24"/>
              </w:rPr>
            </w:pPr>
          </w:p>
        </w:tc>
      </w:tr>
      <w:tr w:rsidR="001665A8" w:rsidRPr="00FC7981" w14:paraId="1F794103" w14:textId="77777777" w:rsidTr="004D0A74">
        <w:trPr>
          <w:trHeight w:val="80"/>
          <w:jc w:val="center"/>
        </w:trPr>
        <w:tc>
          <w:tcPr>
            <w:tcW w:w="895" w:type="dxa"/>
          </w:tcPr>
          <w:p w14:paraId="57869054"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8.11.</w:t>
            </w:r>
          </w:p>
        </w:tc>
        <w:tc>
          <w:tcPr>
            <w:tcW w:w="5670" w:type="dxa"/>
          </w:tcPr>
          <w:p w14:paraId="605BBC75"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Traukos spintos priekinėje dalyje turi būti sumontuoti ventiliacijos bei apšvietimo valdymo jungikliai. </w:t>
            </w:r>
          </w:p>
        </w:tc>
        <w:tc>
          <w:tcPr>
            <w:tcW w:w="3685" w:type="dxa"/>
          </w:tcPr>
          <w:p w14:paraId="3A59BB75" w14:textId="77777777" w:rsidR="001665A8" w:rsidRPr="00FC7981" w:rsidRDefault="001665A8" w:rsidP="004D0A74">
            <w:pPr>
              <w:jc w:val="center"/>
              <w:rPr>
                <w:rFonts w:ascii="Arial" w:hAnsi="Arial" w:cs="Arial"/>
                <w:sz w:val="24"/>
                <w:szCs w:val="24"/>
              </w:rPr>
            </w:pPr>
          </w:p>
        </w:tc>
      </w:tr>
      <w:tr w:rsidR="001665A8" w:rsidRPr="00FC7981" w14:paraId="1422B91A" w14:textId="77777777" w:rsidTr="004D0A74">
        <w:trPr>
          <w:trHeight w:val="80"/>
          <w:jc w:val="center"/>
        </w:trPr>
        <w:tc>
          <w:tcPr>
            <w:tcW w:w="895" w:type="dxa"/>
          </w:tcPr>
          <w:p w14:paraId="09BFCAD6"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8.12.</w:t>
            </w:r>
          </w:p>
        </w:tc>
        <w:tc>
          <w:tcPr>
            <w:tcW w:w="5670" w:type="dxa"/>
          </w:tcPr>
          <w:p w14:paraId="1DD536C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Spintoje sumontuota ne mažiau kaip 2 vnt. elektros lizdų (rozečių) ne žemesnės negu IP44 saugumo klasės. </w:t>
            </w:r>
          </w:p>
        </w:tc>
        <w:tc>
          <w:tcPr>
            <w:tcW w:w="3685" w:type="dxa"/>
          </w:tcPr>
          <w:p w14:paraId="17A4461E" w14:textId="77777777" w:rsidR="001665A8" w:rsidRPr="00FC7981" w:rsidRDefault="001665A8" w:rsidP="004D0A74">
            <w:pPr>
              <w:jc w:val="center"/>
              <w:rPr>
                <w:rFonts w:ascii="Arial" w:hAnsi="Arial" w:cs="Arial"/>
                <w:sz w:val="24"/>
                <w:szCs w:val="24"/>
              </w:rPr>
            </w:pPr>
          </w:p>
        </w:tc>
      </w:tr>
      <w:tr w:rsidR="001665A8" w:rsidRPr="00FC7981" w14:paraId="46757CD7" w14:textId="77777777" w:rsidTr="004D0A74">
        <w:trPr>
          <w:trHeight w:val="80"/>
          <w:jc w:val="center"/>
        </w:trPr>
        <w:tc>
          <w:tcPr>
            <w:tcW w:w="895" w:type="dxa"/>
          </w:tcPr>
          <w:p w14:paraId="1323E9DF"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8.13.</w:t>
            </w:r>
          </w:p>
        </w:tc>
        <w:tc>
          <w:tcPr>
            <w:tcW w:w="5670" w:type="dxa"/>
          </w:tcPr>
          <w:p w14:paraId="63CFD82A"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Traukos spintos spalva derinama individualiai.</w:t>
            </w:r>
          </w:p>
        </w:tc>
        <w:tc>
          <w:tcPr>
            <w:tcW w:w="3685" w:type="dxa"/>
          </w:tcPr>
          <w:p w14:paraId="37A4C064" w14:textId="77777777" w:rsidR="001665A8" w:rsidRPr="00FC7981" w:rsidRDefault="001665A8" w:rsidP="004D0A74">
            <w:pPr>
              <w:jc w:val="center"/>
              <w:rPr>
                <w:rFonts w:ascii="Arial" w:hAnsi="Arial" w:cs="Arial"/>
                <w:sz w:val="24"/>
                <w:szCs w:val="24"/>
              </w:rPr>
            </w:pPr>
          </w:p>
        </w:tc>
      </w:tr>
      <w:tr w:rsidR="001665A8" w:rsidRPr="00FC7981" w14:paraId="4C2CEC39" w14:textId="77777777" w:rsidTr="004D0A74">
        <w:trPr>
          <w:trHeight w:val="80"/>
          <w:jc w:val="center"/>
        </w:trPr>
        <w:tc>
          <w:tcPr>
            <w:tcW w:w="895" w:type="dxa"/>
            <w:shd w:val="clear" w:color="auto" w:fill="D9D9D9" w:themeFill="background1" w:themeFillShade="D9"/>
          </w:tcPr>
          <w:p w14:paraId="24432D02" w14:textId="77777777" w:rsidR="001665A8" w:rsidRPr="00FC7981" w:rsidRDefault="001665A8" w:rsidP="004D0A74">
            <w:pPr>
              <w:shd w:val="clear" w:color="auto" w:fill="D9D9D9" w:themeFill="background1" w:themeFillShade="D9"/>
              <w:jc w:val="center"/>
              <w:rPr>
                <w:rFonts w:ascii="Arial" w:hAnsi="Arial" w:cs="Arial"/>
                <w:b/>
                <w:i/>
                <w:sz w:val="24"/>
                <w:szCs w:val="24"/>
              </w:rPr>
            </w:pPr>
            <w:r w:rsidRPr="00FC7981">
              <w:rPr>
                <w:rFonts w:ascii="Arial" w:hAnsi="Arial" w:cs="Arial"/>
                <w:b/>
                <w:i/>
                <w:sz w:val="24"/>
                <w:szCs w:val="24"/>
              </w:rPr>
              <w:t>9.</w:t>
            </w:r>
          </w:p>
          <w:p w14:paraId="40226497" w14:textId="77777777" w:rsidR="001665A8" w:rsidRPr="00FC7981" w:rsidRDefault="001665A8" w:rsidP="004D0A74">
            <w:pPr>
              <w:shd w:val="clear" w:color="auto" w:fill="D9D9D9" w:themeFill="background1" w:themeFillShade="D9"/>
              <w:jc w:val="center"/>
              <w:rPr>
                <w:rFonts w:ascii="Arial" w:hAnsi="Arial" w:cs="Arial"/>
                <w:b/>
                <w:i/>
                <w:sz w:val="24"/>
                <w:szCs w:val="24"/>
              </w:rPr>
            </w:pPr>
          </w:p>
        </w:tc>
        <w:tc>
          <w:tcPr>
            <w:tcW w:w="5670" w:type="dxa"/>
            <w:shd w:val="clear" w:color="auto" w:fill="D9D9D9" w:themeFill="background1" w:themeFillShade="D9"/>
          </w:tcPr>
          <w:p w14:paraId="0279DDE9" w14:textId="77777777" w:rsidR="001665A8" w:rsidRPr="00FC7981" w:rsidRDefault="001665A8" w:rsidP="004D0A74">
            <w:pPr>
              <w:shd w:val="clear" w:color="auto" w:fill="D9D9D9" w:themeFill="background1" w:themeFillShade="D9"/>
              <w:jc w:val="both"/>
              <w:rPr>
                <w:rFonts w:ascii="Arial" w:hAnsi="Arial" w:cs="Arial"/>
                <w:b/>
                <w:i/>
                <w:sz w:val="24"/>
                <w:szCs w:val="24"/>
              </w:rPr>
            </w:pPr>
            <w:r w:rsidRPr="00FC7981">
              <w:rPr>
                <w:rFonts w:ascii="Arial" w:hAnsi="Arial" w:cs="Arial"/>
                <w:b/>
                <w:i/>
                <w:sz w:val="24"/>
                <w:szCs w:val="24"/>
              </w:rPr>
              <w:t xml:space="preserve">Laboratorinė spintelė su kriaukle. </w:t>
            </w:r>
          </w:p>
          <w:p w14:paraId="1842DA16" w14:textId="77777777" w:rsidR="001665A8" w:rsidRPr="00FC7981" w:rsidRDefault="001665A8" w:rsidP="004D0A74">
            <w:pPr>
              <w:jc w:val="both"/>
              <w:rPr>
                <w:rFonts w:ascii="Arial" w:hAnsi="Arial" w:cs="Arial"/>
                <w:sz w:val="24"/>
                <w:szCs w:val="24"/>
              </w:rPr>
            </w:pPr>
            <w:r w:rsidRPr="00FC7981">
              <w:rPr>
                <w:rFonts w:ascii="Arial" w:hAnsi="Arial" w:cs="Arial"/>
                <w:b/>
                <w:i/>
                <w:sz w:val="24"/>
                <w:szCs w:val="24"/>
              </w:rPr>
              <w:t xml:space="preserve">Perkamas kiekis – 4 vnt.  </w:t>
            </w:r>
          </w:p>
          <w:p w14:paraId="57B53870" w14:textId="77777777" w:rsidR="001665A8" w:rsidRPr="00FC7981" w:rsidRDefault="001665A8" w:rsidP="004D0A74">
            <w:pPr>
              <w:jc w:val="both"/>
              <w:rPr>
                <w:rFonts w:ascii="Arial" w:hAnsi="Arial" w:cs="Arial"/>
                <w:sz w:val="24"/>
                <w:szCs w:val="24"/>
                <w:highlight w:val="yellow"/>
              </w:rPr>
            </w:pPr>
          </w:p>
        </w:tc>
        <w:tc>
          <w:tcPr>
            <w:tcW w:w="3685" w:type="dxa"/>
          </w:tcPr>
          <w:p w14:paraId="5E43053D" w14:textId="77777777" w:rsidR="001665A8" w:rsidRPr="00FC7981" w:rsidRDefault="001665A8" w:rsidP="004D0A74">
            <w:pPr>
              <w:jc w:val="center"/>
              <w:rPr>
                <w:rFonts w:ascii="Arial" w:hAnsi="Arial" w:cs="Arial"/>
                <w:sz w:val="24"/>
                <w:szCs w:val="24"/>
              </w:rPr>
            </w:pPr>
            <w:r w:rsidRPr="00FC7981">
              <w:rPr>
                <w:rFonts w:ascii="Arial" w:hAnsi="Arial" w:cs="Arial"/>
                <w:noProof/>
                <w:sz w:val="24"/>
                <w:szCs w:val="24"/>
                <w:lang w:val="en-US"/>
              </w:rPr>
              <w:drawing>
                <wp:inline distT="0" distB="0" distL="0" distR="0" wp14:anchorId="3B0A215E" wp14:editId="0EAEEAD1">
                  <wp:extent cx="1241425" cy="1532669"/>
                  <wp:effectExtent l="0" t="0" r="0" b="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7564" t="8225" r="17970" b="-6"/>
                          <a:stretch/>
                        </pic:blipFill>
                        <pic:spPr bwMode="auto">
                          <a:xfrm>
                            <a:off x="0" y="0"/>
                            <a:ext cx="1241996" cy="153337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513D477A" w14:textId="77777777" w:rsidTr="004D0A74">
        <w:trPr>
          <w:trHeight w:val="80"/>
          <w:jc w:val="center"/>
        </w:trPr>
        <w:tc>
          <w:tcPr>
            <w:tcW w:w="895" w:type="dxa"/>
          </w:tcPr>
          <w:p w14:paraId="726F123B"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9.1.</w:t>
            </w:r>
          </w:p>
        </w:tc>
        <w:tc>
          <w:tcPr>
            <w:tcW w:w="5670" w:type="dxa"/>
          </w:tcPr>
          <w:p w14:paraId="2A1B653C"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Laboratorinės spintelės su kriaukle matmenys 600x500x730 mm ±5 mm. </w:t>
            </w:r>
          </w:p>
        </w:tc>
        <w:tc>
          <w:tcPr>
            <w:tcW w:w="3685" w:type="dxa"/>
          </w:tcPr>
          <w:p w14:paraId="780775C0" w14:textId="77777777" w:rsidR="001665A8" w:rsidRPr="00FC7981" w:rsidRDefault="001665A8" w:rsidP="004D0A74">
            <w:pPr>
              <w:jc w:val="center"/>
              <w:rPr>
                <w:rFonts w:ascii="Arial" w:hAnsi="Arial" w:cs="Arial"/>
                <w:sz w:val="24"/>
                <w:szCs w:val="24"/>
              </w:rPr>
            </w:pPr>
          </w:p>
        </w:tc>
      </w:tr>
      <w:tr w:rsidR="001665A8" w:rsidRPr="00FC7981" w14:paraId="0865EBE5" w14:textId="77777777" w:rsidTr="004D0A74">
        <w:trPr>
          <w:trHeight w:val="80"/>
          <w:jc w:val="center"/>
        </w:trPr>
        <w:tc>
          <w:tcPr>
            <w:tcW w:w="895" w:type="dxa"/>
          </w:tcPr>
          <w:p w14:paraId="36EBEF8F"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9.2.</w:t>
            </w:r>
          </w:p>
        </w:tc>
        <w:tc>
          <w:tcPr>
            <w:tcW w:w="5670" w:type="dxa"/>
          </w:tcPr>
          <w:p w14:paraId="14520B6E"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Spintelė turi būti pagaminta iš aliuminio skardos ar kitos lygiavertės medžiagos (lengvos, ilgaamžės, atsparios korozijai), padengtos epoksidiniais milteliniais dažais. </w:t>
            </w:r>
          </w:p>
        </w:tc>
        <w:tc>
          <w:tcPr>
            <w:tcW w:w="3685" w:type="dxa"/>
          </w:tcPr>
          <w:p w14:paraId="2A8D4391" w14:textId="77777777" w:rsidR="001665A8" w:rsidRPr="00FC7981" w:rsidRDefault="001665A8" w:rsidP="004D0A74">
            <w:pPr>
              <w:rPr>
                <w:rFonts w:ascii="Arial" w:hAnsi="Arial" w:cs="Arial"/>
                <w:sz w:val="24"/>
                <w:szCs w:val="24"/>
              </w:rPr>
            </w:pPr>
          </w:p>
        </w:tc>
      </w:tr>
      <w:tr w:rsidR="001665A8" w:rsidRPr="00FC7981" w14:paraId="30EFE64F" w14:textId="77777777" w:rsidTr="004D0A74">
        <w:trPr>
          <w:trHeight w:val="80"/>
          <w:jc w:val="center"/>
        </w:trPr>
        <w:tc>
          <w:tcPr>
            <w:tcW w:w="895" w:type="dxa"/>
          </w:tcPr>
          <w:p w14:paraId="491757FA"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9.3.</w:t>
            </w:r>
          </w:p>
        </w:tc>
        <w:tc>
          <w:tcPr>
            <w:tcW w:w="5670" w:type="dxa"/>
          </w:tcPr>
          <w:p w14:paraId="1F96FCF8"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Spintelės kampai turi būti saugiai užapvalinti. </w:t>
            </w:r>
          </w:p>
        </w:tc>
        <w:tc>
          <w:tcPr>
            <w:tcW w:w="3685" w:type="dxa"/>
          </w:tcPr>
          <w:p w14:paraId="7E738630" w14:textId="77777777" w:rsidR="001665A8" w:rsidRPr="00FC7981" w:rsidRDefault="001665A8" w:rsidP="004D0A74">
            <w:pPr>
              <w:jc w:val="center"/>
              <w:rPr>
                <w:rFonts w:ascii="Arial" w:hAnsi="Arial" w:cs="Arial"/>
                <w:sz w:val="24"/>
                <w:szCs w:val="24"/>
              </w:rPr>
            </w:pPr>
          </w:p>
        </w:tc>
      </w:tr>
      <w:tr w:rsidR="001665A8" w:rsidRPr="00FC7981" w14:paraId="0B957F2D" w14:textId="77777777" w:rsidTr="004D0A74">
        <w:trPr>
          <w:trHeight w:val="80"/>
          <w:jc w:val="center"/>
        </w:trPr>
        <w:tc>
          <w:tcPr>
            <w:tcW w:w="895" w:type="dxa"/>
          </w:tcPr>
          <w:p w14:paraId="7E633CBD"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9.4.</w:t>
            </w:r>
          </w:p>
        </w:tc>
        <w:tc>
          <w:tcPr>
            <w:tcW w:w="5670" w:type="dxa"/>
          </w:tcPr>
          <w:p w14:paraId="401E08E9"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Spintelėje sumontuota laboratorinė polipropileno ar kitos lygiavertės medžiagos (atsparios cheminėms medžiagoms, drėgmei, smūgiams, karščiui) kriauklė. </w:t>
            </w:r>
          </w:p>
        </w:tc>
        <w:tc>
          <w:tcPr>
            <w:tcW w:w="3685" w:type="dxa"/>
          </w:tcPr>
          <w:p w14:paraId="5B489BFF" w14:textId="77777777" w:rsidR="001665A8" w:rsidRPr="00FC7981" w:rsidRDefault="001665A8" w:rsidP="004D0A74">
            <w:pPr>
              <w:rPr>
                <w:rFonts w:ascii="Arial" w:hAnsi="Arial" w:cs="Arial"/>
                <w:sz w:val="24"/>
                <w:szCs w:val="24"/>
              </w:rPr>
            </w:pPr>
          </w:p>
        </w:tc>
      </w:tr>
      <w:tr w:rsidR="001665A8" w:rsidRPr="00FC7981" w14:paraId="3EB53FE3" w14:textId="77777777" w:rsidTr="004D0A74">
        <w:trPr>
          <w:trHeight w:val="80"/>
          <w:jc w:val="center"/>
        </w:trPr>
        <w:tc>
          <w:tcPr>
            <w:tcW w:w="895" w:type="dxa"/>
          </w:tcPr>
          <w:p w14:paraId="013C864B"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9.5.</w:t>
            </w:r>
          </w:p>
        </w:tc>
        <w:tc>
          <w:tcPr>
            <w:tcW w:w="5670" w:type="dxa"/>
          </w:tcPr>
          <w:p w14:paraId="09F88D6B"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Kriauklės matmenys 600x500x280 mm ±5 mm.</w:t>
            </w:r>
          </w:p>
        </w:tc>
        <w:tc>
          <w:tcPr>
            <w:tcW w:w="3685" w:type="dxa"/>
          </w:tcPr>
          <w:p w14:paraId="1F55EEC2" w14:textId="77777777" w:rsidR="001665A8" w:rsidRPr="00FC7981" w:rsidRDefault="001665A8" w:rsidP="004D0A74">
            <w:pPr>
              <w:jc w:val="center"/>
              <w:rPr>
                <w:rFonts w:ascii="Arial" w:hAnsi="Arial" w:cs="Arial"/>
                <w:sz w:val="24"/>
                <w:szCs w:val="24"/>
              </w:rPr>
            </w:pPr>
          </w:p>
        </w:tc>
      </w:tr>
      <w:tr w:rsidR="001665A8" w:rsidRPr="00FC7981" w14:paraId="2908CCCC" w14:textId="77777777" w:rsidTr="004D0A74">
        <w:trPr>
          <w:trHeight w:val="80"/>
          <w:jc w:val="center"/>
        </w:trPr>
        <w:tc>
          <w:tcPr>
            <w:tcW w:w="895" w:type="dxa"/>
          </w:tcPr>
          <w:p w14:paraId="4A60BA86"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lastRenderedPageBreak/>
              <w:t>9.6.</w:t>
            </w:r>
          </w:p>
        </w:tc>
        <w:tc>
          <w:tcPr>
            <w:tcW w:w="5670" w:type="dxa"/>
          </w:tcPr>
          <w:p w14:paraId="7BE07ABF"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Kriauklė turi turėti briauną, apsaugančią nuo vandens perpylimo ne mažesnę kaip 10 mm.</w:t>
            </w:r>
          </w:p>
        </w:tc>
        <w:tc>
          <w:tcPr>
            <w:tcW w:w="3685" w:type="dxa"/>
          </w:tcPr>
          <w:p w14:paraId="6DD1E9F2" w14:textId="77777777" w:rsidR="001665A8" w:rsidRPr="00FC7981" w:rsidRDefault="001665A8" w:rsidP="004D0A74">
            <w:pPr>
              <w:jc w:val="center"/>
              <w:rPr>
                <w:rFonts w:ascii="Arial" w:hAnsi="Arial" w:cs="Arial"/>
                <w:sz w:val="24"/>
                <w:szCs w:val="24"/>
              </w:rPr>
            </w:pPr>
          </w:p>
        </w:tc>
      </w:tr>
      <w:tr w:rsidR="001665A8" w:rsidRPr="00FC7981" w14:paraId="15D3DA84" w14:textId="77777777" w:rsidTr="004D0A74">
        <w:trPr>
          <w:trHeight w:val="80"/>
          <w:jc w:val="center"/>
        </w:trPr>
        <w:tc>
          <w:tcPr>
            <w:tcW w:w="895" w:type="dxa"/>
            <w:shd w:val="clear" w:color="auto" w:fill="D9D9D9" w:themeFill="background1" w:themeFillShade="D9"/>
          </w:tcPr>
          <w:p w14:paraId="51A56688" w14:textId="77777777" w:rsidR="001665A8" w:rsidRPr="00FC7981" w:rsidRDefault="001665A8" w:rsidP="004D0A74">
            <w:pPr>
              <w:jc w:val="center"/>
              <w:rPr>
                <w:rFonts w:ascii="Arial" w:hAnsi="Arial" w:cs="Arial"/>
                <w:b/>
                <w:i/>
                <w:sz w:val="24"/>
                <w:szCs w:val="24"/>
              </w:rPr>
            </w:pPr>
            <w:r w:rsidRPr="00FC7981">
              <w:rPr>
                <w:rFonts w:ascii="Arial" w:hAnsi="Arial" w:cs="Arial"/>
                <w:b/>
                <w:i/>
                <w:sz w:val="24"/>
                <w:szCs w:val="24"/>
              </w:rPr>
              <w:t>10.</w:t>
            </w:r>
          </w:p>
          <w:p w14:paraId="515B40A1" w14:textId="77777777" w:rsidR="001665A8" w:rsidRPr="00FC7981" w:rsidRDefault="001665A8" w:rsidP="004D0A74">
            <w:pPr>
              <w:jc w:val="center"/>
              <w:rPr>
                <w:rFonts w:ascii="Arial" w:hAnsi="Arial" w:cs="Arial"/>
                <w:b/>
                <w:i/>
                <w:sz w:val="24"/>
                <w:szCs w:val="24"/>
              </w:rPr>
            </w:pPr>
          </w:p>
        </w:tc>
        <w:tc>
          <w:tcPr>
            <w:tcW w:w="5670" w:type="dxa"/>
            <w:shd w:val="clear" w:color="auto" w:fill="D9D9D9" w:themeFill="background1" w:themeFillShade="D9"/>
          </w:tcPr>
          <w:p w14:paraId="34CB366F" w14:textId="77777777" w:rsidR="001665A8" w:rsidRPr="00FC7981" w:rsidRDefault="001665A8" w:rsidP="004D0A74">
            <w:pPr>
              <w:jc w:val="both"/>
              <w:rPr>
                <w:rFonts w:ascii="Arial" w:hAnsi="Arial" w:cs="Arial"/>
                <w:b/>
                <w:i/>
                <w:sz w:val="24"/>
                <w:szCs w:val="24"/>
                <w:highlight w:val="yellow"/>
              </w:rPr>
            </w:pPr>
            <w:proofErr w:type="spellStart"/>
            <w:r w:rsidRPr="00FC7981">
              <w:rPr>
                <w:rFonts w:ascii="Arial" w:hAnsi="Arial" w:cs="Arial"/>
                <w:b/>
                <w:i/>
                <w:sz w:val="24"/>
                <w:szCs w:val="24"/>
              </w:rPr>
              <w:t>Džiovyklė</w:t>
            </w:r>
            <w:proofErr w:type="spellEnd"/>
            <w:r w:rsidRPr="00FC7981">
              <w:rPr>
                <w:rFonts w:ascii="Arial" w:hAnsi="Arial" w:cs="Arial"/>
                <w:b/>
                <w:i/>
                <w:sz w:val="24"/>
                <w:szCs w:val="24"/>
              </w:rPr>
              <w:t xml:space="preserve"> laboratorinių reikmenų džiovinimui. Perkamas kiekis – 1 vnt.</w:t>
            </w:r>
          </w:p>
        </w:tc>
        <w:tc>
          <w:tcPr>
            <w:tcW w:w="3685" w:type="dxa"/>
          </w:tcPr>
          <w:p w14:paraId="72F400E9" w14:textId="77777777" w:rsidR="001665A8" w:rsidRPr="00FC7981" w:rsidRDefault="001665A8" w:rsidP="004D0A74">
            <w:pPr>
              <w:jc w:val="center"/>
              <w:rPr>
                <w:rFonts w:ascii="Arial" w:hAnsi="Arial" w:cs="Arial"/>
                <w:sz w:val="24"/>
                <w:szCs w:val="24"/>
              </w:rPr>
            </w:pPr>
            <w:r w:rsidRPr="00FC7981">
              <w:rPr>
                <w:rFonts w:ascii="Arial" w:hAnsi="Arial" w:cs="Arial"/>
                <w:noProof/>
                <w:sz w:val="24"/>
                <w:szCs w:val="24"/>
                <w:lang w:val="en-US"/>
              </w:rPr>
              <w:drawing>
                <wp:inline distT="0" distB="0" distL="0" distR="0" wp14:anchorId="67731B55" wp14:editId="45EC69B0">
                  <wp:extent cx="903286" cy="1057110"/>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7719" t="4653" r="14676" b="10710"/>
                          <a:stretch/>
                        </pic:blipFill>
                        <pic:spPr bwMode="auto">
                          <a:xfrm>
                            <a:off x="0" y="0"/>
                            <a:ext cx="903780" cy="105768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33C942B2" w14:textId="77777777" w:rsidTr="004D0A74">
        <w:trPr>
          <w:trHeight w:val="80"/>
          <w:jc w:val="center"/>
        </w:trPr>
        <w:tc>
          <w:tcPr>
            <w:tcW w:w="895" w:type="dxa"/>
          </w:tcPr>
          <w:p w14:paraId="7B72B4C5"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10.1.</w:t>
            </w:r>
          </w:p>
        </w:tc>
        <w:tc>
          <w:tcPr>
            <w:tcW w:w="5670" w:type="dxa"/>
          </w:tcPr>
          <w:p w14:paraId="7A8DD9F5" w14:textId="77777777" w:rsidR="001665A8" w:rsidRPr="00FC7981" w:rsidRDefault="001665A8" w:rsidP="004D0A74">
            <w:pPr>
              <w:jc w:val="both"/>
              <w:rPr>
                <w:rFonts w:ascii="Arial" w:hAnsi="Arial" w:cs="Arial"/>
                <w:sz w:val="24"/>
                <w:szCs w:val="24"/>
                <w:highlight w:val="yellow"/>
              </w:rPr>
            </w:pPr>
            <w:proofErr w:type="spellStart"/>
            <w:r w:rsidRPr="00FC7981">
              <w:rPr>
                <w:rFonts w:ascii="Arial" w:hAnsi="Arial" w:cs="Arial"/>
                <w:sz w:val="24"/>
                <w:szCs w:val="24"/>
              </w:rPr>
              <w:t>Džiovyklės</w:t>
            </w:r>
            <w:proofErr w:type="spellEnd"/>
            <w:r w:rsidRPr="00FC7981">
              <w:rPr>
                <w:rFonts w:ascii="Arial" w:hAnsi="Arial" w:cs="Arial"/>
                <w:sz w:val="24"/>
                <w:szCs w:val="24"/>
              </w:rPr>
              <w:t xml:space="preserve"> matmenys 550x400x120 mm ±5 mm. </w:t>
            </w:r>
          </w:p>
        </w:tc>
        <w:tc>
          <w:tcPr>
            <w:tcW w:w="3685" w:type="dxa"/>
          </w:tcPr>
          <w:p w14:paraId="2EEF7787" w14:textId="77777777" w:rsidR="001665A8" w:rsidRPr="00FC7981" w:rsidRDefault="001665A8" w:rsidP="004D0A74">
            <w:pPr>
              <w:jc w:val="center"/>
              <w:rPr>
                <w:rFonts w:ascii="Arial" w:hAnsi="Arial" w:cs="Arial"/>
                <w:sz w:val="24"/>
                <w:szCs w:val="24"/>
              </w:rPr>
            </w:pPr>
          </w:p>
        </w:tc>
      </w:tr>
      <w:tr w:rsidR="001665A8" w:rsidRPr="00FC7981" w14:paraId="757E6342" w14:textId="77777777" w:rsidTr="004D0A74">
        <w:trPr>
          <w:trHeight w:val="80"/>
          <w:jc w:val="center"/>
        </w:trPr>
        <w:tc>
          <w:tcPr>
            <w:tcW w:w="895" w:type="dxa"/>
          </w:tcPr>
          <w:p w14:paraId="4B107989"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10.2.</w:t>
            </w:r>
          </w:p>
        </w:tc>
        <w:tc>
          <w:tcPr>
            <w:tcW w:w="5670" w:type="dxa"/>
          </w:tcPr>
          <w:p w14:paraId="52135290" w14:textId="77777777" w:rsidR="001665A8" w:rsidRPr="00FC7981" w:rsidRDefault="001665A8" w:rsidP="004D0A74">
            <w:pPr>
              <w:jc w:val="both"/>
              <w:rPr>
                <w:rFonts w:ascii="Arial" w:hAnsi="Arial" w:cs="Arial"/>
                <w:sz w:val="24"/>
                <w:szCs w:val="24"/>
                <w:highlight w:val="yellow"/>
              </w:rPr>
            </w:pPr>
            <w:proofErr w:type="spellStart"/>
            <w:r w:rsidRPr="00FC7981">
              <w:rPr>
                <w:rFonts w:ascii="Arial" w:hAnsi="Arial" w:cs="Arial"/>
                <w:sz w:val="24"/>
                <w:szCs w:val="24"/>
              </w:rPr>
              <w:t>Džiovyklė</w:t>
            </w:r>
            <w:proofErr w:type="spellEnd"/>
            <w:r w:rsidRPr="00FC7981">
              <w:rPr>
                <w:rFonts w:ascii="Arial" w:hAnsi="Arial" w:cs="Arial"/>
                <w:sz w:val="24"/>
                <w:szCs w:val="24"/>
              </w:rPr>
              <w:t xml:space="preserve"> pagaminta iš polipropileno ar kitos lygiavertės medžiagos (atsparios korozijai ir cheminių medžiagų poveikiui).</w:t>
            </w:r>
          </w:p>
        </w:tc>
        <w:tc>
          <w:tcPr>
            <w:tcW w:w="3685" w:type="dxa"/>
          </w:tcPr>
          <w:p w14:paraId="4A533754" w14:textId="77777777" w:rsidR="001665A8" w:rsidRPr="00FC7981" w:rsidRDefault="001665A8" w:rsidP="004D0A74">
            <w:pPr>
              <w:rPr>
                <w:rFonts w:ascii="Arial" w:hAnsi="Arial" w:cs="Arial"/>
                <w:color w:val="FF0000"/>
                <w:sz w:val="24"/>
                <w:szCs w:val="24"/>
              </w:rPr>
            </w:pPr>
          </w:p>
        </w:tc>
      </w:tr>
      <w:tr w:rsidR="001665A8" w:rsidRPr="00FC7981" w14:paraId="1B4D88EC" w14:textId="77777777" w:rsidTr="004D0A74">
        <w:trPr>
          <w:trHeight w:val="80"/>
          <w:jc w:val="center"/>
        </w:trPr>
        <w:tc>
          <w:tcPr>
            <w:tcW w:w="895" w:type="dxa"/>
          </w:tcPr>
          <w:p w14:paraId="0CB2E1B3"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10.3.</w:t>
            </w:r>
          </w:p>
        </w:tc>
        <w:tc>
          <w:tcPr>
            <w:tcW w:w="5670" w:type="dxa"/>
          </w:tcPr>
          <w:p w14:paraId="45895A48"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Ne mažiau kaip 27 džiovinimo pozicijos. </w:t>
            </w:r>
          </w:p>
        </w:tc>
        <w:tc>
          <w:tcPr>
            <w:tcW w:w="3685" w:type="dxa"/>
          </w:tcPr>
          <w:p w14:paraId="41595638" w14:textId="77777777" w:rsidR="001665A8" w:rsidRPr="00FC7981" w:rsidRDefault="001665A8" w:rsidP="004D0A74">
            <w:pPr>
              <w:jc w:val="center"/>
              <w:rPr>
                <w:rFonts w:ascii="Arial" w:hAnsi="Arial" w:cs="Arial"/>
                <w:sz w:val="24"/>
                <w:szCs w:val="24"/>
              </w:rPr>
            </w:pPr>
          </w:p>
        </w:tc>
      </w:tr>
      <w:tr w:rsidR="001665A8" w:rsidRPr="00FC7981" w14:paraId="03BC9ECD" w14:textId="77777777" w:rsidTr="004D0A74">
        <w:trPr>
          <w:trHeight w:val="80"/>
          <w:jc w:val="center"/>
        </w:trPr>
        <w:tc>
          <w:tcPr>
            <w:tcW w:w="895" w:type="dxa"/>
          </w:tcPr>
          <w:p w14:paraId="088A92C4"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10.4.</w:t>
            </w:r>
          </w:p>
        </w:tc>
        <w:tc>
          <w:tcPr>
            <w:tcW w:w="5670" w:type="dxa"/>
          </w:tcPr>
          <w:p w14:paraId="472D1230" w14:textId="77777777" w:rsidR="001665A8" w:rsidRPr="00FC7981" w:rsidRDefault="001665A8" w:rsidP="004D0A74">
            <w:pPr>
              <w:jc w:val="both"/>
              <w:rPr>
                <w:rFonts w:ascii="Arial" w:hAnsi="Arial" w:cs="Arial"/>
                <w:sz w:val="24"/>
                <w:szCs w:val="24"/>
                <w:highlight w:val="yellow"/>
              </w:rPr>
            </w:pPr>
            <w:proofErr w:type="spellStart"/>
            <w:r w:rsidRPr="00FC7981">
              <w:rPr>
                <w:rFonts w:ascii="Arial" w:hAnsi="Arial" w:cs="Arial"/>
                <w:sz w:val="24"/>
                <w:szCs w:val="24"/>
              </w:rPr>
              <w:t>Džiovyklės</w:t>
            </w:r>
            <w:proofErr w:type="spellEnd"/>
            <w:r w:rsidRPr="00FC7981">
              <w:rPr>
                <w:rFonts w:ascii="Arial" w:hAnsi="Arial" w:cs="Arial"/>
                <w:sz w:val="24"/>
                <w:szCs w:val="24"/>
              </w:rPr>
              <w:t xml:space="preserve"> apatinėje dalyje turi būti sumontuota lentyna, surenkanti nutekančius skysčius. </w:t>
            </w:r>
          </w:p>
        </w:tc>
        <w:tc>
          <w:tcPr>
            <w:tcW w:w="3685" w:type="dxa"/>
          </w:tcPr>
          <w:p w14:paraId="271FA2FE" w14:textId="77777777" w:rsidR="001665A8" w:rsidRPr="00FC7981" w:rsidRDefault="001665A8" w:rsidP="004D0A74">
            <w:pPr>
              <w:jc w:val="center"/>
              <w:rPr>
                <w:rFonts w:ascii="Arial" w:hAnsi="Arial" w:cs="Arial"/>
                <w:sz w:val="24"/>
                <w:szCs w:val="24"/>
              </w:rPr>
            </w:pPr>
          </w:p>
        </w:tc>
      </w:tr>
      <w:tr w:rsidR="001665A8" w:rsidRPr="00FC7981" w14:paraId="0597FF90" w14:textId="77777777" w:rsidTr="004D0A74">
        <w:trPr>
          <w:trHeight w:val="80"/>
          <w:jc w:val="center"/>
        </w:trPr>
        <w:tc>
          <w:tcPr>
            <w:tcW w:w="895" w:type="dxa"/>
          </w:tcPr>
          <w:p w14:paraId="7624DE9C"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10.5.</w:t>
            </w:r>
          </w:p>
        </w:tc>
        <w:tc>
          <w:tcPr>
            <w:tcW w:w="5670" w:type="dxa"/>
          </w:tcPr>
          <w:p w14:paraId="7F7CF317"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Lentynoje turi būti įrengtas skysčių nutekėjimo kanalas. </w:t>
            </w:r>
          </w:p>
        </w:tc>
        <w:tc>
          <w:tcPr>
            <w:tcW w:w="3685" w:type="dxa"/>
          </w:tcPr>
          <w:p w14:paraId="7786B343" w14:textId="77777777" w:rsidR="001665A8" w:rsidRPr="00FC7981" w:rsidRDefault="001665A8" w:rsidP="004D0A74">
            <w:pPr>
              <w:jc w:val="center"/>
              <w:rPr>
                <w:rFonts w:ascii="Arial" w:hAnsi="Arial" w:cs="Arial"/>
                <w:sz w:val="24"/>
                <w:szCs w:val="24"/>
              </w:rPr>
            </w:pPr>
          </w:p>
        </w:tc>
      </w:tr>
      <w:tr w:rsidR="001665A8" w:rsidRPr="00FC7981" w14:paraId="2BEBF5E6" w14:textId="77777777" w:rsidTr="004D0A74">
        <w:trPr>
          <w:trHeight w:val="80"/>
          <w:jc w:val="center"/>
        </w:trPr>
        <w:tc>
          <w:tcPr>
            <w:tcW w:w="895" w:type="dxa"/>
          </w:tcPr>
          <w:p w14:paraId="3333F248"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10.6.</w:t>
            </w:r>
          </w:p>
        </w:tc>
        <w:tc>
          <w:tcPr>
            <w:tcW w:w="5670" w:type="dxa"/>
          </w:tcPr>
          <w:p w14:paraId="6AE28C1F" w14:textId="77777777" w:rsidR="001665A8" w:rsidRPr="00FC7981" w:rsidRDefault="001665A8" w:rsidP="004D0A74">
            <w:pPr>
              <w:jc w:val="both"/>
              <w:rPr>
                <w:rFonts w:ascii="Arial" w:hAnsi="Arial" w:cs="Arial"/>
                <w:sz w:val="24"/>
                <w:szCs w:val="24"/>
                <w:highlight w:val="yellow"/>
              </w:rPr>
            </w:pPr>
            <w:proofErr w:type="spellStart"/>
            <w:r w:rsidRPr="00FC7981">
              <w:rPr>
                <w:rFonts w:ascii="Arial" w:hAnsi="Arial" w:cs="Arial"/>
                <w:sz w:val="24"/>
                <w:szCs w:val="24"/>
              </w:rPr>
              <w:t>Džiovyklės</w:t>
            </w:r>
            <w:proofErr w:type="spellEnd"/>
            <w:r w:rsidRPr="00FC7981">
              <w:rPr>
                <w:rFonts w:ascii="Arial" w:hAnsi="Arial" w:cs="Arial"/>
                <w:sz w:val="24"/>
                <w:szCs w:val="24"/>
              </w:rPr>
              <w:t xml:space="preserve"> spalva derinama individualiai.  </w:t>
            </w:r>
          </w:p>
        </w:tc>
        <w:tc>
          <w:tcPr>
            <w:tcW w:w="3685" w:type="dxa"/>
          </w:tcPr>
          <w:p w14:paraId="1026648C" w14:textId="77777777" w:rsidR="001665A8" w:rsidRPr="00FC7981" w:rsidRDefault="001665A8" w:rsidP="004D0A74">
            <w:pPr>
              <w:jc w:val="center"/>
              <w:rPr>
                <w:rFonts w:ascii="Arial" w:hAnsi="Arial" w:cs="Arial"/>
                <w:sz w:val="24"/>
                <w:szCs w:val="24"/>
              </w:rPr>
            </w:pPr>
          </w:p>
        </w:tc>
      </w:tr>
      <w:tr w:rsidR="001665A8" w:rsidRPr="00FC7981" w14:paraId="52BBA3E5" w14:textId="77777777" w:rsidTr="004D0A74">
        <w:trPr>
          <w:trHeight w:val="1823"/>
          <w:jc w:val="center"/>
        </w:trPr>
        <w:tc>
          <w:tcPr>
            <w:tcW w:w="895" w:type="dxa"/>
            <w:shd w:val="clear" w:color="auto" w:fill="D9D9D9" w:themeFill="background1" w:themeFillShade="D9"/>
          </w:tcPr>
          <w:p w14:paraId="16454463" w14:textId="77777777" w:rsidR="001665A8" w:rsidRPr="00FC7981" w:rsidRDefault="001665A8" w:rsidP="004D0A74">
            <w:pPr>
              <w:jc w:val="center"/>
              <w:rPr>
                <w:rFonts w:ascii="Arial" w:hAnsi="Arial" w:cs="Arial"/>
                <w:b/>
                <w:sz w:val="24"/>
                <w:szCs w:val="24"/>
              </w:rPr>
            </w:pPr>
            <w:r w:rsidRPr="00FC7981">
              <w:rPr>
                <w:rFonts w:ascii="Arial" w:hAnsi="Arial" w:cs="Arial"/>
                <w:b/>
                <w:sz w:val="24"/>
                <w:szCs w:val="24"/>
              </w:rPr>
              <w:t>11.</w:t>
            </w:r>
          </w:p>
        </w:tc>
        <w:tc>
          <w:tcPr>
            <w:tcW w:w="5670" w:type="dxa"/>
            <w:shd w:val="clear" w:color="auto" w:fill="D9D9D9" w:themeFill="background1" w:themeFillShade="D9"/>
          </w:tcPr>
          <w:p w14:paraId="7A5D368B"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 xml:space="preserve">Mokinio stalas (laboratorinis, aštuonvietis). Perkamas kiekis – 2 vnt. </w:t>
            </w:r>
          </w:p>
          <w:p w14:paraId="6502759E" w14:textId="77777777" w:rsidR="001665A8" w:rsidRPr="00FC7981" w:rsidRDefault="001665A8" w:rsidP="004D0A74">
            <w:pPr>
              <w:jc w:val="both"/>
              <w:rPr>
                <w:rFonts w:ascii="Arial" w:hAnsi="Arial" w:cs="Arial"/>
                <w:i/>
                <w:sz w:val="24"/>
                <w:szCs w:val="24"/>
              </w:rPr>
            </w:pPr>
          </w:p>
        </w:tc>
        <w:tc>
          <w:tcPr>
            <w:tcW w:w="3685" w:type="dxa"/>
          </w:tcPr>
          <w:p w14:paraId="2A6729CF" w14:textId="77777777" w:rsidR="001665A8" w:rsidRPr="00FC7981" w:rsidRDefault="001665A8" w:rsidP="004D0A74">
            <w:pPr>
              <w:jc w:val="center"/>
              <w:rPr>
                <w:rFonts w:ascii="Arial" w:hAnsi="Arial" w:cs="Arial"/>
                <w:sz w:val="24"/>
                <w:szCs w:val="24"/>
              </w:rPr>
            </w:pPr>
            <w:r w:rsidRPr="00FC7981">
              <w:rPr>
                <w:rFonts w:ascii="Arial" w:hAnsi="Arial" w:cs="Arial"/>
                <w:noProof/>
                <w:sz w:val="24"/>
                <w:szCs w:val="24"/>
                <w:lang w:val="en-US"/>
              </w:rPr>
              <w:drawing>
                <wp:inline distT="0" distB="0" distL="0" distR="0" wp14:anchorId="199F6EAA" wp14:editId="14652E8D">
                  <wp:extent cx="2128520" cy="1291957"/>
                  <wp:effectExtent l="0" t="0" r="5080" b="3810"/>
                  <wp:docPr id="1472544957"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9709"/>
                          <a:stretch/>
                        </pic:blipFill>
                        <pic:spPr bwMode="auto">
                          <a:xfrm>
                            <a:off x="0" y="0"/>
                            <a:ext cx="2128520" cy="129195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12367791" w14:textId="77777777" w:rsidTr="004D0A74">
        <w:trPr>
          <w:trHeight w:val="242"/>
          <w:jc w:val="center"/>
        </w:trPr>
        <w:tc>
          <w:tcPr>
            <w:tcW w:w="895" w:type="dxa"/>
            <w:shd w:val="clear" w:color="auto" w:fill="auto"/>
          </w:tcPr>
          <w:p w14:paraId="038B5CCA"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11.1.</w:t>
            </w:r>
          </w:p>
        </w:tc>
        <w:tc>
          <w:tcPr>
            <w:tcW w:w="5670" w:type="dxa"/>
            <w:shd w:val="clear" w:color="auto" w:fill="auto"/>
          </w:tcPr>
          <w:p w14:paraId="147367A2" w14:textId="77777777" w:rsidR="001665A8" w:rsidRPr="00FC7981" w:rsidRDefault="001665A8" w:rsidP="004D0A74">
            <w:pPr>
              <w:rPr>
                <w:rFonts w:ascii="Arial" w:hAnsi="Arial" w:cs="Arial"/>
                <w:b/>
                <w:bCs/>
                <w:sz w:val="24"/>
                <w:szCs w:val="24"/>
              </w:rPr>
            </w:pPr>
            <w:r w:rsidRPr="00FC7981">
              <w:rPr>
                <w:rFonts w:ascii="Arial" w:hAnsi="Arial" w:cs="Arial"/>
                <w:sz w:val="24"/>
                <w:szCs w:val="24"/>
              </w:rPr>
              <w:t xml:space="preserve">Stalo matmenys 2400x1200x780 mm ±10 mm. </w:t>
            </w:r>
          </w:p>
        </w:tc>
        <w:tc>
          <w:tcPr>
            <w:tcW w:w="3685" w:type="dxa"/>
            <w:shd w:val="clear" w:color="auto" w:fill="auto"/>
          </w:tcPr>
          <w:p w14:paraId="2A5B78CF" w14:textId="77777777" w:rsidR="001665A8" w:rsidRPr="00FC7981" w:rsidRDefault="001665A8" w:rsidP="004D0A74">
            <w:pPr>
              <w:jc w:val="center"/>
              <w:rPr>
                <w:rFonts w:ascii="Arial" w:hAnsi="Arial" w:cs="Arial"/>
                <w:sz w:val="24"/>
                <w:szCs w:val="24"/>
              </w:rPr>
            </w:pPr>
          </w:p>
        </w:tc>
      </w:tr>
      <w:tr w:rsidR="001665A8" w:rsidRPr="00FC7981" w14:paraId="6D566771" w14:textId="77777777" w:rsidTr="004D0A74">
        <w:trPr>
          <w:trHeight w:val="43"/>
          <w:jc w:val="center"/>
        </w:trPr>
        <w:tc>
          <w:tcPr>
            <w:tcW w:w="895" w:type="dxa"/>
            <w:shd w:val="clear" w:color="auto" w:fill="auto"/>
          </w:tcPr>
          <w:p w14:paraId="4E95AB66"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11.2.</w:t>
            </w:r>
          </w:p>
        </w:tc>
        <w:tc>
          <w:tcPr>
            <w:tcW w:w="5670" w:type="dxa"/>
            <w:shd w:val="clear" w:color="auto" w:fill="auto"/>
          </w:tcPr>
          <w:p w14:paraId="5EDD4AF5"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Stalviršis turi būti pagamintas iš vientisos </w:t>
            </w:r>
            <w:proofErr w:type="spellStart"/>
            <w:r w:rsidRPr="00FC7981">
              <w:rPr>
                <w:rFonts w:ascii="Arial" w:hAnsi="Arial" w:cs="Arial"/>
                <w:sz w:val="24"/>
                <w:szCs w:val="24"/>
              </w:rPr>
              <w:t>fenolio</w:t>
            </w:r>
            <w:proofErr w:type="spellEnd"/>
            <w:r w:rsidRPr="00FC7981">
              <w:rPr>
                <w:rFonts w:ascii="Arial" w:hAnsi="Arial" w:cs="Arial"/>
                <w:sz w:val="24"/>
                <w:szCs w:val="24"/>
              </w:rPr>
              <w:t xml:space="preserve"> dervos plokštės ar kitos lygiavertės medžiagos (atsparios drėgmei, karščiui, mechaniniams pažeidimams, higieniško, vientiso paviršiaus, užtikrinančio stalviršio ilgaamžiškumą ir patikimumą). </w:t>
            </w:r>
          </w:p>
        </w:tc>
        <w:tc>
          <w:tcPr>
            <w:tcW w:w="3685" w:type="dxa"/>
            <w:shd w:val="clear" w:color="auto" w:fill="auto"/>
          </w:tcPr>
          <w:p w14:paraId="6A919036" w14:textId="77777777" w:rsidR="001665A8" w:rsidRPr="00FC7981" w:rsidRDefault="001665A8" w:rsidP="004D0A74">
            <w:pPr>
              <w:rPr>
                <w:rFonts w:ascii="Arial" w:hAnsi="Arial" w:cs="Arial"/>
                <w:sz w:val="24"/>
                <w:szCs w:val="24"/>
              </w:rPr>
            </w:pPr>
          </w:p>
        </w:tc>
      </w:tr>
      <w:tr w:rsidR="001665A8" w:rsidRPr="00FC7981" w14:paraId="0806C431" w14:textId="77777777" w:rsidTr="004D0A74">
        <w:trPr>
          <w:trHeight w:val="43"/>
          <w:jc w:val="center"/>
        </w:trPr>
        <w:tc>
          <w:tcPr>
            <w:tcW w:w="895" w:type="dxa"/>
            <w:shd w:val="clear" w:color="auto" w:fill="auto"/>
          </w:tcPr>
          <w:p w14:paraId="26CB559C"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11.3.</w:t>
            </w:r>
          </w:p>
        </w:tc>
        <w:tc>
          <w:tcPr>
            <w:tcW w:w="5670" w:type="dxa"/>
            <w:shd w:val="clear" w:color="auto" w:fill="auto"/>
          </w:tcPr>
          <w:p w14:paraId="61A00960"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Stalviršis privalo būti mechaniškai ir chemiškai atsparus daugumai cheminių medžiagų, naudojamų laboratorijose (turi būti bandymų protokolas). </w:t>
            </w:r>
          </w:p>
        </w:tc>
        <w:tc>
          <w:tcPr>
            <w:tcW w:w="3685" w:type="dxa"/>
            <w:shd w:val="clear" w:color="auto" w:fill="auto"/>
          </w:tcPr>
          <w:p w14:paraId="5394A18F" w14:textId="77777777" w:rsidR="001665A8" w:rsidRPr="00FC7981" w:rsidRDefault="001665A8" w:rsidP="004D0A74">
            <w:pPr>
              <w:jc w:val="center"/>
              <w:rPr>
                <w:rFonts w:ascii="Arial" w:hAnsi="Arial" w:cs="Arial"/>
                <w:sz w:val="24"/>
                <w:szCs w:val="24"/>
              </w:rPr>
            </w:pPr>
          </w:p>
        </w:tc>
      </w:tr>
      <w:tr w:rsidR="001665A8" w:rsidRPr="00FC7981" w14:paraId="204182AA" w14:textId="77777777" w:rsidTr="004D0A74">
        <w:trPr>
          <w:trHeight w:val="43"/>
          <w:jc w:val="center"/>
        </w:trPr>
        <w:tc>
          <w:tcPr>
            <w:tcW w:w="895" w:type="dxa"/>
            <w:shd w:val="clear" w:color="auto" w:fill="auto"/>
          </w:tcPr>
          <w:p w14:paraId="06A14C18"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11.4.</w:t>
            </w:r>
          </w:p>
        </w:tc>
        <w:tc>
          <w:tcPr>
            <w:tcW w:w="5670" w:type="dxa"/>
            <w:shd w:val="clear" w:color="auto" w:fill="auto"/>
          </w:tcPr>
          <w:p w14:paraId="74F0E259"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Stalviršio storis 12,7 mm ±2 mm. </w:t>
            </w:r>
          </w:p>
        </w:tc>
        <w:tc>
          <w:tcPr>
            <w:tcW w:w="3685" w:type="dxa"/>
            <w:shd w:val="clear" w:color="auto" w:fill="auto"/>
          </w:tcPr>
          <w:p w14:paraId="582861EC" w14:textId="77777777" w:rsidR="001665A8" w:rsidRPr="00FC7981" w:rsidRDefault="001665A8" w:rsidP="004D0A74">
            <w:pPr>
              <w:jc w:val="center"/>
              <w:rPr>
                <w:rFonts w:ascii="Arial" w:hAnsi="Arial" w:cs="Arial"/>
                <w:sz w:val="24"/>
                <w:szCs w:val="24"/>
              </w:rPr>
            </w:pPr>
          </w:p>
        </w:tc>
      </w:tr>
      <w:tr w:rsidR="001665A8" w:rsidRPr="00FC7981" w14:paraId="4DA9C915" w14:textId="77777777" w:rsidTr="004D0A74">
        <w:trPr>
          <w:trHeight w:val="43"/>
          <w:jc w:val="center"/>
        </w:trPr>
        <w:tc>
          <w:tcPr>
            <w:tcW w:w="895" w:type="dxa"/>
            <w:shd w:val="clear" w:color="auto" w:fill="auto"/>
          </w:tcPr>
          <w:p w14:paraId="0C3E64C4"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11.5.</w:t>
            </w:r>
          </w:p>
        </w:tc>
        <w:tc>
          <w:tcPr>
            <w:tcW w:w="5670" w:type="dxa"/>
            <w:shd w:val="clear" w:color="auto" w:fill="auto"/>
          </w:tcPr>
          <w:p w14:paraId="50AC5EBC"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Stalo kojos pagamintos iš aliuminio ar lygiavertės medžiagos (lengvos, tvirtos ir atsparios korozijai) trapecijos profilio, kurio matmenys 102x50 mm ±2 mm, padengto chemiškai atspariais milteliniais dažais. </w:t>
            </w:r>
          </w:p>
        </w:tc>
        <w:tc>
          <w:tcPr>
            <w:tcW w:w="3685" w:type="dxa"/>
            <w:shd w:val="clear" w:color="auto" w:fill="auto"/>
          </w:tcPr>
          <w:p w14:paraId="7FBB4096" w14:textId="77777777" w:rsidR="001665A8" w:rsidRPr="00FC7981" w:rsidRDefault="001665A8" w:rsidP="004D0A74">
            <w:pPr>
              <w:rPr>
                <w:rFonts w:ascii="Arial" w:hAnsi="Arial" w:cs="Arial"/>
                <w:sz w:val="24"/>
                <w:szCs w:val="24"/>
              </w:rPr>
            </w:pPr>
          </w:p>
        </w:tc>
      </w:tr>
      <w:tr w:rsidR="001665A8" w:rsidRPr="00FC7981" w14:paraId="2D312F12" w14:textId="77777777" w:rsidTr="004D0A74">
        <w:trPr>
          <w:trHeight w:val="43"/>
          <w:jc w:val="center"/>
        </w:trPr>
        <w:tc>
          <w:tcPr>
            <w:tcW w:w="895" w:type="dxa"/>
            <w:shd w:val="clear" w:color="auto" w:fill="auto"/>
          </w:tcPr>
          <w:p w14:paraId="0593F796"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11.6.</w:t>
            </w:r>
          </w:p>
        </w:tc>
        <w:tc>
          <w:tcPr>
            <w:tcW w:w="5670" w:type="dxa"/>
            <w:shd w:val="clear" w:color="auto" w:fill="auto"/>
          </w:tcPr>
          <w:p w14:paraId="188DD783"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Stalo rėmas turi būti pagamintas iš ne plonesnio kaip 1,2 mm aukštos kokybės aliuminio ar lygiavertės medžiagos (lengvos, tvirtos ir atsparios korozijai).</w:t>
            </w:r>
          </w:p>
        </w:tc>
        <w:tc>
          <w:tcPr>
            <w:tcW w:w="3685" w:type="dxa"/>
            <w:shd w:val="clear" w:color="auto" w:fill="auto"/>
          </w:tcPr>
          <w:p w14:paraId="149181E7" w14:textId="77777777" w:rsidR="001665A8" w:rsidRPr="00FC7981" w:rsidRDefault="001665A8" w:rsidP="004D0A74">
            <w:pPr>
              <w:rPr>
                <w:rFonts w:ascii="Arial" w:hAnsi="Arial" w:cs="Arial"/>
                <w:sz w:val="24"/>
                <w:szCs w:val="24"/>
              </w:rPr>
            </w:pPr>
          </w:p>
        </w:tc>
      </w:tr>
      <w:tr w:rsidR="001665A8" w:rsidRPr="00FC7981" w14:paraId="01ED647B" w14:textId="77777777" w:rsidTr="004D0A74">
        <w:trPr>
          <w:trHeight w:val="43"/>
          <w:jc w:val="center"/>
        </w:trPr>
        <w:tc>
          <w:tcPr>
            <w:tcW w:w="895" w:type="dxa"/>
            <w:shd w:val="clear" w:color="auto" w:fill="auto"/>
          </w:tcPr>
          <w:p w14:paraId="52E78933"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11.7.</w:t>
            </w:r>
          </w:p>
        </w:tc>
        <w:tc>
          <w:tcPr>
            <w:tcW w:w="5670" w:type="dxa"/>
            <w:shd w:val="clear" w:color="auto" w:fill="auto"/>
          </w:tcPr>
          <w:p w14:paraId="17874432" w14:textId="77777777" w:rsidR="001665A8" w:rsidRPr="00FC7981" w:rsidRDefault="001665A8" w:rsidP="004D0A74">
            <w:pPr>
              <w:rPr>
                <w:rFonts w:ascii="Arial" w:hAnsi="Arial" w:cs="Arial"/>
                <w:b/>
                <w:bCs/>
                <w:sz w:val="24"/>
                <w:szCs w:val="24"/>
              </w:rPr>
            </w:pPr>
            <w:r w:rsidRPr="00FC7981">
              <w:rPr>
                <w:rFonts w:ascii="Arial" w:hAnsi="Arial" w:cs="Arial"/>
                <w:sz w:val="24"/>
                <w:szCs w:val="24"/>
              </w:rPr>
              <w:t xml:space="preserve">Stalo kojos su plastikiniais reguliuojamais padais. </w:t>
            </w:r>
          </w:p>
        </w:tc>
        <w:tc>
          <w:tcPr>
            <w:tcW w:w="3685" w:type="dxa"/>
            <w:shd w:val="clear" w:color="auto" w:fill="auto"/>
          </w:tcPr>
          <w:p w14:paraId="3B4FDD66" w14:textId="77777777" w:rsidR="001665A8" w:rsidRPr="00FC7981" w:rsidRDefault="001665A8" w:rsidP="004D0A74">
            <w:pPr>
              <w:jc w:val="center"/>
              <w:rPr>
                <w:rFonts w:ascii="Arial" w:hAnsi="Arial" w:cs="Arial"/>
                <w:sz w:val="24"/>
                <w:szCs w:val="24"/>
              </w:rPr>
            </w:pPr>
          </w:p>
        </w:tc>
      </w:tr>
      <w:tr w:rsidR="001665A8" w:rsidRPr="00FC7981" w14:paraId="13F15A90" w14:textId="77777777" w:rsidTr="004D0A74">
        <w:trPr>
          <w:trHeight w:val="116"/>
          <w:jc w:val="center"/>
        </w:trPr>
        <w:tc>
          <w:tcPr>
            <w:tcW w:w="895" w:type="dxa"/>
          </w:tcPr>
          <w:p w14:paraId="0B346EAC"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11.8.</w:t>
            </w:r>
          </w:p>
        </w:tc>
        <w:tc>
          <w:tcPr>
            <w:tcW w:w="5670" w:type="dxa"/>
          </w:tcPr>
          <w:p w14:paraId="75866180"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Stalviršio spalva derinama individualiai.</w:t>
            </w:r>
          </w:p>
        </w:tc>
        <w:tc>
          <w:tcPr>
            <w:tcW w:w="3685" w:type="dxa"/>
          </w:tcPr>
          <w:p w14:paraId="3F5751FE" w14:textId="77777777" w:rsidR="001665A8" w:rsidRPr="00FC7981" w:rsidRDefault="001665A8" w:rsidP="004D0A74">
            <w:pPr>
              <w:jc w:val="center"/>
              <w:rPr>
                <w:rFonts w:ascii="Arial" w:hAnsi="Arial" w:cs="Arial"/>
                <w:sz w:val="24"/>
                <w:szCs w:val="24"/>
              </w:rPr>
            </w:pPr>
          </w:p>
        </w:tc>
      </w:tr>
      <w:tr w:rsidR="001665A8" w:rsidRPr="00FC7981" w14:paraId="24D8EC8D" w14:textId="77777777" w:rsidTr="004D0A74">
        <w:trPr>
          <w:trHeight w:val="1674"/>
          <w:jc w:val="center"/>
        </w:trPr>
        <w:tc>
          <w:tcPr>
            <w:tcW w:w="895" w:type="dxa"/>
            <w:shd w:val="clear" w:color="auto" w:fill="D9D9D9" w:themeFill="background1" w:themeFillShade="D9"/>
          </w:tcPr>
          <w:p w14:paraId="2D2BFF42" w14:textId="77777777" w:rsidR="001665A8" w:rsidRPr="00FC7981" w:rsidRDefault="001665A8" w:rsidP="004D0A74">
            <w:pPr>
              <w:jc w:val="center"/>
              <w:rPr>
                <w:rFonts w:ascii="Arial" w:hAnsi="Arial" w:cs="Arial"/>
                <w:b/>
                <w:sz w:val="24"/>
                <w:szCs w:val="24"/>
              </w:rPr>
            </w:pPr>
            <w:r w:rsidRPr="00FC7981">
              <w:rPr>
                <w:rFonts w:ascii="Arial" w:hAnsi="Arial" w:cs="Arial"/>
                <w:b/>
                <w:sz w:val="24"/>
                <w:szCs w:val="24"/>
              </w:rPr>
              <w:lastRenderedPageBreak/>
              <w:t>12.</w:t>
            </w:r>
          </w:p>
        </w:tc>
        <w:tc>
          <w:tcPr>
            <w:tcW w:w="5670" w:type="dxa"/>
            <w:shd w:val="clear" w:color="auto" w:fill="D9D9D9" w:themeFill="background1" w:themeFillShade="D9"/>
          </w:tcPr>
          <w:p w14:paraId="0BEC629E"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 xml:space="preserve">Vieno aukšto laboratorinė lentyna. </w:t>
            </w:r>
          </w:p>
          <w:p w14:paraId="0690007F" w14:textId="77777777" w:rsidR="001665A8" w:rsidRPr="00FC7981" w:rsidRDefault="001665A8" w:rsidP="004D0A74">
            <w:pPr>
              <w:jc w:val="both"/>
              <w:rPr>
                <w:rFonts w:ascii="Arial" w:hAnsi="Arial" w:cs="Arial"/>
                <w:b/>
                <w:i/>
                <w:sz w:val="24"/>
                <w:szCs w:val="24"/>
              </w:rPr>
            </w:pPr>
            <w:r w:rsidRPr="00FC7981">
              <w:rPr>
                <w:rFonts w:ascii="Arial" w:hAnsi="Arial" w:cs="Arial"/>
                <w:b/>
                <w:bCs/>
                <w:i/>
                <w:sz w:val="24"/>
                <w:szCs w:val="24"/>
              </w:rPr>
              <w:t xml:space="preserve">Perkamas kiekis – 4 vnt. </w:t>
            </w:r>
          </w:p>
        </w:tc>
        <w:tc>
          <w:tcPr>
            <w:tcW w:w="3685" w:type="dxa"/>
          </w:tcPr>
          <w:p w14:paraId="5D6FCB59" w14:textId="77777777" w:rsidR="001665A8" w:rsidRPr="00FC7981" w:rsidRDefault="001665A8" w:rsidP="004D0A74">
            <w:pPr>
              <w:jc w:val="center"/>
              <w:rPr>
                <w:rFonts w:ascii="Arial" w:hAnsi="Arial" w:cs="Arial"/>
                <w:b/>
                <w:i/>
                <w:sz w:val="24"/>
                <w:szCs w:val="24"/>
              </w:rPr>
            </w:pPr>
            <w:r w:rsidRPr="00FC7981">
              <w:rPr>
                <w:rFonts w:ascii="Arial" w:hAnsi="Arial" w:cs="Arial"/>
                <w:b/>
                <w:i/>
                <w:noProof/>
                <w:sz w:val="24"/>
                <w:szCs w:val="24"/>
                <w:lang w:val="en-US"/>
              </w:rPr>
              <w:drawing>
                <wp:inline distT="0" distB="0" distL="0" distR="0" wp14:anchorId="08B792F2" wp14:editId="058CF87A">
                  <wp:extent cx="1999941" cy="903829"/>
                  <wp:effectExtent l="0" t="0" r="635" b="0"/>
                  <wp:docPr id="76837816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77105" cy="938702"/>
                          </a:xfrm>
                          <a:prstGeom prst="rect">
                            <a:avLst/>
                          </a:prstGeom>
                          <a:noFill/>
                          <a:ln>
                            <a:noFill/>
                          </a:ln>
                        </pic:spPr>
                      </pic:pic>
                    </a:graphicData>
                  </a:graphic>
                </wp:inline>
              </w:drawing>
            </w:r>
          </w:p>
        </w:tc>
      </w:tr>
      <w:tr w:rsidR="001665A8" w:rsidRPr="00FC7981" w14:paraId="312CD3B5" w14:textId="77777777" w:rsidTr="004D0A74">
        <w:trPr>
          <w:trHeight w:val="43"/>
          <w:jc w:val="center"/>
        </w:trPr>
        <w:tc>
          <w:tcPr>
            <w:tcW w:w="895" w:type="dxa"/>
          </w:tcPr>
          <w:p w14:paraId="30F7A12F"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12.1.</w:t>
            </w:r>
          </w:p>
        </w:tc>
        <w:tc>
          <w:tcPr>
            <w:tcW w:w="5670" w:type="dxa"/>
          </w:tcPr>
          <w:p w14:paraId="26EF5840"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Lentynos matmenys 1200x300x400 mm ±10 mm. </w:t>
            </w:r>
          </w:p>
        </w:tc>
        <w:tc>
          <w:tcPr>
            <w:tcW w:w="3685" w:type="dxa"/>
          </w:tcPr>
          <w:p w14:paraId="4719505D" w14:textId="77777777" w:rsidR="001665A8" w:rsidRPr="00FC7981" w:rsidRDefault="001665A8" w:rsidP="004D0A74">
            <w:pPr>
              <w:rPr>
                <w:rFonts w:ascii="Arial" w:hAnsi="Arial" w:cs="Arial"/>
                <w:sz w:val="24"/>
                <w:szCs w:val="24"/>
              </w:rPr>
            </w:pPr>
          </w:p>
        </w:tc>
      </w:tr>
      <w:tr w:rsidR="001665A8" w:rsidRPr="00FC7981" w14:paraId="49DEE42C" w14:textId="77777777" w:rsidTr="004D0A74">
        <w:trPr>
          <w:trHeight w:val="215"/>
          <w:jc w:val="center"/>
        </w:trPr>
        <w:tc>
          <w:tcPr>
            <w:tcW w:w="895" w:type="dxa"/>
          </w:tcPr>
          <w:p w14:paraId="1FC28B04"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12.2.</w:t>
            </w:r>
          </w:p>
        </w:tc>
        <w:tc>
          <w:tcPr>
            <w:tcW w:w="5670" w:type="dxa"/>
          </w:tcPr>
          <w:p w14:paraId="055BDE24"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Rėmas turi būti keturkampio aliuminio ar kitos lygiavertės medžiagos (lengvos, tvirtos ir atsparios korozijai) profilio, kurio matmenys 80x40 mm ±2 mm, metalo storis 2,5 mm ±1 mm. </w:t>
            </w:r>
          </w:p>
        </w:tc>
        <w:tc>
          <w:tcPr>
            <w:tcW w:w="3685" w:type="dxa"/>
          </w:tcPr>
          <w:p w14:paraId="3065BBB5" w14:textId="77777777" w:rsidR="001665A8" w:rsidRPr="00FC7981" w:rsidRDefault="001665A8" w:rsidP="004D0A74">
            <w:pPr>
              <w:rPr>
                <w:rFonts w:ascii="Arial" w:hAnsi="Arial" w:cs="Arial"/>
                <w:sz w:val="24"/>
                <w:szCs w:val="24"/>
              </w:rPr>
            </w:pPr>
          </w:p>
        </w:tc>
      </w:tr>
      <w:tr w:rsidR="001665A8" w:rsidRPr="00FC7981" w14:paraId="36D3B819" w14:textId="77777777" w:rsidTr="004D0A74">
        <w:trPr>
          <w:trHeight w:val="422"/>
          <w:jc w:val="center"/>
        </w:trPr>
        <w:tc>
          <w:tcPr>
            <w:tcW w:w="895" w:type="dxa"/>
          </w:tcPr>
          <w:p w14:paraId="06E44886"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12.3.</w:t>
            </w:r>
          </w:p>
        </w:tc>
        <w:tc>
          <w:tcPr>
            <w:tcW w:w="5670" w:type="dxa"/>
          </w:tcPr>
          <w:p w14:paraId="7EBEFCAA"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Lentynos pagrindas turi būti pagamintas iš 12 mm±1 mm grūdinto stiklo ar kitos lygiavertės medžiagos (tvirtos, ilgaamžės, pasižyminčios saugaus lūžimo savybėmis)   </w:t>
            </w:r>
          </w:p>
        </w:tc>
        <w:tc>
          <w:tcPr>
            <w:tcW w:w="3685" w:type="dxa"/>
          </w:tcPr>
          <w:p w14:paraId="7FF00A9A" w14:textId="77777777" w:rsidR="001665A8" w:rsidRPr="00FC7981" w:rsidRDefault="001665A8" w:rsidP="004D0A74">
            <w:pPr>
              <w:rPr>
                <w:rFonts w:ascii="Arial" w:hAnsi="Arial" w:cs="Arial"/>
                <w:sz w:val="24"/>
                <w:szCs w:val="24"/>
              </w:rPr>
            </w:pPr>
          </w:p>
        </w:tc>
      </w:tr>
      <w:tr w:rsidR="001665A8" w:rsidRPr="00FC7981" w14:paraId="28D77D85" w14:textId="77777777" w:rsidTr="004D0A74">
        <w:trPr>
          <w:trHeight w:val="43"/>
          <w:jc w:val="center"/>
        </w:trPr>
        <w:tc>
          <w:tcPr>
            <w:tcW w:w="895" w:type="dxa"/>
          </w:tcPr>
          <w:p w14:paraId="734A5E30"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12.4.</w:t>
            </w:r>
          </w:p>
        </w:tc>
        <w:tc>
          <w:tcPr>
            <w:tcW w:w="5670" w:type="dxa"/>
          </w:tcPr>
          <w:p w14:paraId="070C3FB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Lentyna turi turėti apsauginius barjerus, apsaugančius nuo kritimo, pagamintus iš plieninio vamzdžio ar kitos lygiavertės medžiagos (tvirtos, ilgaamžės, atsparios korozijai) ne mažesnio kaip 13 mm diametro, padengto chemiškai atspariais milteliniais dažais.</w:t>
            </w:r>
          </w:p>
        </w:tc>
        <w:tc>
          <w:tcPr>
            <w:tcW w:w="3685" w:type="dxa"/>
          </w:tcPr>
          <w:p w14:paraId="7BF60980" w14:textId="77777777" w:rsidR="001665A8" w:rsidRPr="00FC7981" w:rsidRDefault="001665A8" w:rsidP="004D0A74">
            <w:pPr>
              <w:rPr>
                <w:rFonts w:ascii="Arial" w:hAnsi="Arial" w:cs="Arial"/>
                <w:sz w:val="24"/>
                <w:szCs w:val="24"/>
              </w:rPr>
            </w:pPr>
          </w:p>
        </w:tc>
      </w:tr>
      <w:tr w:rsidR="001665A8" w:rsidRPr="00FC7981" w14:paraId="4333C623" w14:textId="77777777" w:rsidTr="004D0A74">
        <w:trPr>
          <w:trHeight w:val="43"/>
          <w:jc w:val="center"/>
        </w:trPr>
        <w:tc>
          <w:tcPr>
            <w:tcW w:w="895" w:type="dxa"/>
          </w:tcPr>
          <w:p w14:paraId="6DF72145"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12.5.</w:t>
            </w:r>
          </w:p>
        </w:tc>
        <w:tc>
          <w:tcPr>
            <w:tcW w:w="5670" w:type="dxa"/>
          </w:tcPr>
          <w:p w14:paraId="3CC4389F" w14:textId="77777777" w:rsidR="001665A8" w:rsidRPr="00FC7981" w:rsidRDefault="001665A8" w:rsidP="004D0A74">
            <w:pPr>
              <w:rPr>
                <w:rFonts w:ascii="Arial" w:hAnsi="Arial" w:cs="Arial"/>
                <w:bCs/>
                <w:sz w:val="24"/>
                <w:szCs w:val="24"/>
              </w:rPr>
            </w:pPr>
            <w:r w:rsidRPr="00FC7981">
              <w:rPr>
                <w:rFonts w:ascii="Arial" w:hAnsi="Arial" w:cs="Arial"/>
                <w:bCs/>
                <w:sz w:val="24"/>
                <w:szCs w:val="24"/>
              </w:rPr>
              <w:t>Spalva derinama individualiai.</w:t>
            </w:r>
          </w:p>
        </w:tc>
        <w:tc>
          <w:tcPr>
            <w:tcW w:w="3685" w:type="dxa"/>
          </w:tcPr>
          <w:p w14:paraId="4EBCFC9C" w14:textId="77777777" w:rsidR="001665A8" w:rsidRPr="00FC7981" w:rsidRDefault="001665A8" w:rsidP="004D0A74">
            <w:pPr>
              <w:rPr>
                <w:rFonts w:ascii="Arial" w:hAnsi="Arial" w:cs="Arial"/>
                <w:sz w:val="24"/>
                <w:szCs w:val="24"/>
              </w:rPr>
            </w:pPr>
          </w:p>
        </w:tc>
      </w:tr>
      <w:tr w:rsidR="004D0A74" w:rsidRPr="00FC7981" w14:paraId="692367C4" w14:textId="77777777" w:rsidTr="004D0A74">
        <w:trPr>
          <w:trHeight w:val="43"/>
          <w:jc w:val="center"/>
        </w:trPr>
        <w:tc>
          <w:tcPr>
            <w:tcW w:w="895" w:type="dxa"/>
          </w:tcPr>
          <w:p w14:paraId="23462345" w14:textId="7E80FE95" w:rsidR="004D0A74" w:rsidRPr="00F5654F" w:rsidRDefault="004D0A74" w:rsidP="004D0A74">
            <w:pPr>
              <w:jc w:val="center"/>
              <w:rPr>
                <w:rFonts w:ascii="Arial" w:hAnsi="Arial" w:cs="Arial"/>
                <w:sz w:val="24"/>
                <w:szCs w:val="24"/>
              </w:rPr>
            </w:pPr>
            <w:r w:rsidRPr="00F5654F">
              <w:rPr>
                <w:rFonts w:ascii="Arial" w:hAnsi="Arial" w:cs="Arial"/>
                <w:sz w:val="24"/>
                <w:szCs w:val="24"/>
              </w:rPr>
              <w:t xml:space="preserve">12.6. </w:t>
            </w:r>
          </w:p>
        </w:tc>
        <w:tc>
          <w:tcPr>
            <w:tcW w:w="5670" w:type="dxa"/>
          </w:tcPr>
          <w:p w14:paraId="54C3D386" w14:textId="4E201111" w:rsidR="004D0A74" w:rsidRPr="00F5654F" w:rsidRDefault="004D0A74" w:rsidP="004D0A74">
            <w:pPr>
              <w:jc w:val="both"/>
              <w:rPr>
                <w:rFonts w:ascii="Arial" w:hAnsi="Arial" w:cs="Arial"/>
                <w:bCs/>
                <w:sz w:val="24"/>
                <w:szCs w:val="24"/>
              </w:rPr>
            </w:pPr>
            <w:r w:rsidRPr="00F5654F">
              <w:rPr>
                <w:rFonts w:ascii="Arial" w:hAnsi="Arial" w:cs="Arial"/>
                <w:bCs/>
                <w:sz w:val="24"/>
                <w:szCs w:val="24"/>
              </w:rPr>
              <w:t>Lentyna turi atitikti EN 16121 ir EN 16122 standartų reikalavimus.</w:t>
            </w:r>
          </w:p>
        </w:tc>
        <w:tc>
          <w:tcPr>
            <w:tcW w:w="3685" w:type="dxa"/>
          </w:tcPr>
          <w:p w14:paraId="7796A420" w14:textId="77777777" w:rsidR="004D0A74" w:rsidRPr="00FC7981" w:rsidRDefault="004D0A74" w:rsidP="004D0A74">
            <w:pPr>
              <w:rPr>
                <w:rFonts w:ascii="Arial" w:hAnsi="Arial" w:cs="Arial"/>
                <w:sz w:val="24"/>
                <w:szCs w:val="24"/>
              </w:rPr>
            </w:pPr>
          </w:p>
        </w:tc>
      </w:tr>
      <w:tr w:rsidR="001665A8" w:rsidRPr="00FC7981" w14:paraId="0B33DFCE" w14:textId="77777777" w:rsidTr="004D0A74">
        <w:trPr>
          <w:trHeight w:val="43"/>
          <w:jc w:val="center"/>
        </w:trPr>
        <w:tc>
          <w:tcPr>
            <w:tcW w:w="895" w:type="dxa"/>
            <w:shd w:val="clear" w:color="auto" w:fill="D9D9D9" w:themeFill="background1" w:themeFillShade="D9"/>
          </w:tcPr>
          <w:p w14:paraId="344501E9" w14:textId="77777777" w:rsidR="001665A8" w:rsidRPr="00FC7981" w:rsidRDefault="001665A8" w:rsidP="004D0A74">
            <w:pPr>
              <w:jc w:val="center"/>
              <w:rPr>
                <w:rFonts w:ascii="Arial" w:hAnsi="Arial" w:cs="Arial"/>
                <w:b/>
                <w:sz w:val="24"/>
                <w:szCs w:val="24"/>
              </w:rPr>
            </w:pPr>
            <w:r w:rsidRPr="00FC7981">
              <w:rPr>
                <w:rFonts w:ascii="Arial" w:hAnsi="Arial" w:cs="Arial"/>
                <w:b/>
                <w:sz w:val="24"/>
                <w:szCs w:val="24"/>
              </w:rPr>
              <w:t>13.</w:t>
            </w:r>
          </w:p>
        </w:tc>
        <w:tc>
          <w:tcPr>
            <w:tcW w:w="5670" w:type="dxa"/>
            <w:shd w:val="clear" w:color="auto" w:fill="D9D9D9" w:themeFill="background1" w:themeFillShade="D9"/>
          </w:tcPr>
          <w:p w14:paraId="56670F46" w14:textId="77777777" w:rsidR="001665A8" w:rsidRPr="00FC7981" w:rsidRDefault="001665A8" w:rsidP="004D0A74">
            <w:pPr>
              <w:jc w:val="both"/>
              <w:rPr>
                <w:rFonts w:ascii="Arial" w:hAnsi="Arial" w:cs="Arial"/>
                <w:i/>
                <w:sz w:val="24"/>
                <w:szCs w:val="24"/>
              </w:rPr>
            </w:pPr>
            <w:r w:rsidRPr="00FC7981">
              <w:rPr>
                <w:rFonts w:ascii="Arial" w:hAnsi="Arial" w:cs="Arial"/>
                <w:b/>
                <w:bCs/>
                <w:i/>
                <w:sz w:val="24"/>
                <w:szCs w:val="24"/>
              </w:rPr>
              <w:t>Pakabinama daugiafunkcinė laboratorinė sistema su nutraukimo rankovėmis</w:t>
            </w:r>
            <w:r w:rsidRPr="00FC7981">
              <w:rPr>
                <w:rFonts w:ascii="Arial" w:hAnsi="Arial" w:cs="Arial"/>
                <w:i/>
                <w:sz w:val="24"/>
                <w:szCs w:val="24"/>
              </w:rPr>
              <w:t xml:space="preserve">. </w:t>
            </w:r>
            <w:r w:rsidRPr="00FC7981">
              <w:rPr>
                <w:rFonts w:ascii="Arial" w:hAnsi="Arial" w:cs="Arial"/>
                <w:b/>
                <w:i/>
                <w:sz w:val="24"/>
                <w:szCs w:val="24"/>
              </w:rPr>
              <w:t>Perkamas kiekis – 2 vnt.</w:t>
            </w:r>
            <w:r w:rsidRPr="00FC7981">
              <w:rPr>
                <w:rFonts w:ascii="Arial" w:hAnsi="Arial" w:cs="Arial"/>
                <w:i/>
                <w:sz w:val="24"/>
                <w:szCs w:val="24"/>
              </w:rPr>
              <w:t xml:space="preserve"> </w:t>
            </w:r>
          </w:p>
        </w:tc>
        <w:tc>
          <w:tcPr>
            <w:tcW w:w="3685" w:type="dxa"/>
          </w:tcPr>
          <w:p w14:paraId="4AC1E325" w14:textId="77777777" w:rsidR="001665A8" w:rsidRPr="00FC7981" w:rsidRDefault="001665A8" w:rsidP="004D0A74">
            <w:pPr>
              <w:jc w:val="center"/>
              <w:rPr>
                <w:rFonts w:ascii="Arial" w:hAnsi="Arial" w:cs="Arial"/>
                <w:sz w:val="24"/>
                <w:szCs w:val="24"/>
              </w:rPr>
            </w:pPr>
            <w:r w:rsidRPr="00FC7981">
              <w:rPr>
                <w:rFonts w:ascii="Arial" w:hAnsi="Arial" w:cs="Arial"/>
                <w:noProof/>
                <w:sz w:val="24"/>
                <w:szCs w:val="24"/>
                <w:lang w:val="en-US"/>
              </w:rPr>
              <w:drawing>
                <wp:inline distT="0" distB="0" distL="0" distR="0" wp14:anchorId="0C251A65" wp14:editId="06723F68">
                  <wp:extent cx="1621790" cy="1621790"/>
                  <wp:effectExtent l="0" t="0" r="0" b="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21790" cy="1621790"/>
                          </a:xfrm>
                          <a:prstGeom prst="rect">
                            <a:avLst/>
                          </a:prstGeom>
                          <a:noFill/>
                        </pic:spPr>
                      </pic:pic>
                    </a:graphicData>
                  </a:graphic>
                </wp:inline>
              </w:drawing>
            </w:r>
          </w:p>
        </w:tc>
      </w:tr>
      <w:tr w:rsidR="001665A8" w:rsidRPr="00FC7981" w14:paraId="47D3A7E6" w14:textId="77777777" w:rsidTr="004D0A74">
        <w:trPr>
          <w:trHeight w:val="43"/>
          <w:jc w:val="center"/>
        </w:trPr>
        <w:tc>
          <w:tcPr>
            <w:tcW w:w="895" w:type="dxa"/>
          </w:tcPr>
          <w:p w14:paraId="601DA1C0"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13.1.</w:t>
            </w:r>
          </w:p>
        </w:tc>
        <w:tc>
          <w:tcPr>
            <w:tcW w:w="5670" w:type="dxa"/>
          </w:tcPr>
          <w:p w14:paraId="6BD31A44"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Pakabinama laboratorinė sistema turi būti sudaryta iš dviejų pagrindinių dalių – korpuso ir teleskopinės kolonos. </w:t>
            </w:r>
          </w:p>
        </w:tc>
        <w:tc>
          <w:tcPr>
            <w:tcW w:w="3685" w:type="dxa"/>
          </w:tcPr>
          <w:p w14:paraId="1CA3828A" w14:textId="77777777" w:rsidR="001665A8" w:rsidRPr="00FC7981" w:rsidRDefault="001665A8" w:rsidP="004D0A74">
            <w:pPr>
              <w:rPr>
                <w:rFonts w:ascii="Arial" w:hAnsi="Arial" w:cs="Arial"/>
                <w:sz w:val="24"/>
                <w:szCs w:val="24"/>
              </w:rPr>
            </w:pPr>
          </w:p>
        </w:tc>
      </w:tr>
      <w:tr w:rsidR="001665A8" w:rsidRPr="00FC7981" w14:paraId="1F4313D0" w14:textId="77777777" w:rsidTr="004D0A74">
        <w:trPr>
          <w:trHeight w:val="43"/>
          <w:jc w:val="center"/>
        </w:trPr>
        <w:tc>
          <w:tcPr>
            <w:tcW w:w="895" w:type="dxa"/>
          </w:tcPr>
          <w:p w14:paraId="1DDCEC23"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13.2.</w:t>
            </w:r>
          </w:p>
        </w:tc>
        <w:tc>
          <w:tcPr>
            <w:tcW w:w="5670" w:type="dxa"/>
          </w:tcPr>
          <w:p w14:paraId="3F5BBC6D"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Matmenys: </w:t>
            </w:r>
          </w:p>
          <w:p w14:paraId="3D5886E7" w14:textId="77777777" w:rsidR="001665A8" w:rsidRPr="00FC7981" w:rsidRDefault="001665A8" w:rsidP="001665A8">
            <w:pPr>
              <w:pStyle w:val="Sraopastraipa"/>
              <w:numPr>
                <w:ilvl w:val="0"/>
                <w:numId w:val="39"/>
              </w:numPr>
              <w:tabs>
                <w:tab w:val="left" w:pos="165"/>
              </w:tabs>
              <w:ind w:left="0" w:hanging="15"/>
              <w:jc w:val="both"/>
              <w:rPr>
                <w:rFonts w:ascii="Arial" w:hAnsi="Arial" w:cs="Arial"/>
                <w:b/>
                <w:bCs/>
                <w:sz w:val="24"/>
                <w:szCs w:val="24"/>
              </w:rPr>
            </w:pPr>
            <w:r w:rsidRPr="00FC7981">
              <w:rPr>
                <w:rFonts w:ascii="Arial" w:hAnsi="Arial" w:cs="Arial"/>
                <w:sz w:val="24"/>
                <w:szCs w:val="24"/>
              </w:rPr>
              <w:t>Korpuso – 1650x500x250 mm±20 mm;</w:t>
            </w:r>
          </w:p>
          <w:p w14:paraId="083C1594" w14:textId="77777777" w:rsidR="001665A8" w:rsidRPr="00FC7981" w:rsidRDefault="001665A8" w:rsidP="001665A8">
            <w:pPr>
              <w:pStyle w:val="Sraopastraipa"/>
              <w:numPr>
                <w:ilvl w:val="0"/>
                <w:numId w:val="39"/>
              </w:numPr>
              <w:tabs>
                <w:tab w:val="left" w:pos="165"/>
              </w:tabs>
              <w:ind w:left="0" w:hanging="15"/>
              <w:jc w:val="both"/>
              <w:rPr>
                <w:rFonts w:ascii="Arial" w:hAnsi="Arial" w:cs="Arial"/>
                <w:b/>
                <w:bCs/>
                <w:sz w:val="24"/>
                <w:szCs w:val="24"/>
              </w:rPr>
            </w:pPr>
            <w:r w:rsidRPr="00FC7981">
              <w:rPr>
                <w:rFonts w:ascii="Arial" w:hAnsi="Arial" w:cs="Arial"/>
                <w:sz w:val="24"/>
                <w:szCs w:val="24"/>
              </w:rPr>
              <w:t>Teleskopinės kolonos – 320x220x850 mm±20 mm.</w:t>
            </w:r>
          </w:p>
        </w:tc>
        <w:tc>
          <w:tcPr>
            <w:tcW w:w="3685" w:type="dxa"/>
          </w:tcPr>
          <w:p w14:paraId="04147116" w14:textId="77777777" w:rsidR="001665A8" w:rsidRPr="00FC7981" w:rsidRDefault="001665A8" w:rsidP="004D0A74">
            <w:pPr>
              <w:rPr>
                <w:rFonts w:ascii="Arial" w:hAnsi="Arial" w:cs="Arial"/>
                <w:sz w:val="24"/>
                <w:szCs w:val="24"/>
              </w:rPr>
            </w:pPr>
          </w:p>
        </w:tc>
      </w:tr>
      <w:tr w:rsidR="001665A8" w:rsidRPr="00FC7981" w14:paraId="34AB16B3" w14:textId="77777777" w:rsidTr="004D0A74">
        <w:trPr>
          <w:trHeight w:val="1304"/>
          <w:jc w:val="center"/>
        </w:trPr>
        <w:tc>
          <w:tcPr>
            <w:tcW w:w="895" w:type="dxa"/>
          </w:tcPr>
          <w:p w14:paraId="6B5BDC97"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13.3.</w:t>
            </w:r>
          </w:p>
        </w:tc>
        <w:tc>
          <w:tcPr>
            <w:tcW w:w="5670" w:type="dxa"/>
          </w:tcPr>
          <w:p w14:paraId="3E2A7861"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Korpuse turi būti sumontuoti ne mažiau kaip 4 fizikos pultai (po 2 iš kiekvienos pusės), ne mažiau kaip 8 elektros lizdai (po 4 iš kiekvienos pusės) ir ne mažiau kaip 4 teleskopinės nutraukimo rankovės (po 2 iš kiekvienos pusės).</w:t>
            </w:r>
          </w:p>
        </w:tc>
        <w:tc>
          <w:tcPr>
            <w:tcW w:w="3685" w:type="dxa"/>
          </w:tcPr>
          <w:p w14:paraId="7E58EDE3" w14:textId="77777777" w:rsidR="001665A8" w:rsidRPr="00FC7981" w:rsidRDefault="001665A8" w:rsidP="004D0A74">
            <w:pPr>
              <w:rPr>
                <w:rFonts w:ascii="Arial" w:hAnsi="Arial" w:cs="Arial"/>
                <w:sz w:val="24"/>
                <w:szCs w:val="24"/>
              </w:rPr>
            </w:pPr>
          </w:p>
        </w:tc>
      </w:tr>
      <w:tr w:rsidR="001665A8" w:rsidRPr="00FC7981" w14:paraId="2A01B778" w14:textId="77777777" w:rsidTr="004D0A74">
        <w:trPr>
          <w:trHeight w:val="43"/>
          <w:jc w:val="center"/>
        </w:trPr>
        <w:tc>
          <w:tcPr>
            <w:tcW w:w="895" w:type="dxa"/>
          </w:tcPr>
          <w:p w14:paraId="2292A6F9"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13.4.</w:t>
            </w:r>
          </w:p>
        </w:tc>
        <w:tc>
          <w:tcPr>
            <w:tcW w:w="5670" w:type="dxa"/>
          </w:tcPr>
          <w:p w14:paraId="6F1C5F0B"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Nutraukimo rankovių ilgis reguliuojamas nuo 650 iki 1150 mm ±20 mm.</w:t>
            </w:r>
          </w:p>
        </w:tc>
        <w:tc>
          <w:tcPr>
            <w:tcW w:w="3685" w:type="dxa"/>
          </w:tcPr>
          <w:p w14:paraId="2E7718DE" w14:textId="77777777" w:rsidR="001665A8" w:rsidRPr="00FC7981" w:rsidRDefault="001665A8" w:rsidP="004D0A74">
            <w:pPr>
              <w:rPr>
                <w:rFonts w:ascii="Arial" w:hAnsi="Arial" w:cs="Arial"/>
                <w:sz w:val="24"/>
                <w:szCs w:val="24"/>
              </w:rPr>
            </w:pPr>
          </w:p>
        </w:tc>
      </w:tr>
      <w:tr w:rsidR="001665A8" w:rsidRPr="00FC7981" w14:paraId="37246AFC" w14:textId="77777777" w:rsidTr="004D0A74">
        <w:trPr>
          <w:trHeight w:val="43"/>
          <w:jc w:val="center"/>
        </w:trPr>
        <w:tc>
          <w:tcPr>
            <w:tcW w:w="895" w:type="dxa"/>
          </w:tcPr>
          <w:p w14:paraId="1EE840A0"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lastRenderedPageBreak/>
              <w:t>13.5.</w:t>
            </w:r>
          </w:p>
        </w:tc>
        <w:tc>
          <w:tcPr>
            <w:tcW w:w="5670" w:type="dxa"/>
          </w:tcPr>
          <w:p w14:paraId="4F03FF49"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Korpuse turi būti integruotas LED šviestuvas, kurio matmenys ne mažesni kaip 1400x85 mm.</w:t>
            </w:r>
          </w:p>
        </w:tc>
        <w:tc>
          <w:tcPr>
            <w:tcW w:w="3685" w:type="dxa"/>
          </w:tcPr>
          <w:p w14:paraId="67656018" w14:textId="77777777" w:rsidR="001665A8" w:rsidRPr="00FC7981" w:rsidRDefault="001665A8" w:rsidP="004D0A74">
            <w:pPr>
              <w:rPr>
                <w:rFonts w:ascii="Arial" w:hAnsi="Arial" w:cs="Arial"/>
                <w:sz w:val="24"/>
                <w:szCs w:val="24"/>
              </w:rPr>
            </w:pPr>
          </w:p>
        </w:tc>
      </w:tr>
      <w:tr w:rsidR="001665A8" w:rsidRPr="00FC7981" w14:paraId="346580BD" w14:textId="77777777" w:rsidTr="004D0A74">
        <w:trPr>
          <w:trHeight w:val="43"/>
          <w:jc w:val="center"/>
        </w:trPr>
        <w:tc>
          <w:tcPr>
            <w:tcW w:w="895" w:type="dxa"/>
          </w:tcPr>
          <w:p w14:paraId="0B291F77"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13.6.</w:t>
            </w:r>
          </w:p>
        </w:tc>
        <w:tc>
          <w:tcPr>
            <w:tcW w:w="5670" w:type="dxa"/>
          </w:tcPr>
          <w:p w14:paraId="43A8CA82"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Teleskopinė kolona ir korpusas pagaminti iš ne plonesnės kaip 1 mm storio skardos ar kitos lygiavertės medžiagos (tvirtos, plonos, lanksčios formavimui) padengtos milteliniais dažais.</w:t>
            </w:r>
          </w:p>
        </w:tc>
        <w:tc>
          <w:tcPr>
            <w:tcW w:w="3685" w:type="dxa"/>
          </w:tcPr>
          <w:p w14:paraId="3D6DB27F" w14:textId="77777777" w:rsidR="001665A8" w:rsidRPr="00FC7981" w:rsidRDefault="001665A8" w:rsidP="004D0A74">
            <w:pPr>
              <w:rPr>
                <w:rFonts w:ascii="Arial" w:hAnsi="Arial" w:cs="Arial"/>
                <w:sz w:val="24"/>
                <w:szCs w:val="24"/>
              </w:rPr>
            </w:pPr>
          </w:p>
        </w:tc>
      </w:tr>
      <w:tr w:rsidR="001665A8" w:rsidRPr="00FC7981" w14:paraId="4C8EFA73" w14:textId="77777777" w:rsidTr="004D0A74">
        <w:trPr>
          <w:trHeight w:val="43"/>
          <w:jc w:val="center"/>
        </w:trPr>
        <w:tc>
          <w:tcPr>
            <w:tcW w:w="895" w:type="dxa"/>
          </w:tcPr>
          <w:p w14:paraId="35089AE4"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13.7.</w:t>
            </w:r>
          </w:p>
        </w:tc>
        <w:tc>
          <w:tcPr>
            <w:tcW w:w="5670" w:type="dxa"/>
          </w:tcPr>
          <w:p w14:paraId="262AFA9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Korpuso galai uždengti ABS plastiko arba kitos lygiavertės medžiagos (tvirtos, lengvos, atsparios drėgmei ir cheminėms medžiagoms) gaubtais. </w:t>
            </w:r>
          </w:p>
        </w:tc>
        <w:tc>
          <w:tcPr>
            <w:tcW w:w="3685" w:type="dxa"/>
          </w:tcPr>
          <w:p w14:paraId="59DB4911" w14:textId="77777777" w:rsidR="001665A8" w:rsidRPr="00FC7981" w:rsidRDefault="001665A8" w:rsidP="004D0A74">
            <w:pPr>
              <w:rPr>
                <w:rFonts w:ascii="Arial" w:hAnsi="Arial" w:cs="Arial"/>
                <w:sz w:val="24"/>
                <w:szCs w:val="24"/>
              </w:rPr>
            </w:pPr>
          </w:p>
        </w:tc>
      </w:tr>
      <w:tr w:rsidR="001665A8" w:rsidRPr="00FC7981" w14:paraId="397E16FA" w14:textId="77777777" w:rsidTr="004D0A74">
        <w:trPr>
          <w:trHeight w:val="43"/>
          <w:jc w:val="center"/>
        </w:trPr>
        <w:tc>
          <w:tcPr>
            <w:tcW w:w="895" w:type="dxa"/>
          </w:tcPr>
          <w:p w14:paraId="242AEF7C"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13.8.</w:t>
            </w:r>
          </w:p>
        </w:tc>
        <w:tc>
          <w:tcPr>
            <w:tcW w:w="5670" w:type="dxa"/>
          </w:tcPr>
          <w:p w14:paraId="1E323C7E"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Teleskopinė kolona valdoma nuotoliniu pultu. </w:t>
            </w:r>
          </w:p>
        </w:tc>
        <w:tc>
          <w:tcPr>
            <w:tcW w:w="3685" w:type="dxa"/>
          </w:tcPr>
          <w:p w14:paraId="08477C74" w14:textId="77777777" w:rsidR="001665A8" w:rsidRPr="00FC7981" w:rsidRDefault="001665A8" w:rsidP="004D0A74">
            <w:pPr>
              <w:rPr>
                <w:rFonts w:ascii="Arial" w:hAnsi="Arial" w:cs="Arial"/>
                <w:sz w:val="24"/>
                <w:szCs w:val="24"/>
              </w:rPr>
            </w:pPr>
          </w:p>
        </w:tc>
      </w:tr>
      <w:tr w:rsidR="001665A8" w:rsidRPr="00FC7981" w14:paraId="755CDC4A" w14:textId="77777777" w:rsidTr="004D0A74">
        <w:trPr>
          <w:trHeight w:val="43"/>
          <w:jc w:val="center"/>
        </w:trPr>
        <w:tc>
          <w:tcPr>
            <w:tcW w:w="895" w:type="dxa"/>
          </w:tcPr>
          <w:p w14:paraId="35444E6F"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13.9.</w:t>
            </w:r>
          </w:p>
        </w:tc>
        <w:tc>
          <w:tcPr>
            <w:tcW w:w="5670" w:type="dxa"/>
          </w:tcPr>
          <w:p w14:paraId="1881DB75"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Teleskopinės kolonos aukštis reguliuojamas 850–1300 mm±20mm intervale. </w:t>
            </w:r>
          </w:p>
        </w:tc>
        <w:tc>
          <w:tcPr>
            <w:tcW w:w="3685" w:type="dxa"/>
          </w:tcPr>
          <w:p w14:paraId="48CCD6E5" w14:textId="77777777" w:rsidR="001665A8" w:rsidRPr="00FC7981" w:rsidRDefault="001665A8" w:rsidP="004D0A74">
            <w:pPr>
              <w:rPr>
                <w:rFonts w:ascii="Arial" w:hAnsi="Arial" w:cs="Arial"/>
                <w:sz w:val="24"/>
                <w:szCs w:val="24"/>
              </w:rPr>
            </w:pPr>
          </w:p>
        </w:tc>
      </w:tr>
      <w:tr w:rsidR="001665A8" w:rsidRPr="00FC7981" w14:paraId="5121C180" w14:textId="77777777" w:rsidTr="004D0A74">
        <w:trPr>
          <w:trHeight w:val="43"/>
          <w:jc w:val="center"/>
        </w:trPr>
        <w:tc>
          <w:tcPr>
            <w:tcW w:w="895" w:type="dxa"/>
          </w:tcPr>
          <w:p w14:paraId="067BFF91"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13.10.</w:t>
            </w:r>
          </w:p>
        </w:tc>
        <w:tc>
          <w:tcPr>
            <w:tcW w:w="5670" w:type="dxa"/>
          </w:tcPr>
          <w:p w14:paraId="5E081AB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Kolonos viduje įmontuotos dvi elektrinės pavaros su dviem atskirais elektros varikliais.</w:t>
            </w:r>
          </w:p>
        </w:tc>
        <w:tc>
          <w:tcPr>
            <w:tcW w:w="3685" w:type="dxa"/>
          </w:tcPr>
          <w:p w14:paraId="77F6C648" w14:textId="77777777" w:rsidR="001665A8" w:rsidRPr="00FC7981" w:rsidRDefault="001665A8" w:rsidP="004D0A74">
            <w:pPr>
              <w:rPr>
                <w:rFonts w:ascii="Arial" w:hAnsi="Arial" w:cs="Arial"/>
                <w:sz w:val="24"/>
                <w:szCs w:val="24"/>
              </w:rPr>
            </w:pPr>
          </w:p>
        </w:tc>
      </w:tr>
      <w:tr w:rsidR="001665A8" w:rsidRPr="00FC7981" w14:paraId="737BC906" w14:textId="77777777" w:rsidTr="004D0A74">
        <w:trPr>
          <w:trHeight w:val="43"/>
          <w:jc w:val="center"/>
        </w:trPr>
        <w:tc>
          <w:tcPr>
            <w:tcW w:w="895" w:type="dxa"/>
          </w:tcPr>
          <w:p w14:paraId="17092365"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13.11.</w:t>
            </w:r>
          </w:p>
        </w:tc>
        <w:tc>
          <w:tcPr>
            <w:tcW w:w="5670" w:type="dxa"/>
          </w:tcPr>
          <w:p w14:paraId="549F8FA4"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Teleskopinės kolonos viduje turi būti įmontuotas ventiliacijos kanalas.</w:t>
            </w:r>
          </w:p>
        </w:tc>
        <w:tc>
          <w:tcPr>
            <w:tcW w:w="3685" w:type="dxa"/>
          </w:tcPr>
          <w:p w14:paraId="08565807" w14:textId="77777777" w:rsidR="001665A8" w:rsidRPr="00FC7981" w:rsidRDefault="001665A8" w:rsidP="004D0A74">
            <w:pPr>
              <w:rPr>
                <w:rFonts w:ascii="Arial" w:hAnsi="Arial" w:cs="Arial"/>
                <w:sz w:val="24"/>
                <w:szCs w:val="24"/>
              </w:rPr>
            </w:pPr>
          </w:p>
        </w:tc>
      </w:tr>
    </w:tbl>
    <w:p w14:paraId="48A64AF0" w14:textId="77777777" w:rsidR="00F60814" w:rsidRDefault="00F60814" w:rsidP="001665A8">
      <w:pPr>
        <w:jc w:val="center"/>
        <w:rPr>
          <w:rFonts w:ascii="Arial" w:hAnsi="Arial" w:cs="Arial"/>
          <w:b/>
          <w:bCs/>
          <w:sz w:val="24"/>
          <w:szCs w:val="24"/>
        </w:rPr>
      </w:pPr>
    </w:p>
    <w:p w14:paraId="3FCE278B" w14:textId="77777777" w:rsidR="00F60814" w:rsidRDefault="00F60814" w:rsidP="001665A8">
      <w:pPr>
        <w:jc w:val="center"/>
        <w:rPr>
          <w:rFonts w:ascii="Arial" w:hAnsi="Arial" w:cs="Arial"/>
          <w:b/>
          <w:bCs/>
          <w:sz w:val="24"/>
          <w:szCs w:val="24"/>
        </w:rPr>
      </w:pPr>
    </w:p>
    <w:p w14:paraId="5A5E8F16" w14:textId="77777777" w:rsidR="00F60814" w:rsidRDefault="00F60814" w:rsidP="001665A8">
      <w:pPr>
        <w:jc w:val="center"/>
        <w:rPr>
          <w:rFonts w:ascii="Arial" w:hAnsi="Arial" w:cs="Arial"/>
          <w:b/>
          <w:bCs/>
          <w:sz w:val="24"/>
          <w:szCs w:val="24"/>
        </w:rPr>
      </w:pPr>
    </w:p>
    <w:p w14:paraId="4BFD222B" w14:textId="77777777" w:rsidR="00F60814" w:rsidRDefault="00F60814" w:rsidP="001665A8">
      <w:pPr>
        <w:jc w:val="center"/>
        <w:rPr>
          <w:rFonts w:ascii="Arial" w:hAnsi="Arial" w:cs="Arial"/>
          <w:b/>
          <w:bCs/>
          <w:sz w:val="24"/>
          <w:szCs w:val="24"/>
        </w:rPr>
      </w:pPr>
    </w:p>
    <w:p w14:paraId="39DCDD5D" w14:textId="77777777" w:rsidR="00F60814" w:rsidRDefault="00F60814" w:rsidP="001665A8">
      <w:pPr>
        <w:jc w:val="center"/>
        <w:rPr>
          <w:rFonts w:ascii="Arial" w:hAnsi="Arial" w:cs="Arial"/>
          <w:b/>
          <w:bCs/>
          <w:sz w:val="24"/>
          <w:szCs w:val="24"/>
        </w:rPr>
      </w:pPr>
    </w:p>
    <w:p w14:paraId="4F9B8689" w14:textId="77777777" w:rsidR="00F60814" w:rsidRDefault="00F60814" w:rsidP="001665A8">
      <w:pPr>
        <w:jc w:val="center"/>
        <w:rPr>
          <w:rFonts w:ascii="Arial" w:hAnsi="Arial" w:cs="Arial"/>
          <w:b/>
          <w:bCs/>
          <w:sz w:val="24"/>
          <w:szCs w:val="24"/>
        </w:rPr>
      </w:pPr>
    </w:p>
    <w:p w14:paraId="398090A7" w14:textId="77777777" w:rsidR="00F60814" w:rsidRDefault="00F60814" w:rsidP="001665A8">
      <w:pPr>
        <w:jc w:val="center"/>
        <w:rPr>
          <w:rFonts w:ascii="Arial" w:hAnsi="Arial" w:cs="Arial"/>
          <w:b/>
          <w:bCs/>
          <w:sz w:val="24"/>
          <w:szCs w:val="24"/>
        </w:rPr>
      </w:pPr>
    </w:p>
    <w:p w14:paraId="163E8A18" w14:textId="77777777" w:rsidR="00F60814" w:rsidRDefault="00F60814" w:rsidP="001665A8">
      <w:pPr>
        <w:jc w:val="center"/>
        <w:rPr>
          <w:rFonts w:ascii="Arial" w:hAnsi="Arial" w:cs="Arial"/>
          <w:b/>
          <w:bCs/>
          <w:sz w:val="24"/>
          <w:szCs w:val="24"/>
        </w:rPr>
      </w:pPr>
    </w:p>
    <w:p w14:paraId="73F3C974" w14:textId="77777777" w:rsidR="00F60814" w:rsidRDefault="00F60814" w:rsidP="001665A8">
      <w:pPr>
        <w:jc w:val="center"/>
        <w:rPr>
          <w:rFonts w:ascii="Arial" w:hAnsi="Arial" w:cs="Arial"/>
          <w:b/>
          <w:bCs/>
          <w:sz w:val="24"/>
          <w:szCs w:val="24"/>
        </w:rPr>
      </w:pPr>
    </w:p>
    <w:p w14:paraId="747D6CB6" w14:textId="77777777" w:rsidR="00F60814" w:rsidRDefault="00F60814" w:rsidP="001665A8">
      <w:pPr>
        <w:jc w:val="center"/>
        <w:rPr>
          <w:rFonts w:ascii="Arial" w:hAnsi="Arial" w:cs="Arial"/>
          <w:b/>
          <w:bCs/>
          <w:sz w:val="24"/>
          <w:szCs w:val="24"/>
        </w:rPr>
      </w:pPr>
    </w:p>
    <w:p w14:paraId="174E6A5D" w14:textId="77777777" w:rsidR="00F60814" w:rsidRDefault="00F60814" w:rsidP="001665A8">
      <w:pPr>
        <w:jc w:val="center"/>
        <w:rPr>
          <w:rFonts w:ascii="Arial" w:hAnsi="Arial" w:cs="Arial"/>
          <w:b/>
          <w:bCs/>
          <w:sz w:val="24"/>
          <w:szCs w:val="24"/>
        </w:rPr>
      </w:pPr>
    </w:p>
    <w:p w14:paraId="2ED1ECA0" w14:textId="77777777" w:rsidR="00F60814" w:rsidRDefault="00F60814" w:rsidP="001665A8">
      <w:pPr>
        <w:jc w:val="center"/>
        <w:rPr>
          <w:rFonts w:ascii="Arial" w:hAnsi="Arial" w:cs="Arial"/>
          <w:b/>
          <w:bCs/>
          <w:sz w:val="24"/>
          <w:szCs w:val="24"/>
        </w:rPr>
      </w:pPr>
    </w:p>
    <w:p w14:paraId="3F073E84" w14:textId="77777777" w:rsidR="00F60814" w:rsidRDefault="00F60814" w:rsidP="001665A8">
      <w:pPr>
        <w:jc w:val="center"/>
        <w:rPr>
          <w:rFonts w:ascii="Arial" w:hAnsi="Arial" w:cs="Arial"/>
          <w:b/>
          <w:bCs/>
          <w:sz w:val="24"/>
          <w:szCs w:val="24"/>
        </w:rPr>
      </w:pPr>
    </w:p>
    <w:p w14:paraId="676F70C0" w14:textId="77777777" w:rsidR="00F60814" w:rsidRDefault="00F60814" w:rsidP="001665A8">
      <w:pPr>
        <w:jc w:val="center"/>
        <w:rPr>
          <w:rFonts w:ascii="Arial" w:hAnsi="Arial" w:cs="Arial"/>
          <w:b/>
          <w:bCs/>
          <w:sz w:val="24"/>
          <w:szCs w:val="24"/>
        </w:rPr>
      </w:pPr>
    </w:p>
    <w:p w14:paraId="34F0EFAC" w14:textId="77777777" w:rsidR="00F60814" w:rsidRDefault="00F60814" w:rsidP="001665A8">
      <w:pPr>
        <w:jc w:val="center"/>
        <w:rPr>
          <w:rFonts w:ascii="Arial" w:hAnsi="Arial" w:cs="Arial"/>
          <w:b/>
          <w:bCs/>
          <w:sz w:val="24"/>
          <w:szCs w:val="24"/>
        </w:rPr>
      </w:pPr>
    </w:p>
    <w:p w14:paraId="758BB3D0" w14:textId="77777777" w:rsidR="00F60814" w:rsidRDefault="00F60814" w:rsidP="001665A8">
      <w:pPr>
        <w:jc w:val="center"/>
        <w:rPr>
          <w:rFonts w:ascii="Arial" w:hAnsi="Arial" w:cs="Arial"/>
          <w:b/>
          <w:bCs/>
          <w:sz w:val="24"/>
          <w:szCs w:val="24"/>
        </w:rPr>
      </w:pPr>
    </w:p>
    <w:p w14:paraId="041DB2FD" w14:textId="77777777" w:rsidR="00F60814" w:rsidRDefault="00F60814" w:rsidP="001665A8">
      <w:pPr>
        <w:jc w:val="center"/>
        <w:rPr>
          <w:rFonts w:ascii="Arial" w:hAnsi="Arial" w:cs="Arial"/>
          <w:b/>
          <w:bCs/>
          <w:sz w:val="24"/>
          <w:szCs w:val="24"/>
        </w:rPr>
      </w:pPr>
    </w:p>
    <w:p w14:paraId="780875CB" w14:textId="77777777" w:rsidR="00F60814" w:rsidRDefault="00F60814" w:rsidP="001665A8">
      <w:pPr>
        <w:jc w:val="center"/>
        <w:rPr>
          <w:rFonts w:ascii="Arial" w:hAnsi="Arial" w:cs="Arial"/>
          <w:b/>
          <w:bCs/>
          <w:sz w:val="24"/>
          <w:szCs w:val="24"/>
        </w:rPr>
      </w:pPr>
    </w:p>
    <w:p w14:paraId="340EECD4" w14:textId="77777777" w:rsidR="00F60814" w:rsidRDefault="00F60814" w:rsidP="001665A8">
      <w:pPr>
        <w:jc w:val="center"/>
        <w:rPr>
          <w:rFonts w:ascii="Arial" w:hAnsi="Arial" w:cs="Arial"/>
          <w:b/>
          <w:bCs/>
          <w:sz w:val="24"/>
          <w:szCs w:val="24"/>
        </w:rPr>
      </w:pPr>
    </w:p>
    <w:p w14:paraId="1428B9AD" w14:textId="779BEE39" w:rsidR="001665A8" w:rsidRPr="00FC7981" w:rsidRDefault="001665A8" w:rsidP="001665A8">
      <w:pPr>
        <w:jc w:val="center"/>
        <w:rPr>
          <w:rFonts w:ascii="Arial" w:hAnsi="Arial" w:cs="Arial"/>
          <w:b/>
          <w:bCs/>
          <w:sz w:val="24"/>
          <w:szCs w:val="24"/>
        </w:rPr>
      </w:pPr>
      <w:r w:rsidRPr="00FC7981">
        <w:rPr>
          <w:rFonts w:ascii="Arial" w:hAnsi="Arial" w:cs="Arial"/>
          <w:b/>
          <w:bCs/>
          <w:sz w:val="24"/>
          <w:szCs w:val="24"/>
        </w:rPr>
        <w:lastRenderedPageBreak/>
        <w:t>PRIENŲ ŽIBURIO GIMNAZIJOS STEAM FIZIKOS IR INŽINERIJOS LABORATORIJA</w:t>
      </w:r>
    </w:p>
    <w:p w14:paraId="7967D04D" w14:textId="77777777" w:rsidR="001665A8" w:rsidRPr="00FC7981" w:rsidRDefault="001665A8" w:rsidP="001665A8">
      <w:pPr>
        <w:jc w:val="center"/>
        <w:rPr>
          <w:rFonts w:ascii="Arial" w:hAnsi="Arial" w:cs="Arial"/>
          <w:sz w:val="24"/>
          <w:szCs w:val="24"/>
        </w:rPr>
      </w:pPr>
      <w:r w:rsidRPr="00FC7981">
        <w:rPr>
          <w:rFonts w:ascii="Arial" w:hAnsi="Arial" w:cs="Arial"/>
          <w:b/>
          <w:bCs/>
          <w:noProof/>
          <w:sz w:val="24"/>
          <w:szCs w:val="24"/>
          <w:lang w:val="en-US" w:eastAsia="en-US"/>
        </w:rPr>
        <w:drawing>
          <wp:anchor distT="0" distB="0" distL="114300" distR="114300" simplePos="0" relativeHeight="251660288" behindDoc="1" locked="0" layoutInCell="1" allowOverlap="1" wp14:anchorId="67F71A6C" wp14:editId="0DBD906E">
            <wp:simplePos x="0" y="0"/>
            <wp:positionH relativeFrom="column">
              <wp:posOffset>-776605</wp:posOffset>
            </wp:positionH>
            <wp:positionV relativeFrom="paragraph">
              <wp:posOffset>111759</wp:posOffset>
            </wp:positionV>
            <wp:extent cx="7506970" cy="5381625"/>
            <wp:effectExtent l="0" t="0" r="0" b="9525"/>
            <wp:wrapNone/>
            <wp:docPr id="188196996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969966"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509085" cy="5383141"/>
                    </a:xfrm>
                    <a:prstGeom prst="rect">
                      <a:avLst/>
                    </a:prstGeom>
                  </pic:spPr>
                </pic:pic>
              </a:graphicData>
            </a:graphic>
          </wp:anchor>
        </w:drawing>
      </w:r>
      <w:r w:rsidRPr="00FC7981">
        <w:rPr>
          <w:rFonts w:ascii="Arial" w:hAnsi="Arial" w:cs="Arial"/>
          <w:b/>
          <w:bCs/>
          <w:sz w:val="24"/>
          <w:szCs w:val="24"/>
        </w:rPr>
        <w:t xml:space="preserve"> </w:t>
      </w:r>
    </w:p>
    <w:p w14:paraId="1EAF0B7E" w14:textId="77777777" w:rsidR="001665A8" w:rsidRPr="00FC7981" w:rsidRDefault="001665A8" w:rsidP="001665A8">
      <w:pPr>
        <w:rPr>
          <w:rFonts w:ascii="Arial" w:hAnsi="Arial" w:cs="Arial"/>
          <w:sz w:val="24"/>
          <w:szCs w:val="24"/>
        </w:rPr>
      </w:pPr>
    </w:p>
    <w:p w14:paraId="3C589B71" w14:textId="77777777" w:rsidR="001665A8" w:rsidRPr="00FC7981" w:rsidRDefault="001665A8" w:rsidP="001665A8">
      <w:pPr>
        <w:rPr>
          <w:rFonts w:ascii="Arial" w:hAnsi="Arial" w:cs="Arial"/>
          <w:sz w:val="24"/>
          <w:szCs w:val="24"/>
        </w:rPr>
      </w:pPr>
    </w:p>
    <w:p w14:paraId="2E502082" w14:textId="77777777" w:rsidR="001665A8" w:rsidRPr="00FC7981" w:rsidRDefault="001665A8" w:rsidP="001665A8">
      <w:pPr>
        <w:rPr>
          <w:rFonts w:ascii="Arial" w:hAnsi="Arial" w:cs="Arial"/>
          <w:sz w:val="24"/>
          <w:szCs w:val="24"/>
        </w:rPr>
      </w:pPr>
    </w:p>
    <w:p w14:paraId="52FBE8A0" w14:textId="77777777" w:rsidR="001665A8" w:rsidRPr="00FC7981" w:rsidRDefault="001665A8" w:rsidP="001665A8">
      <w:pPr>
        <w:rPr>
          <w:rFonts w:ascii="Arial" w:hAnsi="Arial" w:cs="Arial"/>
          <w:sz w:val="24"/>
          <w:szCs w:val="24"/>
        </w:rPr>
      </w:pPr>
    </w:p>
    <w:p w14:paraId="25183451" w14:textId="77777777" w:rsidR="001665A8" w:rsidRPr="00FC7981" w:rsidRDefault="001665A8" w:rsidP="001665A8">
      <w:pPr>
        <w:rPr>
          <w:rFonts w:ascii="Arial" w:hAnsi="Arial" w:cs="Arial"/>
          <w:sz w:val="24"/>
          <w:szCs w:val="24"/>
        </w:rPr>
      </w:pPr>
    </w:p>
    <w:p w14:paraId="2C9BDA5F" w14:textId="77777777" w:rsidR="001665A8" w:rsidRPr="00FC7981" w:rsidRDefault="001665A8" w:rsidP="001665A8">
      <w:pPr>
        <w:rPr>
          <w:rFonts w:ascii="Arial" w:hAnsi="Arial" w:cs="Arial"/>
          <w:sz w:val="24"/>
          <w:szCs w:val="24"/>
        </w:rPr>
      </w:pPr>
    </w:p>
    <w:p w14:paraId="72154B45" w14:textId="77777777" w:rsidR="001665A8" w:rsidRPr="00FC7981" w:rsidRDefault="001665A8" w:rsidP="001665A8">
      <w:pPr>
        <w:rPr>
          <w:rFonts w:ascii="Arial" w:hAnsi="Arial" w:cs="Arial"/>
          <w:sz w:val="24"/>
          <w:szCs w:val="24"/>
        </w:rPr>
      </w:pPr>
    </w:p>
    <w:p w14:paraId="35F59153" w14:textId="77777777" w:rsidR="001665A8" w:rsidRPr="00FC7981" w:rsidRDefault="001665A8" w:rsidP="001665A8">
      <w:pPr>
        <w:rPr>
          <w:rFonts w:ascii="Arial" w:hAnsi="Arial" w:cs="Arial"/>
          <w:sz w:val="24"/>
          <w:szCs w:val="24"/>
        </w:rPr>
      </w:pPr>
    </w:p>
    <w:p w14:paraId="28D4EF5A" w14:textId="77777777" w:rsidR="001665A8" w:rsidRPr="00FC7981" w:rsidRDefault="001665A8" w:rsidP="001665A8">
      <w:pPr>
        <w:rPr>
          <w:rFonts w:ascii="Arial" w:hAnsi="Arial" w:cs="Arial"/>
          <w:sz w:val="24"/>
          <w:szCs w:val="24"/>
        </w:rPr>
      </w:pPr>
    </w:p>
    <w:p w14:paraId="0BEF0D24" w14:textId="77777777" w:rsidR="001665A8" w:rsidRPr="00FC7981" w:rsidRDefault="001665A8" w:rsidP="001665A8">
      <w:pPr>
        <w:rPr>
          <w:rFonts w:ascii="Arial" w:hAnsi="Arial" w:cs="Arial"/>
          <w:sz w:val="24"/>
          <w:szCs w:val="24"/>
        </w:rPr>
      </w:pPr>
    </w:p>
    <w:p w14:paraId="6CD7CF74" w14:textId="77777777" w:rsidR="001665A8" w:rsidRPr="00FC7981" w:rsidRDefault="001665A8" w:rsidP="001665A8">
      <w:pPr>
        <w:rPr>
          <w:rFonts w:ascii="Arial" w:hAnsi="Arial" w:cs="Arial"/>
          <w:sz w:val="24"/>
          <w:szCs w:val="24"/>
        </w:rPr>
      </w:pPr>
    </w:p>
    <w:p w14:paraId="2E3E89E1" w14:textId="77777777" w:rsidR="001665A8" w:rsidRPr="00FC7981" w:rsidRDefault="001665A8" w:rsidP="001665A8">
      <w:pPr>
        <w:rPr>
          <w:rFonts w:ascii="Arial" w:hAnsi="Arial" w:cs="Arial"/>
          <w:sz w:val="24"/>
          <w:szCs w:val="24"/>
        </w:rPr>
      </w:pPr>
    </w:p>
    <w:p w14:paraId="303C5694" w14:textId="77777777" w:rsidR="001665A8" w:rsidRPr="00FC7981" w:rsidRDefault="001665A8" w:rsidP="001665A8">
      <w:pPr>
        <w:rPr>
          <w:rFonts w:ascii="Arial" w:hAnsi="Arial" w:cs="Arial"/>
          <w:sz w:val="24"/>
          <w:szCs w:val="24"/>
        </w:rPr>
      </w:pPr>
    </w:p>
    <w:p w14:paraId="15D23D71" w14:textId="77777777" w:rsidR="001665A8" w:rsidRPr="00FC7981" w:rsidRDefault="001665A8" w:rsidP="001665A8">
      <w:pPr>
        <w:jc w:val="center"/>
        <w:rPr>
          <w:rFonts w:ascii="Arial" w:hAnsi="Arial" w:cs="Arial"/>
          <w:sz w:val="24"/>
          <w:szCs w:val="24"/>
        </w:rPr>
      </w:pPr>
    </w:p>
    <w:p w14:paraId="3D8BCB14" w14:textId="77777777" w:rsidR="001665A8" w:rsidRPr="00FC7981" w:rsidRDefault="001665A8" w:rsidP="001665A8">
      <w:pPr>
        <w:jc w:val="center"/>
        <w:rPr>
          <w:rFonts w:ascii="Arial" w:hAnsi="Arial" w:cs="Arial"/>
          <w:sz w:val="24"/>
          <w:szCs w:val="24"/>
        </w:rPr>
      </w:pPr>
    </w:p>
    <w:p w14:paraId="36FA8C7E" w14:textId="77777777" w:rsidR="001665A8" w:rsidRPr="00FC7981" w:rsidRDefault="001665A8" w:rsidP="001665A8">
      <w:pPr>
        <w:jc w:val="center"/>
        <w:rPr>
          <w:rFonts w:ascii="Arial" w:hAnsi="Arial" w:cs="Arial"/>
          <w:sz w:val="24"/>
          <w:szCs w:val="24"/>
        </w:rPr>
      </w:pPr>
    </w:p>
    <w:p w14:paraId="44EC8987" w14:textId="77777777" w:rsidR="001665A8" w:rsidRPr="00FC7981" w:rsidRDefault="001665A8" w:rsidP="001665A8">
      <w:pPr>
        <w:jc w:val="center"/>
        <w:rPr>
          <w:rFonts w:ascii="Arial" w:hAnsi="Arial" w:cs="Arial"/>
          <w:sz w:val="24"/>
          <w:szCs w:val="24"/>
        </w:rPr>
      </w:pPr>
    </w:p>
    <w:p w14:paraId="4164CC05" w14:textId="77777777" w:rsidR="001665A8" w:rsidRPr="00FC7981" w:rsidRDefault="001665A8" w:rsidP="001665A8">
      <w:pPr>
        <w:jc w:val="center"/>
        <w:rPr>
          <w:rFonts w:ascii="Arial" w:hAnsi="Arial" w:cs="Arial"/>
          <w:sz w:val="24"/>
          <w:szCs w:val="24"/>
        </w:rPr>
      </w:pPr>
    </w:p>
    <w:p w14:paraId="52F3BCB3" w14:textId="77777777" w:rsidR="001665A8" w:rsidRPr="00FC7981" w:rsidRDefault="001665A8" w:rsidP="001665A8">
      <w:pPr>
        <w:jc w:val="center"/>
        <w:rPr>
          <w:rFonts w:ascii="Arial" w:hAnsi="Arial" w:cs="Arial"/>
          <w:sz w:val="24"/>
          <w:szCs w:val="24"/>
        </w:rPr>
      </w:pPr>
    </w:p>
    <w:p w14:paraId="6B9AF38B" w14:textId="2E08C17C" w:rsidR="001665A8" w:rsidRDefault="001665A8" w:rsidP="001665A8">
      <w:pPr>
        <w:jc w:val="center"/>
        <w:rPr>
          <w:rFonts w:ascii="Arial" w:hAnsi="Arial" w:cs="Arial"/>
          <w:sz w:val="24"/>
          <w:szCs w:val="24"/>
        </w:rPr>
      </w:pPr>
    </w:p>
    <w:p w14:paraId="20F385AB" w14:textId="77777777" w:rsidR="004D0A74" w:rsidRPr="00FC7981" w:rsidRDefault="004D0A74" w:rsidP="001665A8">
      <w:pPr>
        <w:jc w:val="center"/>
        <w:rPr>
          <w:rFonts w:ascii="Arial" w:hAnsi="Arial" w:cs="Arial"/>
          <w:sz w:val="24"/>
          <w:szCs w:val="24"/>
        </w:rPr>
      </w:pPr>
    </w:p>
    <w:p w14:paraId="327E1781" w14:textId="77777777" w:rsidR="001665A8" w:rsidRPr="00FC7981" w:rsidRDefault="001665A8" w:rsidP="001665A8">
      <w:pPr>
        <w:jc w:val="center"/>
        <w:rPr>
          <w:rFonts w:ascii="Arial" w:hAnsi="Arial" w:cs="Arial"/>
          <w:sz w:val="24"/>
          <w:szCs w:val="24"/>
        </w:rPr>
      </w:pPr>
    </w:p>
    <w:p w14:paraId="2A587B05" w14:textId="77777777" w:rsidR="001665A8" w:rsidRPr="00FC7981" w:rsidRDefault="001665A8" w:rsidP="001665A8">
      <w:pPr>
        <w:jc w:val="center"/>
        <w:rPr>
          <w:rFonts w:ascii="Arial" w:hAnsi="Arial" w:cs="Arial"/>
          <w:sz w:val="24"/>
          <w:szCs w:val="24"/>
        </w:rPr>
      </w:pPr>
    </w:p>
    <w:p w14:paraId="1F74296A" w14:textId="77777777" w:rsidR="001665A8" w:rsidRPr="00FC7981" w:rsidRDefault="001665A8" w:rsidP="001665A8">
      <w:pPr>
        <w:jc w:val="center"/>
        <w:rPr>
          <w:rFonts w:ascii="Arial" w:hAnsi="Arial" w:cs="Arial"/>
          <w:sz w:val="24"/>
          <w:szCs w:val="24"/>
        </w:rPr>
      </w:pPr>
    </w:p>
    <w:p w14:paraId="46657CA2" w14:textId="3BA05F0D" w:rsidR="001665A8" w:rsidRDefault="001665A8" w:rsidP="001665A8">
      <w:pPr>
        <w:jc w:val="center"/>
        <w:rPr>
          <w:rFonts w:ascii="Arial" w:hAnsi="Arial" w:cs="Arial"/>
          <w:sz w:val="24"/>
          <w:szCs w:val="24"/>
        </w:rPr>
      </w:pPr>
    </w:p>
    <w:p w14:paraId="126B4DFE" w14:textId="77777777" w:rsidR="00F60814" w:rsidRPr="00FC7981" w:rsidRDefault="00F60814" w:rsidP="001665A8">
      <w:pPr>
        <w:jc w:val="center"/>
        <w:rPr>
          <w:rFonts w:ascii="Arial" w:hAnsi="Arial" w:cs="Arial"/>
          <w:sz w:val="24"/>
          <w:szCs w:val="24"/>
        </w:rPr>
      </w:pPr>
    </w:p>
    <w:p w14:paraId="2CD92E26" w14:textId="77777777" w:rsidR="001665A8" w:rsidRPr="00FC7981" w:rsidRDefault="001665A8" w:rsidP="001665A8">
      <w:pPr>
        <w:spacing w:after="0"/>
        <w:jc w:val="center"/>
        <w:rPr>
          <w:rFonts w:ascii="Arial" w:hAnsi="Arial" w:cs="Arial"/>
          <w:b/>
          <w:sz w:val="24"/>
          <w:szCs w:val="24"/>
        </w:rPr>
      </w:pPr>
      <w:r w:rsidRPr="00FC7981">
        <w:rPr>
          <w:rFonts w:ascii="Arial" w:hAnsi="Arial" w:cs="Arial"/>
          <w:b/>
          <w:sz w:val="24"/>
          <w:szCs w:val="24"/>
        </w:rPr>
        <w:lastRenderedPageBreak/>
        <w:t xml:space="preserve">STEAM </w:t>
      </w:r>
      <w:r w:rsidRPr="00FC7981">
        <w:rPr>
          <w:rFonts w:ascii="Arial" w:hAnsi="Arial" w:cs="Arial"/>
          <w:b/>
          <w:bCs/>
          <w:sz w:val="24"/>
          <w:szCs w:val="24"/>
        </w:rPr>
        <w:t>FIZIKOS IR INŽINERIJOS</w:t>
      </w:r>
      <w:r w:rsidRPr="00FC7981">
        <w:rPr>
          <w:rFonts w:ascii="Arial" w:hAnsi="Arial" w:cs="Arial"/>
          <w:b/>
          <w:sz w:val="24"/>
          <w:szCs w:val="24"/>
        </w:rPr>
        <w:t xml:space="preserve"> LABORATORIJOS </w:t>
      </w:r>
    </w:p>
    <w:p w14:paraId="22CC368E" w14:textId="6ABB1746" w:rsidR="001665A8" w:rsidRDefault="001665A8" w:rsidP="001665A8">
      <w:pPr>
        <w:spacing w:after="0"/>
        <w:jc w:val="center"/>
        <w:rPr>
          <w:rFonts w:ascii="Arial" w:hAnsi="Arial" w:cs="Arial"/>
          <w:b/>
          <w:sz w:val="24"/>
          <w:szCs w:val="24"/>
        </w:rPr>
      </w:pPr>
      <w:r w:rsidRPr="00FC7981">
        <w:rPr>
          <w:rFonts w:ascii="Arial" w:hAnsi="Arial" w:cs="Arial"/>
          <w:b/>
          <w:sz w:val="24"/>
          <w:szCs w:val="24"/>
        </w:rPr>
        <w:t>BALDŲ TECHNINĖ SPECIFIKACIJA</w:t>
      </w:r>
    </w:p>
    <w:tbl>
      <w:tblPr>
        <w:tblStyle w:val="Lentelstinklelis"/>
        <w:tblW w:w="10250" w:type="dxa"/>
        <w:jc w:val="center"/>
        <w:tblInd w:w="0" w:type="dxa"/>
        <w:tblLayout w:type="fixed"/>
        <w:tblLook w:val="04A0" w:firstRow="1" w:lastRow="0" w:firstColumn="1" w:lastColumn="0" w:noHBand="0" w:noVBand="1"/>
      </w:tblPr>
      <w:tblGrid>
        <w:gridCol w:w="895"/>
        <w:gridCol w:w="5670"/>
        <w:gridCol w:w="3685"/>
      </w:tblGrid>
      <w:tr w:rsidR="001665A8" w:rsidRPr="00FC7981" w14:paraId="61A2C6CB" w14:textId="77777777" w:rsidTr="004D0A74">
        <w:trPr>
          <w:trHeight w:val="674"/>
          <w:jc w:val="center"/>
        </w:trPr>
        <w:tc>
          <w:tcPr>
            <w:tcW w:w="895" w:type="dxa"/>
          </w:tcPr>
          <w:p w14:paraId="0F55BBC2"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Eil. Nr.</w:t>
            </w:r>
          </w:p>
        </w:tc>
        <w:tc>
          <w:tcPr>
            <w:tcW w:w="5670" w:type="dxa"/>
            <w:vAlign w:val="center"/>
          </w:tcPr>
          <w:p w14:paraId="6710B09B" w14:textId="77777777" w:rsidR="001665A8" w:rsidRPr="00FC7981" w:rsidRDefault="001665A8" w:rsidP="004D0A74">
            <w:pPr>
              <w:jc w:val="center"/>
              <w:rPr>
                <w:rFonts w:ascii="Arial" w:hAnsi="Arial" w:cs="Arial"/>
                <w:sz w:val="24"/>
                <w:szCs w:val="24"/>
              </w:rPr>
            </w:pPr>
            <w:r w:rsidRPr="00FC7981">
              <w:rPr>
                <w:rFonts w:ascii="Arial" w:hAnsi="Arial" w:cs="Arial"/>
                <w:b/>
                <w:bCs/>
                <w:sz w:val="24"/>
                <w:szCs w:val="24"/>
              </w:rPr>
              <w:t xml:space="preserve">Reikalaujamos  techninių charakteristikų (parametrų) reikšmės </w:t>
            </w:r>
          </w:p>
        </w:tc>
        <w:tc>
          <w:tcPr>
            <w:tcW w:w="3685" w:type="dxa"/>
            <w:vAlign w:val="center"/>
          </w:tcPr>
          <w:p w14:paraId="06540DD1"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Tiekėjo siūloma charakteristika (nurodyti konkrečius parametrus, aprašymą arba įrašyti TAIP/NE)</w:t>
            </w:r>
          </w:p>
        </w:tc>
      </w:tr>
      <w:tr w:rsidR="001665A8" w:rsidRPr="00FC7981" w14:paraId="029923E3" w14:textId="77777777" w:rsidTr="004D0A74">
        <w:trPr>
          <w:trHeight w:val="1565"/>
          <w:jc w:val="center"/>
        </w:trPr>
        <w:tc>
          <w:tcPr>
            <w:tcW w:w="895" w:type="dxa"/>
            <w:shd w:val="clear" w:color="auto" w:fill="D9D9D9" w:themeFill="background1" w:themeFillShade="D9"/>
          </w:tcPr>
          <w:p w14:paraId="3CB1389B" w14:textId="77777777" w:rsidR="001665A8" w:rsidRPr="00FC7981" w:rsidRDefault="001665A8" w:rsidP="004D0A74">
            <w:pPr>
              <w:jc w:val="center"/>
              <w:rPr>
                <w:rFonts w:ascii="Arial" w:hAnsi="Arial" w:cs="Arial"/>
                <w:b/>
                <w:bCs/>
                <w:i/>
                <w:sz w:val="24"/>
                <w:szCs w:val="24"/>
              </w:rPr>
            </w:pPr>
            <w:r w:rsidRPr="00FC7981">
              <w:rPr>
                <w:rFonts w:ascii="Arial" w:hAnsi="Arial" w:cs="Arial"/>
                <w:b/>
                <w:bCs/>
                <w:i/>
                <w:sz w:val="24"/>
                <w:szCs w:val="24"/>
              </w:rPr>
              <w:t>1.</w:t>
            </w:r>
          </w:p>
          <w:p w14:paraId="75D56A7F" w14:textId="77777777" w:rsidR="001665A8" w:rsidRPr="00FC7981" w:rsidRDefault="001665A8" w:rsidP="004D0A74">
            <w:pPr>
              <w:jc w:val="center"/>
              <w:rPr>
                <w:rFonts w:ascii="Arial" w:hAnsi="Arial" w:cs="Arial"/>
                <w:b/>
                <w:bCs/>
                <w:i/>
                <w:sz w:val="24"/>
                <w:szCs w:val="24"/>
              </w:rPr>
            </w:pPr>
          </w:p>
        </w:tc>
        <w:tc>
          <w:tcPr>
            <w:tcW w:w="5670" w:type="dxa"/>
            <w:shd w:val="clear" w:color="auto" w:fill="D9D9D9" w:themeFill="background1" w:themeFillShade="D9"/>
          </w:tcPr>
          <w:p w14:paraId="17638253"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Laboratorinis stalas mokinių grupiniam darbui (šešiavietis). Perkamas kiekis – 8 vnt.</w:t>
            </w:r>
          </w:p>
        </w:tc>
        <w:tc>
          <w:tcPr>
            <w:tcW w:w="3685" w:type="dxa"/>
            <w:shd w:val="clear" w:color="auto" w:fill="auto"/>
          </w:tcPr>
          <w:p w14:paraId="5F8B6B1D" w14:textId="77777777" w:rsidR="001665A8" w:rsidRPr="00FC7981" w:rsidRDefault="001665A8" w:rsidP="004D0A74">
            <w:pPr>
              <w:jc w:val="center"/>
              <w:rPr>
                <w:rFonts w:ascii="Arial" w:hAnsi="Arial" w:cs="Arial"/>
                <w:b/>
                <w:bCs/>
                <w:i/>
                <w:sz w:val="24"/>
                <w:szCs w:val="24"/>
              </w:rPr>
            </w:pPr>
            <w:r w:rsidRPr="00FC7981">
              <w:rPr>
                <w:rFonts w:ascii="Arial" w:hAnsi="Arial" w:cs="Arial"/>
                <w:b/>
                <w:bCs/>
                <w:i/>
                <w:noProof/>
                <w:sz w:val="24"/>
                <w:szCs w:val="24"/>
                <w:lang w:val="en-US"/>
              </w:rPr>
              <w:drawing>
                <wp:inline distT="0" distB="0" distL="0" distR="0" wp14:anchorId="3C5A94B8" wp14:editId="7A0818A1">
                  <wp:extent cx="1743835" cy="1294959"/>
                  <wp:effectExtent l="0" t="0" r="8890" b="635"/>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3249" t="12532" r="7273" b="2160"/>
                          <a:stretch/>
                        </pic:blipFill>
                        <pic:spPr bwMode="auto">
                          <a:xfrm>
                            <a:off x="0" y="0"/>
                            <a:ext cx="1744174" cy="129521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19EB6284" w14:textId="77777777" w:rsidTr="004D0A74">
        <w:trPr>
          <w:trHeight w:val="170"/>
          <w:jc w:val="center"/>
        </w:trPr>
        <w:tc>
          <w:tcPr>
            <w:tcW w:w="895" w:type="dxa"/>
          </w:tcPr>
          <w:p w14:paraId="4802619A"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1.1.</w:t>
            </w:r>
          </w:p>
        </w:tc>
        <w:tc>
          <w:tcPr>
            <w:tcW w:w="5670" w:type="dxa"/>
            <w:vAlign w:val="center"/>
          </w:tcPr>
          <w:p w14:paraId="1E673C3F" w14:textId="77777777" w:rsidR="001665A8" w:rsidRPr="00FC7981" w:rsidRDefault="001665A8" w:rsidP="004D0A74">
            <w:pPr>
              <w:pStyle w:val="Sraopastraipa"/>
              <w:tabs>
                <w:tab w:val="left" w:pos="181"/>
              </w:tabs>
              <w:ind w:left="0"/>
              <w:jc w:val="both"/>
              <w:rPr>
                <w:rFonts w:ascii="Arial" w:hAnsi="Arial" w:cs="Arial"/>
                <w:b/>
                <w:bCs/>
                <w:sz w:val="24"/>
                <w:szCs w:val="24"/>
              </w:rPr>
            </w:pPr>
            <w:r w:rsidRPr="00FC7981">
              <w:rPr>
                <w:rFonts w:ascii="Arial" w:hAnsi="Arial" w:cs="Arial"/>
                <w:sz w:val="24"/>
                <w:szCs w:val="24"/>
              </w:rPr>
              <w:t xml:space="preserve">Stalo matmenys 1500x1300x780 mm ±10 mm. </w:t>
            </w:r>
          </w:p>
        </w:tc>
        <w:tc>
          <w:tcPr>
            <w:tcW w:w="3685" w:type="dxa"/>
            <w:vAlign w:val="center"/>
          </w:tcPr>
          <w:p w14:paraId="797F0B8F" w14:textId="77777777" w:rsidR="001665A8" w:rsidRPr="00FC7981" w:rsidRDefault="001665A8" w:rsidP="004D0A74">
            <w:pPr>
              <w:jc w:val="center"/>
              <w:rPr>
                <w:rFonts w:ascii="Arial" w:hAnsi="Arial" w:cs="Arial"/>
                <w:b/>
                <w:bCs/>
                <w:sz w:val="24"/>
                <w:szCs w:val="24"/>
                <w:u w:val="single"/>
              </w:rPr>
            </w:pPr>
          </w:p>
        </w:tc>
      </w:tr>
      <w:tr w:rsidR="001665A8" w:rsidRPr="00FC7981" w14:paraId="38E7F658" w14:textId="77777777" w:rsidTr="004D0A74">
        <w:trPr>
          <w:trHeight w:val="332"/>
          <w:jc w:val="center"/>
        </w:trPr>
        <w:tc>
          <w:tcPr>
            <w:tcW w:w="895" w:type="dxa"/>
          </w:tcPr>
          <w:p w14:paraId="762F1547"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1.2.</w:t>
            </w:r>
          </w:p>
        </w:tc>
        <w:tc>
          <w:tcPr>
            <w:tcW w:w="5670" w:type="dxa"/>
            <w:vAlign w:val="center"/>
          </w:tcPr>
          <w:p w14:paraId="07502EE5"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Stalviršis turi būti pagamintas iš vientisos </w:t>
            </w:r>
            <w:proofErr w:type="spellStart"/>
            <w:r w:rsidRPr="00FC7981">
              <w:rPr>
                <w:rFonts w:ascii="Arial" w:hAnsi="Arial" w:cs="Arial"/>
                <w:sz w:val="24"/>
                <w:szCs w:val="24"/>
              </w:rPr>
              <w:t>fenolio</w:t>
            </w:r>
            <w:proofErr w:type="spellEnd"/>
            <w:r w:rsidRPr="00FC7981">
              <w:rPr>
                <w:rFonts w:ascii="Arial" w:hAnsi="Arial" w:cs="Arial"/>
                <w:sz w:val="24"/>
                <w:szCs w:val="24"/>
              </w:rPr>
              <w:t xml:space="preserve"> dervos ar kitos lygiavertės medžiagos (aukšto atsparumo drėgmei, karščiui, mechaniniams pažeidimams, higieniško, vientiso paviršiaus) plokštės. </w:t>
            </w:r>
          </w:p>
        </w:tc>
        <w:tc>
          <w:tcPr>
            <w:tcW w:w="3685" w:type="dxa"/>
            <w:vAlign w:val="center"/>
          </w:tcPr>
          <w:p w14:paraId="2A23C276" w14:textId="77777777" w:rsidR="001665A8" w:rsidRPr="00FC7981" w:rsidRDefault="001665A8" w:rsidP="004D0A74">
            <w:pPr>
              <w:rPr>
                <w:rFonts w:ascii="Arial" w:hAnsi="Arial" w:cs="Arial"/>
                <w:bCs/>
                <w:sz w:val="24"/>
                <w:szCs w:val="24"/>
              </w:rPr>
            </w:pPr>
          </w:p>
        </w:tc>
      </w:tr>
      <w:tr w:rsidR="001665A8" w:rsidRPr="00FC7981" w14:paraId="524A8795" w14:textId="77777777" w:rsidTr="004D0A74">
        <w:trPr>
          <w:trHeight w:val="467"/>
          <w:jc w:val="center"/>
        </w:trPr>
        <w:tc>
          <w:tcPr>
            <w:tcW w:w="895" w:type="dxa"/>
          </w:tcPr>
          <w:p w14:paraId="35E260C4"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1.3.</w:t>
            </w:r>
          </w:p>
        </w:tc>
        <w:tc>
          <w:tcPr>
            <w:tcW w:w="5670" w:type="dxa"/>
            <w:vAlign w:val="center"/>
          </w:tcPr>
          <w:p w14:paraId="48A70E07"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Stalviršis privalo būti mechaniškai ir chemiškai atsparus daugumai cheminių medžiagų, naudojamų laboratorijose (turi būti bandymų protokolas). </w:t>
            </w:r>
          </w:p>
        </w:tc>
        <w:tc>
          <w:tcPr>
            <w:tcW w:w="3685" w:type="dxa"/>
            <w:vAlign w:val="center"/>
          </w:tcPr>
          <w:p w14:paraId="4BD1FFAE" w14:textId="77777777" w:rsidR="001665A8" w:rsidRPr="00FC7981" w:rsidRDefault="001665A8" w:rsidP="004D0A74">
            <w:pPr>
              <w:rPr>
                <w:rFonts w:ascii="Arial" w:hAnsi="Arial" w:cs="Arial"/>
                <w:bCs/>
                <w:color w:val="FF0000"/>
                <w:sz w:val="24"/>
                <w:szCs w:val="24"/>
              </w:rPr>
            </w:pPr>
          </w:p>
        </w:tc>
      </w:tr>
      <w:tr w:rsidR="001665A8" w:rsidRPr="00FC7981" w14:paraId="224A139E" w14:textId="77777777" w:rsidTr="004D0A74">
        <w:trPr>
          <w:trHeight w:val="98"/>
          <w:jc w:val="center"/>
        </w:trPr>
        <w:tc>
          <w:tcPr>
            <w:tcW w:w="895" w:type="dxa"/>
          </w:tcPr>
          <w:p w14:paraId="1040430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1.4.</w:t>
            </w:r>
          </w:p>
        </w:tc>
        <w:tc>
          <w:tcPr>
            <w:tcW w:w="5670" w:type="dxa"/>
            <w:vAlign w:val="center"/>
          </w:tcPr>
          <w:p w14:paraId="0C578270"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Stalviršio storis 12,7 mm ±2 mm. </w:t>
            </w:r>
          </w:p>
        </w:tc>
        <w:tc>
          <w:tcPr>
            <w:tcW w:w="3685" w:type="dxa"/>
            <w:vAlign w:val="center"/>
          </w:tcPr>
          <w:p w14:paraId="1433CCF2" w14:textId="77777777" w:rsidR="001665A8" w:rsidRPr="00FC7981" w:rsidRDefault="001665A8" w:rsidP="004D0A74">
            <w:pPr>
              <w:rPr>
                <w:rFonts w:ascii="Arial" w:hAnsi="Arial" w:cs="Arial"/>
                <w:bCs/>
                <w:color w:val="FF0000"/>
                <w:sz w:val="24"/>
                <w:szCs w:val="24"/>
              </w:rPr>
            </w:pPr>
          </w:p>
        </w:tc>
      </w:tr>
      <w:tr w:rsidR="001665A8" w:rsidRPr="00FC7981" w14:paraId="7EFDE571" w14:textId="77777777" w:rsidTr="004D0A74">
        <w:trPr>
          <w:trHeight w:val="467"/>
          <w:jc w:val="center"/>
        </w:trPr>
        <w:tc>
          <w:tcPr>
            <w:tcW w:w="895" w:type="dxa"/>
          </w:tcPr>
          <w:p w14:paraId="0EDF549E"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1.5.</w:t>
            </w:r>
          </w:p>
        </w:tc>
        <w:tc>
          <w:tcPr>
            <w:tcW w:w="5670" w:type="dxa"/>
            <w:vAlign w:val="center"/>
          </w:tcPr>
          <w:p w14:paraId="28BDD810"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Stalo kojos pagamintos iš aliuminio ar kitos lygiavertės medžiagos (lengvos, tvirtos ir atsparios korozijai) trapecijos profilio, kurio matmenys 102x50 mm ±2 mm, padengtos chemiškai atspariais milteliniais dažais. </w:t>
            </w:r>
          </w:p>
        </w:tc>
        <w:tc>
          <w:tcPr>
            <w:tcW w:w="3685" w:type="dxa"/>
            <w:vAlign w:val="center"/>
          </w:tcPr>
          <w:p w14:paraId="1616AD2A" w14:textId="77777777" w:rsidR="001665A8" w:rsidRPr="00FC7981" w:rsidRDefault="001665A8" w:rsidP="004D0A74">
            <w:pPr>
              <w:rPr>
                <w:rFonts w:ascii="Arial" w:hAnsi="Arial" w:cs="Arial"/>
                <w:bCs/>
                <w:color w:val="FF0000"/>
                <w:sz w:val="24"/>
                <w:szCs w:val="24"/>
              </w:rPr>
            </w:pPr>
          </w:p>
        </w:tc>
      </w:tr>
      <w:tr w:rsidR="001665A8" w:rsidRPr="00FC7981" w14:paraId="10215179" w14:textId="77777777" w:rsidTr="004D0A74">
        <w:trPr>
          <w:trHeight w:val="467"/>
          <w:jc w:val="center"/>
        </w:trPr>
        <w:tc>
          <w:tcPr>
            <w:tcW w:w="895" w:type="dxa"/>
          </w:tcPr>
          <w:p w14:paraId="6D58214D"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1.6.</w:t>
            </w:r>
          </w:p>
        </w:tc>
        <w:tc>
          <w:tcPr>
            <w:tcW w:w="5670" w:type="dxa"/>
            <w:vAlign w:val="center"/>
          </w:tcPr>
          <w:p w14:paraId="69026D8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Rėmas turi būti pagamintas iš ne plonesnio kaip 1,2 mm aukštos kokybės aliuminio ar kitos lygiavertės medžiagos (lengvos, tvirtos ir atsparios korozijai).</w:t>
            </w:r>
          </w:p>
        </w:tc>
        <w:tc>
          <w:tcPr>
            <w:tcW w:w="3685" w:type="dxa"/>
            <w:vAlign w:val="center"/>
          </w:tcPr>
          <w:p w14:paraId="1D318754" w14:textId="77777777" w:rsidR="001665A8" w:rsidRPr="00FC7981" w:rsidRDefault="001665A8" w:rsidP="004D0A74">
            <w:pPr>
              <w:rPr>
                <w:rFonts w:ascii="Arial" w:hAnsi="Arial" w:cs="Arial"/>
                <w:bCs/>
                <w:color w:val="FF0000"/>
                <w:sz w:val="24"/>
                <w:szCs w:val="24"/>
              </w:rPr>
            </w:pPr>
          </w:p>
        </w:tc>
      </w:tr>
      <w:tr w:rsidR="001665A8" w:rsidRPr="00FC7981" w14:paraId="6BF559B8" w14:textId="77777777" w:rsidTr="004D0A74">
        <w:trPr>
          <w:trHeight w:val="43"/>
          <w:jc w:val="center"/>
        </w:trPr>
        <w:tc>
          <w:tcPr>
            <w:tcW w:w="895" w:type="dxa"/>
          </w:tcPr>
          <w:p w14:paraId="693F4C05"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1.7.</w:t>
            </w:r>
          </w:p>
        </w:tc>
        <w:tc>
          <w:tcPr>
            <w:tcW w:w="5670" w:type="dxa"/>
            <w:vAlign w:val="center"/>
          </w:tcPr>
          <w:p w14:paraId="3C545D7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Stalo kojos su plastikiniais reguliuojamais padais. </w:t>
            </w:r>
          </w:p>
        </w:tc>
        <w:tc>
          <w:tcPr>
            <w:tcW w:w="3685" w:type="dxa"/>
            <w:vAlign w:val="center"/>
          </w:tcPr>
          <w:p w14:paraId="0B919B09" w14:textId="77777777" w:rsidR="001665A8" w:rsidRPr="00FC7981" w:rsidRDefault="001665A8" w:rsidP="004D0A74">
            <w:pPr>
              <w:rPr>
                <w:rFonts w:ascii="Arial" w:hAnsi="Arial" w:cs="Arial"/>
                <w:bCs/>
                <w:color w:val="FF0000"/>
                <w:sz w:val="24"/>
                <w:szCs w:val="24"/>
              </w:rPr>
            </w:pPr>
          </w:p>
        </w:tc>
      </w:tr>
      <w:tr w:rsidR="001665A8" w:rsidRPr="00FC7981" w14:paraId="763DC18E" w14:textId="77777777" w:rsidTr="004D0A74">
        <w:trPr>
          <w:trHeight w:val="188"/>
          <w:jc w:val="center"/>
        </w:trPr>
        <w:tc>
          <w:tcPr>
            <w:tcW w:w="895" w:type="dxa"/>
          </w:tcPr>
          <w:p w14:paraId="3E7FE38D"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1.8.</w:t>
            </w:r>
          </w:p>
        </w:tc>
        <w:tc>
          <w:tcPr>
            <w:tcW w:w="5670" w:type="dxa"/>
            <w:vAlign w:val="center"/>
          </w:tcPr>
          <w:p w14:paraId="4B496DD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Stalviršio spalva derinama individualiai.</w:t>
            </w:r>
          </w:p>
        </w:tc>
        <w:tc>
          <w:tcPr>
            <w:tcW w:w="3685" w:type="dxa"/>
            <w:vAlign w:val="center"/>
          </w:tcPr>
          <w:p w14:paraId="5B08A8BA" w14:textId="77777777" w:rsidR="001665A8" w:rsidRPr="00FC7981" w:rsidRDefault="001665A8" w:rsidP="004D0A74">
            <w:pPr>
              <w:rPr>
                <w:rFonts w:ascii="Arial" w:hAnsi="Arial" w:cs="Arial"/>
                <w:bCs/>
                <w:color w:val="FF0000"/>
                <w:sz w:val="24"/>
                <w:szCs w:val="24"/>
              </w:rPr>
            </w:pPr>
          </w:p>
        </w:tc>
      </w:tr>
      <w:tr w:rsidR="001665A8" w:rsidRPr="00FC7981" w14:paraId="24767C3A" w14:textId="77777777" w:rsidTr="004D0A74">
        <w:trPr>
          <w:trHeight w:val="467"/>
          <w:jc w:val="center"/>
        </w:trPr>
        <w:tc>
          <w:tcPr>
            <w:tcW w:w="895" w:type="dxa"/>
            <w:shd w:val="clear" w:color="auto" w:fill="D9D9D9" w:themeFill="background1" w:themeFillShade="D9"/>
          </w:tcPr>
          <w:p w14:paraId="3A376A8F"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 xml:space="preserve">2. </w:t>
            </w:r>
          </w:p>
        </w:tc>
        <w:tc>
          <w:tcPr>
            <w:tcW w:w="5670" w:type="dxa"/>
            <w:shd w:val="clear" w:color="auto" w:fill="D9D9D9" w:themeFill="background1" w:themeFillShade="D9"/>
            <w:vAlign w:val="center"/>
          </w:tcPr>
          <w:p w14:paraId="7AFFC118" w14:textId="77777777" w:rsidR="001665A8" w:rsidRPr="00FC7981" w:rsidRDefault="001665A8" w:rsidP="004D0A74">
            <w:pPr>
              <w:jc w:val="both"/>
              <w:rPr>
                <w:rFonts w:ascii="Arial" w:hAnsi="Arial" w:cs="Arial"/>
                <w:b/>
                <w:i/>
                <w:sz w:val="24"/>
                <w:szCs w:val="24"/>
              </w:rPr>
            </w:pPr>
            <w:r w:rsidRPr="00FC7981">
              <w:rPr>
                <w:rFonts w:ascii="Arial" w:hAnsi="Arial" w:cs="Arial"/>
                <w:b/>
                <w:i/>
                <w:sz w:val="24"/>
                <w:szCs w:val="24"/>
              </w:rPr>
              <w:t xml:space="preserve">Reguliuojamo aukščio laboratorinė kėdė. Perkamas kiekis – 44 vnt. </w:t>
            </w:r>
          </w:p>
          <w:p w14:paraId="409FAB0F" w14:textId="77777777" w:rsidR="001665A8" w:rsidRPr="00FC7981" w:rsidRDefault="001665A8" w:rsidP="004D0A74">
            <w:pPr>
              <w:jc w:val="both"/>
              <w:rPr>
                <w:rFonts w:ascii="Arial" w:hAnsi="Arial" w:cs="Arial"/>
                <w:b/>
                <w:i/>
                <w:sz w:val="24"/>
                <w:szCs w:val="24"/>
              </w:rPr>
            </w:pPr>
          </w:p>
          <w:p w14:paraId="4872234F" w14:textId="77777777" w:rsidR="001665A8" w:rsidRPr="00FC7981" w:rsidRDefault="001665A8" w:rsidP="004D0A74">
            <w:pPr>
              <w:jc w:val="both"/>
              <w:rPr>
                <w:rFonts w:ascii="Arial" w:hAnsi="Arial" w:cs="Arial"/>
                <w:b/>
                <w:i/>
                <w:sz w:val="24"/>
                <w:szCs w:val="24"/>
              </w:rPr>
            </w:pPr>
          </w:p>
          <w:p w14:paraId="5DC164C4" w14:textId="77777777" w:rsidR="001665A8" w:rsidRPr="00FC7981" w:rsidRDefault="001665A8" w:rsidP="004D0A74">
            <w:pPr>
              <w:jc w:val="both"/>
              <w:rPr>
                <w:rFonts w:ascii="Arial" w:hAnsi="Arial" w:cs="Arial"/>
                <w:b/>
                <w:i/>
                <w:sz w:val="24"/>
                <w:szCs w:val="24"/>
              </w:rPr>
            </w:pPr>
          </w:p>
          <w:p w14:paraId="5F438F97" w14:textId="77777777" w:rsidR="001665A8" w:rsidRPr="00FC7981" w:rsidRDefault="001665A8" w:rsidP="004D0A74">
            <w:pPr>
              <w:jc w:val="both"/>
              <w:rPr>
                <w:rFonts w:ascii="Arial" w:hAnsi="Arial" w:cs="Arial"/>
                <w:b/>
                <w:i/>
                <w:sz w:val="24"/>
                <w:szCs w:val="24"/>
              </w:rPr>
            </w:pPr>
          </w:p>
          <w:p w14:paraId="3DE86C45" w14:textId="77777777" w:rsidR="001665A8" w:rsidRPr="00FC7981" w:rsidRDefault="001665A8" w:rsidP="004D0A74">
            <w:pPr>
              <w:jc w:val="both"/>
              <w:rPr>
                <w:rFonts w:ascii="Arial" w:hAnsi="Arial" w:cs="Arial"/>
                <w:b/>
                <w:i/>
                <w:sz w:val="24"/>
                <w:szCs w:val="24"/>
              </w:rPr>
            </w:pPr>
          </w:p>
          <w:p w14:paraId="188E79CC" w14:textId="77777777" w:rsidR="001665A8" w:rsidRPr="00FC7981" w:rsidRDefault="001665A8" w:rsidP="004D0A74">
            <w:pPr>
              <w:jc w:val="both"/>
              <w:rPr>
                <w:rFonts w:ascii="Arial" w:hAnsi="Arial" w:cs="Arial"/>
                <w:b/>
                <w:i/>
                <w:sz w:val="24"/>
                <w:szCs w:val="24"/>
              </w:rPr>
            </w:pPr>
          </w:p>
        </w:tc>
        <w:tc>
          <w:tcPr>
            <w:tcW w:w="3685" w:type="dxa"/>
            <w:vAlign w:val="center"/>
          </w:tcPr>
          <w:p w14:paraId="2CE33BB6" w14:textId="77777777" w:rsidR="001665A8" w:rsidRPr="00FC7981" w:rsidRDefault="001665A8" w:rsidP="004D0A74">
            <w:pPr>
              <w:jc w:val="center"/>
              <w:rPr>
                <w:rFonts w:ascii="Arial" w:hAnsi="Arial" w:cs="Arial"/>
                <w:bCs/>
                <w:color w:val="FF0000"/>
                <w:sz w:val="24"/>
                <w:szCs w:val="24"/>
              </w:rPr>
            </w:pPr>
            <w:r w:rsidRPr="00FC7981">
              <w:rPr>
                <w:rFonts w:ascii="Arial" w:hAnsi="Arial" w:cs="Arial"/>
                <w:bCs/>
                <w:noProof/>
                <w:color w:val="FF0000"/>
                <w:sz w:val="24"/>
                <w:szCs w:val="24"/>
                <w:lang w:val="en-US"/>
              </w:rPr>
              <w:drawing>
                <wp:inline distT="0" distB="0" distL="0" distR="0" wp14:anchorId="23A5C4C3" wp14:editId="297A3273">
                  <wp:extent cx="897491" cy="1040765"/>
                  <wp:effectExtent l="0" t="0" r="0" b="6985"/>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3296" t="17265" r="3430" b="10323"/>
                          <a:stretch/>
                        </pic:blipFill>
                        <pic:spPr bwMode="auto">
                          <a:xfrm>
                            <a:off x="0" y="0"/>
                            <a:ext cx="898508" cy="104194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70B42556" w14:textId="77777777" w:rsidTr="004D0A74">
        <w:trPr>
          <w:trHeight w:val="467"/>
          <w:jc w:val="center"/>
        </w:trPr>
        <w:tc>
          <w:tcPr>
            <w:tcW w:w="895" w:type="dxa"/>
          </w:tcPr>
          <w:p w14:paraId="70887F01"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2.1.</w:t>
            </w:r>
          </w:p>
        </w:tc>
        <w:tc>
          <w:tcPr>
            <w:tcW w:w="5670" w:type="dxa"/>
          </w:tcPr>
          <w:p w14:paraId="3F7D4392"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Laboratorinės taburetės aukštis turi būti reguliuojamas pneumatiniu cilindru nuo 450 mm iki 600 mm ir fiksuojamas mygtuko arba rankenėlės pagalba. </w:t>
            </w:r>
          </w:p>
        </w:tc>
        <w:tc>
          <w:tcPr>
            <w:tcW w:w="3685" w:type="dxa"/>
            <w:vAlign w:val="center"/>
          </w:tcPr>
          <w:p w14:paraId="43961BC5" w14:textId="77777777" w:rsidR="001665A8" w:rsidRPr="00FC7981" w:rsidRDefault="001665A8" w:rsidP="004D0A74">
            <w:pPr>
              <w:rPr>
                <w:rFonts w:ascii="Arial" w:hAnsi="Arial" w:cs="Arial"/>
                <w:bCs/>
                <w:color w:val="FF0000"/>
                <w:sz w:val="24"/>
                <w:szCs w:val="24"/>
              </w:rPr>
            </w:pPr>
          </w:p>
        </w:tc>
      </w:tr>
      <w:tr w:rsidR="001665A8" w:rsidRPr="00FC7981" w14:paraId="2F5AA7D9" w14:textId="77777777" w:rsidTr="004D0A74">
        <w:trPr>
          <w:trHeight w:val="161"/>
          <w:jc w:val="center"/>
        </w:trPr>
        <w:tc>
          <w:tcPr>
            <w:tcW w:w="895" w:type="dxa"/>
          </w:tcPr>
          <w:p w14:paraId="4A094D1A"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2.2.</w:t>
            </w:r>
          </w:p>
        </w:tc>
        <w:tc>
          <w:tcPr>
            <w:tcW w:w="5670" w:type="dxa"/>
          </w:tcPr>
          <w:p w14:paraId="61DFB7D5"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Sėdynės skersmuo ne mažesnis kaip 330 mm. </w:t>
            </w:r>
          </w:p>
        </w:tc>
        <w:tc>
          <w:tcPr>
            <w:tcW w:w="3685" w:type="dxa"/>
            <w:vAlign w:val="center"/>
          </w:tcPr>
          <w:p w14:paraId="5E9C5AF7" w14:textId="77777777" w:rsidR="001665A8" w:rsidRPr="00FC7981" w:rsidRDefault="001665A8" w:rsidP="004D0A74">
            <w:pPr>
              <w:rPr>
                <w:rFonts w:ascii="Arial" w:hAnsi="Arial" w:cs="Arial"/>
                <w:bCs/>
                <w:color w:val="FF0000"/>
                <w:sz w:val="24"/>
                <w:szCs w:val="24"/>
              </w:rPr>
            </w:pPr>
          </w:p>
        </w:tc>
      </w:tr>
      <w:tr w:rsidR="001665A8" w:rsidRPr="00FC7981" w14:paraId="07D7D674" w14:textId="77777777" w:rsidTr="004D0A74">
        <w:trPr>
          <w:trHeight w:val="467"/>
          <w:jc w:val="center"/>
        </w:trPr>
        <w:tc>
          <w:tcPr>
            <w:tcW w:w="895" w:type="dxa"/>
          </w:tcPr>
          <w:p w14:paraId="43E5FBCF"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lastRenderedPageBreak/>
              <w:t>2.3.</w:t>
            </w:r>
          </w:p>
        </w:tc>
        <w:tc>
          <w:tcPr>
            <w:tcW w:w="5670" w:type="dxa"/>
          </w:tcPr>
          <w:p w14:paraId="68FA1514"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Sėdynės korpusas turi būti pagamintas iš polipropileno ar kitos lygiavertės medžiagos (tvirtos, lanksčios, lengvos, atsparios drėgmei ir cheminėms medžiagoms). </w:t>
            </w:r>
          </w:p>
        </w:tc>
        <w:tc>
          <w:tcPr>
            <w:tcW w:w="3685" w:type="dxa"/>
            <w:vAlign w:val="center"/>
          </w:tcPr>
          <w:p w14:paraId="5D079B26" w14:textId="77777777" w:rsidR="001665A8" w:rsidRPr="00FC7981" w:rsidRDefault="001665A8" w:rsidP="004D0A74">
            <w:pPr>
              <w:rPr>
                <w:rFonts w:ascii="Arial" w:hAnsi="Arial" w:cs="Arial"/>
                <w:bCs/>
                <w:color w:val="FF0000"/>
                <w:sz w:val="24"/>
                <w:szCs w:val="24"/>
              </w:rPr>
            </w:pPr>
          </w:p>
        </w:tc>
      </w:tr>
      <w:tr w:rsidR="001665A8" w:rsidRPr="00FC7981" w14:paraId="0C79F59E" w14:textId="77777777" w:rsidTr="004D0A74">
        <w:trPr>
          <w:trHeight w:val="467"/>
          <w:jc w:val="center"/>
        </w:trPr>
        <w:tc>
          <w:tcPr>
            <w:tcW w:w="895" w:type="dxa"/>
          </w:tcPr>
          <w:p w14:paraId="7E4AC4DA"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2.4.</w:t>
            </w:r>
          </w:p>
        </w:tc>
        <w:tc>
          <w:tcPr>
            <w:tcW w:w="5670" w:type="dxa"/>
          </w:tcPr>
          <w:p w14:paraId="156EDF8D"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Sėdynės viršus turi būti padengtas ne plonesne kaip 4,5 mm neslidžia polimerine arba kita lygiavertės medžiagos (neslidžios, atsparios dėvėjimuisi) danga.</w:t>
            </w:r>
          </w:p>
        </w:tc>
        <w:tc>
          <w:tcPr>
            <w:tcW w:w="3685" w:type="dxa"/>
            <w:vAlign w:val="center"/>
          </w:tcPr>
          <w:p w14:paraId="5982DD8B" w14:textId="77777777" w:rsidR="001665A8" w:rsidRPr="00FC7981" w:rsidRDefault="001665A8" w:rsidP="004D0A74">
            <w:pPr>
              <w:rPr>
                <w:rFonts w:ascii="Arial" w:hAnsi="Arial" w:cs="Arial"/>
                <w:bCs/>
                <w:color w:val="FF0000"/>
                <w:sz w:val="24"/>
                <w:szCs w:val="24"/>
              </w:rPr>
            </w:pPr>
          </w:p>
        </w:tc>
      </w:tr>
      <w:tr w:rsidR="001665A8" w:rsidRPr="00FC7981" w14:paraId="6FB77C7F" w14:textId="77777777" w:rsidTr="004D0A74">
        <w:trPr>
          <w:trHeight w:val="125"/>
          <w:jc w:val="center"/>
        </w:trPr>
        <w:tc>
          <w:tcPr>
            <w:tcW w:w="895" w:type="dxa"/>
          </w:tcPr>
          <w:p w14:paraId="3DD052E4"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2.5.</w:t>
            </w:r>
          </w:p>
        </w:tc>
        <w:tc>
          <w:tcPr>
            <w:tcW w:w="5670" w:type="dxa"/>
          </w:tcPr>
          <w:p w14:paraId="7C08B9E9"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Kėdės pagrindas su penkiais grindų nebraižančiais plastikiniais </w:t>
            </w:r>
            <w:proofErr w:type="spellStart"/>
            <w:r w:rsidRPr="00FC7981">
              <w:rPr>
                <w:rFonts w:ascii="Arial" w:hAnsi="Arial" w:cs="Arial"/>
                <w:sz w:val="24"/>
                <w:szCs w:val="24"/>
              </w:rPr>
              <w:t>padukais</w:t>
            </w:r>
            <w:proofErr w:type="spellEnd"/>
            <w:r w:rsidRPr="00FC7981">
              <w:rPr>
                <w:rFonts w:ascii="Arial" w:hAnsi="Arial" w:cs="Arial"/>
                <w:sz w:val="24"/>
                <w:szCs w:val="24"/>
              </w:rPr>
              <w:t xml:space="preserve">. </w:t>
            </w:r>
          </w:p>
        </w:tc>
        <w:tc>
          <w:tcPr>
            <w:tcW w:w="3685" w:type="dxa"/>
            <w:vAlign w:val="center"/>
          </w:tcPr>
          <w:p w14:paraId="75D10B9D" w14:textId="77777777" w:rsidR="001665A8" w:rsidRPr="00FC7981" w:rsidRDefault="001665A8" w:rsidP="004D0A74">
            <w:pPr>
              <w:rPr>
                <w:rFonts w:ascii="Arial" w:hAnsi="Arial" w:cs="Arial"/>
                <w:bCs/>
                <w:color w:val="FF0000"/>
                <w:sz w:val="24"/>
                <w:szCs w:val="24"/>
              </w:rPr>
            </w:pPr>
          </w:p>
        </w:tc>
      </w:tr>
      <w:tr w:rsidR="001665A8" w:rsidRPr="00FC7981" w14:paraId="5E33AD7E" w14:textId="77777777" w:rsidTr="004D0A74">
        <w:trPr>
          <w:trHeight w:val="43"/>
          <w:jc w:val="center"/>
        </w:trPr>
        <w:tc>
          <w:tcPr>
            <w:tcW w:w="895" w:type="dxa"/>
          </w:tcPr>
          <w:p w14:paraId="6D2FF4B8"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2.6.</w:t>
            </w:r>
          </w:p>
        </w:tc>
        <w:tc>
          <w:tcPr>
            <w:tcW w:w="5670" w:type="dxa"/>
          </w:tcPr>
          <w:p w14:paraId="63CC15ED"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Kėdės rėmas padengtas milteliniu būdu. </w:t>
            </w:r>
          </w:p>
        </w:tc>
        <w:tc>
          <w:tcPr>
            <w:tcW w:w="3685" w:type="dxa"/>
            <w:vAlign w:val="center"/>
          </w:tcPr>
          <w:p w14:paraId="27721245" w14:textId="77777777" w:rsidR="001665A8" w:rsidRPr="00FC7981" w:rsidRDefault="001665A8" w:rsidP="004D0A74">
            <w:pPr>
              <w:rPr>
                <w:rFonts w:ascii="Arial" w:hAnsi="Arial" w:cs="Arial"/>
                <w:bCs/>
                <w:color w:val="FF0000"/>
                <w:sz w:val="24"/>
                <w:szCs w:val="24"/>
              </w:rPr>
            </w:pPr>
          </w:p>
        </w:tc>
      </w:tr>
      <w:tr w:rsidR="001665A8" w:rsidRPr="00FC7981" w14:paraId="475266CC" w14:textId="77777777" w:rsidTr="004D0A74">
        <w:trPr>
          <w:trHeight w:val="43"/>
          <w:jc w:val="center"/>
        </w:trPr>
        <w:tc>
          <w:tcPr>
            <w:tcW w:w="895" w:type="dxa"/>
          </w:tcPr>
          <w:p w14:paraId="7F939F19"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2.7.</w:t>
            </w:r>
          </w:p>
        </w:tc>
        <w:tc>
          <w:tcPr>
            <w:tcW w:w="5670" w:type="dxa"/>
          </w:tcPr>
          <w:p w14:paraId="5D4B8A9A"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Kėdės spalva derinama individualiai. </w:t>
            </w:r>
          </w:p>
        </w:tc>
        <w:tc>
          <w:tcPr>
            <w:tcW w:w="3685" w:type="dxa"/>
            <w:vAlign w:val="center"/>
          </w:tcPr>
          <w:p w14:paraId="36110DFD" w14:textId="77777777" w:rsidR="001665A8" w:rsidRPr="00FC7981" w:rsidRDefault="001665A8" w:rsidP="004D0A74">
            <w:pPr>
              <w:rPr>
                <w:rFonts w:ascii="Arial" w:hAnsi="Arial" w:cs="Arial"/>
                <w:bCs/>
                <w:color w:val="FF0000"/>
                <w:sz w:val="24"/>
                <w:szCs w:val="24"/>
              </w:rPr>
            </w:pPr>
          </w:p>
        </w:tc>
      </w:tr>
      <w:tr w:rsidR="001665A8" w:rsidRPr="00FC7981" w14:paraId="25CBDF2B" w14:textId="77777777" w:rsidTr="004D0A74">
        <w:trPr>
          <w:trHeight w:val="467"/>
          <w:jc w:val="center"/>
        </w:trPr>
        <w:tc>
          <w:tcPr>
            <w:tcW w:w="895" w:type="dxa"/>
            <w:shd w:val="clear" w:color="auto" w:fill="D9D9D9" w:themeFill="background1" w:themeFillShade="D9"/>
          </w:tcPr>
          <w:p w14:paraId="3F3E6951"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3.</w:t>
            </w:r>
          </w:p>
        </w:tc>
        <w:tc>
          <w:tcPr>
            <w:tcW w:w="5670" w:type="dxa"/>
            <w:shd w:val="clear" w:color="auto" w:fill="D9D9D9" w:themeFill="background1" w:themeFillShade="D9"/>
          </w:tcPr>
          <w:p w14:paraId="585B0DA9" w14:textId="77777777" w:rsidR="001665A8" w:rsidRDefault="001665A8" w:rsidP="004D0A74">
            <w:pPr>
              <w:rPr>
                <w:rFonts w:ascii="Arial" w:hAnsi="Arial" w:cs="Arial"/>
                <w:b/>
                <w:i/>
                <w:sz w:val="24"/>
                <w:szCs w:val="24"/>
              </w:rPr>
            </w:pPr>
            <w:r>
              <w:rPr>
                <w:rFonts w:ascii="Arial" w:hAnsi="Arial" w:cs="Arial"/>
                <w:b/>
                <w:i/>
                <w:sz w:val="24"/>
                <w:szCs w:val="24"/>
              </w:rPr>
              <w:t>Reguliuojamo aukščio kėdė</w:t>
            </w:r>
            <w:r w:rsidRPr="00FC7981">
              <w:rPr>
                <w:rFonts w:ascii="Arial" w:hAnsi="Arial" w:cs="Arial"/>
                <w:b/>
                <w:i/>
                <w:sz w:val="24"/>
                <w:szCs w:val="24"/>
              </w:rPr>
              <w:t>.</w:t>
            </w:r>
          </w:p>
          <w:p w14:paraId="3827DFF1" w14:textId="77777777" w:rsidR="001665A8" w:rsidRPr="00FC7981" w:rsidRDefault="001665A8" w:rsidP="004D0A74">
            <w:pPr>
              <w:rPr>
                <w:rFonts w:ascii="Arial" w:hAnsi="Arial" w:cs="Arial"/>
                <w:b/>
                <w:i/>
                <w:sz w:val="24"/>
                <w:szCs w:val="24"/>
              </w:rPr>
            </w:pPr>
            <w:r w:rsidRPr="00FC7981">
              <w:rPr>
                <w:rFonts w:ascii="Arial" w:hAnsi="Arial" w:cs="Arial"/>
                <w:b/>
                <w:i/>
                <w:sz w:val="24"/>
                <w:szCs w:val="24"/>
              </w:rPr>
              <w:t xml:space="preserve">Perkamas kiekis – 2 vnt. </w:t>
            </w:r>
          </w:p>
        </w:tc>
        <w:tc>
          <w:tcPr>
            <w:tcW w:w="3685" w:type="dxa"/>
            <w:vAlign w:val="center"/>
          </w:tcPr>
          <w:p w14:paraId="6CC6E854" w14:textId="77777777" w:rsidR="001665A8" w:rsidRPr="00FC7981" w:rsidRDefault="001665A8" w:rsidP="004D0A74">
            <w:pPr>
              <w:jc w:val="center"/>
              <w:rPr>
                <w:rFonts w:ascii="Arial" w:hAnsi="Arial" w:cs="Arial"/>
                <w:bCs/>
                <w:color w:val="FF0000"/>
                <w:sz w:val="24"/>
                <w:szCs w:val="24"/>
              </w:rPr>
            </w:pPr>
            <w:r w:rsidRPr="00FC7981">
              <w:rPr>
                <w:rFonts w:ascii="Arial" w:hAnsi="Arial" w:cs="Arial"/>
                <w:bCs/>
                <w:noProof/>
                <w:color w:val="FF0000"/>
                <w:sz w:val="24"/>
                <w:szCs w:val="24"/>
                <w:lang w:val="en-US"/>
              </w:rPr>
              <w:drawing>
                <wp:inline distT="0" distB="0" distL="0" distR="0" wp14:anchorId="4FEE35CD" wp14:editId="0092D304">
                  <wp:extent cx="1009934" cy="1602823"/>
                  <wp:effectExtent l="0" t="0" r="0" b="0"/>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9686" t="12581" r="23161" b="13540"/>
                          <a:stretch/>
                        </pic:blipFill>
                        <pic:spPr bwMode="auto">
                          <a:xfrm>
                            <a:off x="0" y="0"/>
                            <a:ext cx="1010359" cy="160349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4A6225DB" w14:textId="77777777" w:rsidTr="004D0A74">
        <w:trPr>
          <w:trHeight w:val="467"/>
          <w:jc w:val="center"/>
        </w:trPr>
        <w:tc>
          <w:tcPr>
            <w:tcW w:w="895" w:type="dxa"/>
          </w:tcPr>
          <w:p w14:paraId="193D49D1"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3.1.</w:t>
            </w:r>
          </w:p>
        </w:tc>
        <w:tc>
          <w:tcPr>
            <w:tcW w:w="5670" w:type="dxa"/>
          </w:tcPr>
          <w:p w14:paraId="5F459E8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Kėdės matmenys:</w:t>
            </w:r>
          </w:p>
          <w:p w14:paraId="0CE0A04E" w14:textId="77777777" w:rsidR="001665A8" w:rsidRPr="00FC7981" w:rsidRDefault="001665A8" w:rsidP="001665A8">
            <w:pPr>
              <w:pStyle w:val="Sraopastraipa"/>
              <w:numPr>
                <w:ilvl w:val="0"/>
                <w:numId w:val="39"/>
              </w:numPr>
              <w:tabs>
                <w:tab w:val="left" w:pos="275"/>
              </w:tabs>
              <w:ind w:left="0" w:hanging="15"/>
              <w:jc w:val="both"/>
              <w:rPr>
                <w:rFonts w:ascii="Arial" w:hAnsi="Arial" w:cs="Arial"/>
                <w:sz w:val="24"/>
                <w:szCs w:val="24"/>
              </w:rPr>
            </w:pPr>
            <w:r w:rsidRPr="00FC7981">
              <w:rPr>
                <w:rFonts w:ascii="Arial" w:hAnsi="Arial" w:cs="Arial"/>
                <w:sz w:val="24"/>
                <w:szCs w:val="24"/>
              </w:rPr>
              <w:t>Sėdynės aukštis – 380–500 mm±5 mm;</w:t>
            </w:r>
          </w:p>
          <w:p w14:paraId="20728756" w14:textId="77777777" w:rsidR="001665A8" w:rsidRPr="00FC7981" w:rsidRDefault="001665A8" w:rsidP="001665A8">
            <w:pPr>
              <w:pStyle w:val="Sraopastraipa"/>
              <w:numPr>
                <w:ilvl w:val="0"/>
                <w:numId w:val="39"/>
              </w:numPr>
              <w:tabs>
                <w:tab w:val="left" w:pos="275"/>
              </w:tabs>
              <w:ind w:left="0" w:hanging="15"/>
              <w:jc w:val="both"/>
              <w:rPr>
                <w:rFonts w:ascii="Arial" w:hAnsi="Arial" w:cs="Arial"/>
                <w:sz w:val="24"/>
                <w:szCs w:val="24"/>
              </w:rPr>
            </w:pPr>
            <w:r w:rsidRPr="00FC7981">
              <w:rPr>
                <w:rFonts w:ascii="Arial" w:hAnsi="Arial" w:cs="Arial"/>
                <w:sz w:val="24"/>
                <w:szCs w:val="24"/>
              </w:rPr>
              <w:t>Sėdynės plotis – 425 mm ±5 mm;</w:t>
            </w:r>
          </w:p>
          <w:p w14:paraId="64BEAE27" w14:textId="77777777" w:rsidR="001665A8" w:rsidRPr="00FC7981" w:rsidRDefault="001665A8" w:rsidP="001665A8">
            <w:pPr>
              <w:pStyle w:val="Sraopastraipa"/>
              <w:numPr>
                <w:ilvl w:val="0"/>
                <w:numId w:val="39"/>
              </w:numPr>
              <w:tabs>
                <w:tab w:val="left" w:pos="275"/>
              </w:tabs>
              <w:ind w:left="0" w:hanging="15"/>
              <w:jc w:val="both"/>
              <w:rPr>
                <w:rFonts w:ascii="Arial" w:hAnsi="Arial" w:cs="Arial"/>
                <w:sz w:val="24"/>
                <w:szCs w:val="24"/>
              </w:rPr>
            </w:pPr>
            <w:r w:rsidRPr="00FC7981">
              <w:rPr>
                <w:rFonts w:ascii="Arial" w:hAnsi="Arial" w:cs="Arial"/>
                <w:sz w:val="24"/>
                <w:szCs w:val="24"/>
              </w:rPr>
              <w:t>Sėdynės gylis – 450 mm ± 5 mm;</w:t>
            </w:r>
          </w:p>
          <w:p w14:paraId="022C0C0D" w14:textId="77777777" w:rsidR="001665A8" w:rsidRPr="00FC7981" w:rsidRDefault="001665A8" w:rsidP="001665A8">
            <w:pPr>
              <w:pStyle w:val="Sraopastraipa"/>
              <w:numPr>
                <w:ilvl w:val="0"/>
                <w:numId w:val="39"/>
              </w:numPr>
              <w:tabs>
                <w:tab w:val="left" w:pos="275"/>
              </w:tabs>
              <w:ind w:left="0" w:hanging="15"/>
              <w:jc w:val="both"/>
              <w:rPr>
                <w:rFonts w:ascii="Arial" w:hAnsi="Arial" w:cs="Arial"/>
                <w:sz w:val="24"/>
                <w:szCs w:val="24"/>
              </w:rPr>
            </w:pPr>
            <w:r w:rsidRPr="00FC7981">
              <w:rPr>
                <w:rFonts w:ascii="Arial" w:hAnsi="Arial" w:cs="Arial"/>
                <w:sz w:val="24"/>
                <w:szCs w:val="24"/>
              </w:rPr>
              <w:t xml:space="preserve">Kėdės atlošo aukštis – 740–860 mm ±5 mm. </w:t>
            </w:r>
          </w:p>
        </w:tc>
        <w:tc>
          <w:tcPr>
            <w:tcW w:w="3685" w:type="dxa"/>
            <w:vAlign w:val="center"/>
          </w:tcPr>
          <w:p w14:paraId="6ED70831" w14:textId="77777777" w:rsidR="001665A8" w:rsidRPr="00FC7981" w:rsidRDefault="001665A8" w:rsidP="004D0A74">
            <w:pPr>
              <w:rPr>
                <w:rFonts w:ascii="Arial" w:hAnsi="Arial" w:cs="Arial"/>
                <w:bCs/>
                <w:color w:val="FF0000"/>
                <w:sz w:val="24"/>
                <w:szCs w:val="24"/>
              </w:rPr>
            </w:pPr>
          </w:p>
        </w:tc>
      </w:tr>
      <w:tr w:rsidR="001665A8" w:rsidRPr="00FC7981" w14:paraId="6975D92F" w14:textId="77777777" w:rsidTr="004D0A74">
        <w:trPr>
          <w:trHeight w:val="467"/>
          <w:jc w:val="center"/>
        </w:trPr>
        <w:tc>
          <w:tcPr>
            <w:tcW w:w="895" w:type="dxa"/>
          </w:tcPr>
          <w:p w14:paraId="32531C40"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3.2.</w:t>
            </w:r>
          </w:p>
        </w:tc>
        <w:tc>
          <w:tcPr>
            <w:tcW w:w="5670" w:type="dxa"/>
          </w:tcPr>
          <w:p w14:paraId="396F86F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Kėdės aukštis turi būti reguliuojamas pneumatiniu cilindru ir fiksuojamas rankenėlės pagalba.</w:t>
            </w:r>
          </w:p>
        </w:tc>
        <w:tc>
          <w:tcPr>
            <w:tcW w:w="3685" w:type="dxa"/>
            <w:vAlign w:val="center"/>
          </w:tcPr>
          <w:p w14:paraId="069A532F" w14:textId="77777777" w:rsidR="001665A8" w:rsidRPr="00FC7981" w:rsidRDefault="001665A8" w:rsidP="004D0A74">
            <w:pPr>
              <w:rPr>
                <w:rFonts w:ascii="Arial" w:hAnsi="Arial" w:cs="Arial"/>
                <w:bCs/>
                <w:color w:val="FF0000"/>
                <w:sz w:val="24"/>
                <w:szCs w:val="24"/>
              </w:rPr>
            </w:pPr>
          </w:p>
        </w:tc>
      </w:tr>
      <w:tr w:rsidR="001665A8" w:rsidRPr="00FC7981" w14:paraId="1365A1EE" w14:textId="77777777" w:rsidTr="004D0A74">
        <w:trPr>
          <w:trHeight w:val="467"/>
          <w:jc w:val="center"/>
        </w:trPr>
        <w:tc>
          <w:tcPr>
            <w:tcW w:w="895" w:type="dxa"/>
          </w:tcPr>
          <w:p w14:paraId="6919D93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3.3.</w:t>
            </w:r>
          </w:p>
        </w:tc>
        <w:tc>
          <w:tcPr>
            <w:tcW w:w="5670" w:type="dxa"/>
          </w:tcPr>
          <w:p w14:paraId="1FAFA1A0"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Sėdimoji dalis ir nugarėlė turi būti pagamintos iš vientiso, išlenkto polipropileno lakšto ar kitos lygiavertės medžiagos (lengvos, tvirtos, lanksčios, atsparios drėgmei ir cheminėms medžiagoms), ne mažesnio kaip 5 mm storio.</w:t>
            </w:r>
          </w:p>
        </w:tc>
        <w:tc>
          <w:tcPr>
            <w:tcW w:w="3685" w:type="dxa"/>
            <w:vAlign w:val="center"/>
          </w:tcPr>
          <w:p w14:paraId="2FD82DE6" w14:textId="77777777" w:rsidR="001665A8" w:rsidRPr="00FC7981" w:rsidRDefault="001665A8" w:rsidP="004D0A74">
            <w:pPr>
              <w:rPr>
                <w:rFonts w:ascii="Arial" w:hAnsi="Arial" w:cs="Arial"/>
                <w:bCs/>
                <w:color w:val="FF0000"/>
                <w:sz w:val="24"/>
                <w:szCs w:val="24"/>
              </w:rPr>
            </w:pPr>
          </w:p>
        </w:tc>
      </w:tr>
      <w:tr w:rsidR="001665A8" w:rsidRPr="00FC7981" w14:paraId="6803FD75" w14:textId="77777777" w:rsidTr="004D0A74">
        <w:trPr>
          <w:trHeight w:val="467"/>
          <w:jc w:val="center"/>
        </w:trPr>
        <w:tc>
          <w:tcPr>
            <w:tcW w:w="895" w:type="dxa"/>
          </w:tcPr>
          <w:p w14:paraId="3D01E4FA"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3.4.</w:t>
            </w:r>
          </w:p>
        </w:tc>
        <w:tc>
          <w:tcPr>
            <w:tcW w:w="5670" w:type="dxa"/>
          </w:tcPr>
          <w:p w14:paraId="0CBA2988"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Sėdynės paviršius turi būti atsparus įbrėžimams ir lengvai valomas. </w:t>
            </w:r>
          </w:p>
        </w:tc>
        <w:tc>
          <w:tcPr>
            <w:tcW w:w="3685" w:type="dxa"/>
            <w:vAlign w:val="center"/>
          </w:tcPr>
          <w:p w14:paraId="5CD810A9" w14:textId="77777777" w:rsidR="001665A8" w:rsidRPr="00FC7981" w:rsidRDefault="001665A8" w:rsidP="004D0A74">
            <w:pPr>
              <w:rPr>
                <w:rFonts w:ascii="Arial" w:hAnsi="Arial" w:cs="Arial"/>
                <w:bCs/>
                <w:color w:val="FF0000"/>
                <w:sz w:val="24"/>
                <w:szCs w:val="24"/>
              </w:rPr>
            </w:pPr>
          </w:p>
        </w:tc>
      </w:tr>
      <w:tr w:rsidR="001665A8" w:rsidRPr="00FC7981" w14:paraId="1FDBB6CB" w14:textId="77777777" w:rsidTr="004D0A74">
        <w:trPr>
          <w:trHeight w:val="98"/>
          <w:jc w:val="center"/>
        </w:trPr>
        <w:tc>
          <w:tcPr>
            <w:tcW w:w="895" w:type="dxa"/>
          </w:tcPr>
          <w:p w14:paraId="7C1F5814"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3.5.</w:t>
            </w:r>
          </w:p>
        </w:tc>
        <w:tc>
          <w:tcPr>
            <w:tcW w:w="5670" w:type="dxa"/>
          </w:tcPr>
          <w:p w14:paraId="5982EAA7"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Kėdės rėmas dažytas milteliniu būdu. </w:t>
            </w:r>
          </w:p>
        </w:tc>
        <w:tc>
          <w:tcPr>
            <w:tcW w:w="3685" w:type="dxa"/>
            <w:vAlign w:val="center"/>
          </w:tcPr>
          <w:p w14:paraId="0E70FE62" w14:textId="77777777" w:rsidR="001665A8" w:rsidRPr="00FC7981" w:rsidRDefault="001665A8" w:rsidP="004D0A74">
            <w:pPr>
              <w:rPr>
                <w:rFonts w:ascii="Arial" w:hAnsi="Arial" w:cs="Arial"/>
                <w:bCs/>
                <w:color w:val="FF0000"/>
                <w:sz w:val="24"/>
                <w:szCs w:val="24"/>
              </w:rPr>
            </w:pPr>
          </w:p>
        </w:tc>
      </w:tr>
      <w:tr w:rsidR="001665A8" w:rsidRPr="00FC7981" w14:paraId="4D2A588D" w14:textId="77777777" w:rsidTr="004D0A74">
        <w:trPr>
          <w:trHeight w:val="179"/>
          <w:jc w:val="center"/>
        </w:trPr>
        <w:tc>
          <w:tcPr>
            <w:tcW w:w="895" w:type="dxa"/>
          </w:tcPr>
          <w:p w14:paraId="4B003E45"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3.6.</w:t>
            </w:r>
          </w:p>
        </w:tc>
        <w:tc>
          <w:tcPr>
            <w:tcW w:w="5670" w:type="dxa"/>
            <w:vAlign w:val="center"/>
          </w:tcPr>
          <w:p w14:paraId="6361C39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Kėdės pagrindas su penkiais plastikiniais </w:t>
            </w:r>
            <w:proofErr w:type="spellStart"/>
            <w:r w:rsidRPr="00FC7981">
              <w:rPr>
                <w:rFonts w:ascii="Arial" w:hAnsi="Arial" w:cs="Arial"/>
                <w:sz w:val="24"/>
                <w:szCs w:val="24"/>
              </w:rPr>
              <w:t>padukais</w:t>
            </w:r>
            <w:proofErr w:type="spellEnd"/>
            <w:r w:rsidRPr="00FC7981">
              <w:rPr>
                <w:rFonts w:ascii="Arial" w:hAnsi="Arial" w:cs="Arial"/>
                <w:sz w:val="24"/>
                <w:szCs w:val="24"/>
              </w:rPr>
              <w:t xml:space="preserve">. </w:t>
            </w:r>
          </w:p>
        </w:tc>
        <w:tc>
          <w:tcPr>
            <w:tcW w:w="3685" w:type="dxa"/>
            <w:vAlign w:val="center"/>
          </w:tcPr>
          <w:p w14:paraId="38987E19" w14:textId="77777777" w:rsidR="001665A8" w:rsidRPr="00FC7981" w:rsidRDefault="001665A8" w:rsidP="004D0A74">
            <w:pPr>
              <w:rPr>
                <w:rFonts w:ascii="Arial" w:hAnsi="Arial" w:cs="Arial"/>
                <w:bCs/>
                <w:color w:val="FF0000"/>
                <w:sz w:val="24"/>
                <w:szCs w:val="24"/>
              </w:rPr>
            </w:pPr>
          </w:p>
        </w:tc>
      </w:tr>
      <w:tr w:rsidR="001665A8" w:rsidRPr="00FC7981" w14:paraId="6C353F01" w14:textId="77777777" w:rsidTr="004D0A74">
        <w:trPr>
          <w:trHeight w:val="467"/>
          <w:jc w:val="center"/>
        </w:trPr>
        <w:tc>
          <w:tcPr>
            <w:tcW w:w="895" w:type="dxa"/>
          </w:tcPr>
          <w:p w14:paraId="6C940066"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3.7.</w:t>
            </w:r>
          </w:p>
        </w:tc>
        <w:tc>
          <w:tcPr>
            <w:tcW w:w="5670" w:type="dxa"/>
          </w:tcPr>
          <w:p w14:paraId="04E02778"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Kėdės atloše turi būti kiaurymė patogiam kėdės kilnojimui. </w:t>
            </w:r>
          </w:p>
        </w:tc>
        <w:tc>
          <w:tcPr>
            <w:tcW w:w="3685" w:type="dxa"/>
            <w:vAlign w:val="center"/>
          </w:tcPr>
          <w:p w14:paraId="2656D4FA" w14:textId="77777777" w:rsidR="001665A8" w:rsidRPr="00FC7981" w:rsidRDefault="001665A8" w:rsidP="004D0A74">
            <w:pPr>
              <w:rPr>
                <w:rFonts w:ascii="Arial" w:hAnsi="Arial" w:cs="Arial"/>
                <w:bCs/>
                <w:color w:val="FF0000"/>
                <w:sz w:val="24"/>
                <w:szCs w:val="24"/>
              </w:rPr>
            </w:pPr>
          </w:p>
        </w:tc>
      </w:tr>
      <w:tr w:rsidR="001665A8" w:rsidRPr="00FC7981" w14:paraId="2141B3EC" w14:textId="77777777" w:rsidTr="004D0A74">
        <w:trPr>
          <w:trHeight w:val="134"/>
          <w:jc w:val="center"/>
        </w:trPr>
        <w:tc>
          <w:tcPr>
            <w:tcW w:w="895" w:type="dxa"/>
          </w:tcPr>
          <w:p w14:paraId="51BEEE71"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3.8.</w:t>
            </w:r>
          </w:p>
        </w:tc>
        <w:tc>
          <w:tcPr>
            <w:tcW w:w="5670" w:type="dxa"/>
          </w:tcPr>
          <w:p w14:paraId="24CE403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Kėdės spalva derinama individualiai.</w:t>
            </w:r>
          </w:p>
        </w:tc>
        <w:tc>
          <w:tcPr>
            <w:tcW w:w="3685" w:type="dxa"/>
            <w:vAlign w:val="center"/>
          </w:tcPr>
          <w:p w14:paraId="1783402D" w14:textId="77777777" w:rsidR="001665A8" w:rsidRPr="00FC7981" w:rsidRDefault="001665A8" w:rsidP="004D0A74">
            <w:pPr>
              <w:rPr>
                <w:rFonts w:ascii="Arial" w:hAnsi="Arial" w:cs="Arial"/>
                <w:bCs/>
                <w:color w:val="FF0000"/>
                <w:sz w:val="24"/>
                <w:szCs w:val="24"/>
              </w:rPr>
            </w:pPr>
          </w:p>
        </w:tc>
      </w:tr>
      <w:tr w:rsidR="001665A8" w:rsidRPr="00FC7981" w14:paraId="2FA4449E" w14:textId="77777777" w:rsidTr="004D0A74">
        <w:trPr>
          <w:trHeight w:val="467"/>
          <w:jc w:val="center"/>
        </w:trPr>
        <w:tc>
          <w:tcPr>
            <w:tcW w:w="895" w:type="dxa"/>
            <w:shd w:val="clear" w:color="auto" w:fill="D9D9D9" w:themeFill="background1" w:themeFillShade="D9"/>
          </w:tcPr>
          <w:p w14:paraId="70A039B3"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4.</w:t>
            </w:r>
          </w:p>
        </w:tc>
        <w:tc>
          <w:tcPr>
            <w:tcW w:w="5670" w:type="dxa"/>
            <w:shd w:val="clear" w:color="auto" w:fill="D9D9D9" w:themeFill="background1" w:themeFillShade="D9"/>
          </w:tcPr>
          <w:p w14:paraId="4DD2877B" w14:textId="77777777" w:rsidR="001665A8" w:rsidRPr="00FC7981" w:rsidRDefault="001665A8" w:rsidP="004D0A74">
            <w:pPr>
              <w:ind w:right="200"/>
              <w:rPr>
                <w:rFonts w:ascii="Arial" w:hAnsi="Arial" w:cs="Arial"/>
                <w:b/>
                <w:i/>
                <w:sz w:val="24"/>
                <w:szCs w:val="24"/>
              </w:rPr>
            </w:pPr>
            <w:r w:rsidRPr="00FC7981">
              <w:rPr>
                <w:rFonts w:ascii="Arial" w:hAnsi="Arial" w:cs="Arial"/>
                <w:b/>
                <w:i/>
                <w:sz w:val="24"/>
                <w:szCs w:val="24"/>
              </w:rPr>
              <w:t xml:space="preserve">Laboratorinis mokytojo stalas (demonstracinis). Perkamas kiekis – 2 vnt. </w:t>
            </w:r>
          </w:p>
          <w:p w14:paraId="20A4527A" w14:textId="77777777" w:rsidR="001665A8" w:rsidRPr="00FC7981" w:rsidRDefault="001665A8" w:rsidP="004D0A74">
            <w:pPr>
              <w:rPr>
                <w:rFonts w:ascii="Arial" w:hAnsi="Arial" w:cs="Arial"/>
                <w:sz w:val="24"/>
                <w:szCs w:val="24"/>
              </w:rPr>
            </w:pPr>
          </w:p>
        </w:tc>
        <w:tc>
          <w:tcPr>
            <w:tcW w:w="3685" w:type="dxa"/>
            <w:vAlign w:val="center"/>
          </w:tcPr>
          <w:p w14:paraId="5AFCCF29" w14:textId="77777777" w:rsidR="001665A8" w:rsidRPr="00FC7981" w:rsidRDefault="001665A8" w:rsidP="004D0A74">
            <w:pPr>
              <w:rPr>
                <w:rFonts w:ascii="Arial" w:hAnsi="Arial" w:cs="Arial"/>
                <w:bCs/>
                <w:color w:val="FF0000"/>
                <w:sz w:val="24"/>
                <w:szCs w:val="24"/>
              </w:rPr>
            </w:pPr>
            <w:r w:rsidRPr="00FC7981">
              <w:rPr>
                <w:rFonts w:ascii="Arial" w:hAnsi="Arial" w:cs="Arial"/>
                <w:noProof/>
                <w:sz w:val="24"/>
                <w:szCs w:val="24"/>
                <w:lang w:val="en-US"/>
              </w:rPr>
              <w:drawing>
                <wp:inline distT="0" distB="0" distL="0" distR="0" wp14:anchorId="1BB5F641" wp14:editId="2EB4DF20">
                  <wp:extent cx="2023745" cy="1240842"/>
                  <wp:effectExtent l="0" t="0" r="0" b="0"/>
                  <wp:docPr id="1835050010"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18700"/>
                          <a:stretch/>
                        </pic:blipFill>
                        <pic:spPr bwMode="auto">
                          <a:xfrm>
                            <a:off x="0" y="0"/>
                            <a:ext cx="2026554" cy="124256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51378E2B" w14:textId="77777777" w:rsidTr="004D0A74">
        <w:trPr>
          <w:trHeight w:val="269"/>
          <w:jc w:val="center"/>
        </w:trPr>
        <w:tc>
          <w:tcPr>
            <w:tcW w:w="895" w:type="dxa"/>
          </w:tcPr>
          <w:p w14:paraId="4BE92A61" w14:textId="77777777" w:rsidR="001665A8" w:rsidRPr="00FC7981" w:rsidRDefault="001665A8" w:rsidP="004D0A74">
            <w:pPr>
              <w:jc w:val="center"/>
              <w:rPr>
                <w:rFonts w:ascii="Arial" w:hAnsi="Arial" w:cs="Arial"/>
                <w:bCs/>
                <w:sz w:val="24"/>
                <w:szCs w:val="24"/>
              </w:rPr>
            </w:pPr>
            <w:r w:rsidRPr="00FC7981">
              <w:rPr>
                <w:rFonts w:ascii="Arial" w:hAnsi="Arial" w:cs="Arial"/>
                <w:sz w:val="24"/>
                <w:szCs w:val="24"/>
              </w:rPr>
              <w:t>4.1.</w:t>
            </w:r>
          </w:p>
        </w:tc>
        <w:tc>
          <w:tcPr>
            <w:tcW w:w="5670" w:type="dxa"/>
          </w:tcPr>
          <w:p w14:paraId="4B0BA1E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matmenys – 2400x600x850 mm ±10 mm.</w:t>
            </w:r>
          </w:p>
        </w:tc>
        <w:tc>
          <w:tcPr>
            <w:tcW w:w="3685" w:type="dxa"/>
          </w:tcPr>
          <w:p w14:paraId="1850075F" w14:textId="77777777" w:rsidR="001665A8" w:rsidRPr="00FC7981" w:rsidRDefault="001665A8" w:rsidP="004D0A74">
            <w:pPr>
              <w:rPr>
                <w:rFonts w:ascii="Arial" w:hAnsi="Arial" w:cs="Arial"/>
                <w:bCs/>
                <w:color w:val="FF0000"/>
                <w:sz w:val="24"/>
                <w:szCs w:val="24"/>
              </w:rPr>
            </w:pPr>
          </w:p>
        </w:tc>
      </w:tr>
      <w:tr w:rsidR="001665A8" w:rsidRPr="00FC7981" w14:paraId="7812E0B5" w14:textId="77777777" w:rsidTr="004D0A74">
        <w:trPr>
          <w:trHeight w:val="467"/>
          <w:jc w:val="center"/>
        </w:trPr>
        <w:tc>
          <w:tcPr>
            <w:tcW w:w="895" w:type="dxa"/>
          </w:tcPr>
          <w:p w14:paraId="5B55EC79" w14:textId="77777777" w:rsidR="001665A8" w:rsidRPr="00FC7981" w:rsidRDefault="001665A8" w:rsidP="004D0A74">
            <w:pPr>
              <w:jc w:val="center"/>
              <w:rPr>
                <w:rFonts w:ascii="Arial" w:hAnsi="Arial" w:cs="Arial"/>
                <w:bCs/>
                <w:sz w:val="24"/>
                <w:szCs w:val="24"/>
              </w:rPr>
            </w:pPr>
            <w:r w:rsidRPr="00FC7981">
              <w:rPr>
                <w:rFonts w:ascii="Arial" w:hAnsi="Arial" w:cs="Arial"/>
                <w:sz w:val="24"/>
                <w:szCs w:val="24"/>
              </w:rPr>
              <w:lastRenderedPageBreak/>
              <w:t>4.2.</w:t>
            </w:r>
          </w:p>
        </w:tc>
        <w:tc>
          <w:tcPr>
            <w:tcW w:w="5670" w:type="dxa"/>
          </w:tcPr>
          <w:p w14:paraId="0A5DCA88"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Stalviršis turi būti pagamintas iš chemiškai atsparios </w:t>
            </w:r>
            <w:proofErr w:type="spellStart"/>
            <w:r w:rsidRPr="00FC7981">
              <w:rPr>
                <w:rFonts w:ascii="Arial" w:hAnsi="Arial" w:cs="Arial"/>
                <w:sz w:val="24"/>
                <w:szCs w:val="24"/>
              </w:rPr>
              <w:t>fenolio</w:t>
            </w:r>
            <w:proofErr w:type="spellEnd"/>
            <w:r w:rsidRPr="00FC7981">
              <w:rPr>
                <w:rFonts w:ascii="Arial" w:hAnsi="Arial" w:cs="Arial"/>
                <w:sz w:val="24"/>
                <w:szCs w:val="24"/>
              </w:rPr>
              <w:t xml:space="preserve"> plokštės (turi būti bandymų protokolas) ar kitos lygiavertės medžiagos (aukšto atsparumo drėgmei, karščiui, mechaniniams pažeidimams, higieniško, vientiso paviršiaus), kurios storis ne mažesnis kaip 12,7 mm.</w:t>
            </w:r>
          </w:p>
        </w:tc>
        <w:tc>
          <w:tcPr>
            <w:tcW w:w="3685" w:type="dxa"/>
          </w:tcPr>
          <w:p w14:paraId="4B2F7E73" w14:textId="77777777" w:rsidR="001665A8" w:rsidRPr="00FC7981" w:rsidRDefault="001665A8" w:rsidP="004D0A74">
            <w:pPr>
              <w:rPr>
                <w:rFonts w:ascii="Arial" w:hAnsi="Arial" w:cs="Arial"/>
                <w:bCs/>
                <w:color w:val="FF0000"/>
                <w:sz w:val="24"/>
                <w:szCs w:val="24"/>
              </w:rPr>
            </w:pPr>
          </w:p>
        </w:tc>
      </w:tr>
      <w:tr w:rsidR="001665A8" w:rsidRPr="00FC7981" w14:paraId="053FB453" w14:textId="77777777" w:rsidTr="004D0A74">
        <w:trPr>
          <w:trHeight w:val="467"/>
          <w:jc w:val="center"/>
        </w:trPr>
        <w:tc>
          <w:tcPr>
            <w:tcW w:w="895" w:type="dxa"/>
          </w:tcPr>
          <w:p w14:paraId="07438548" w14:textId="77777777" w:rsidR="001665A8" w:rsidRPr="00FC7981" w:rsidRDefault="001665A8" w:rsidP="004D0A74">
            <w:pPr>
              <w:jc w:val="center"/>
              <w:rPr>
                <w:rFonts w:ascii="Arial" w:hAnsi="Arial" w:cs="Arial"/>
                <w:sz w:val="24"/>
                <w:szCs w:val="24"/>
              </w:rPr>
            </w:pPr>
            <w:r w:rsidRPr="00FC7981">
              <w:rPr>
                <w:rFonts w:ascii="Arial" w:hAnsi="Arial" w:cs="Arial"/>
                <w:sz w:val="24"/>
                <w:szCs w:val="24"/>
              </w:rPr>
              <w:t>4.3.</w:t>
            </w:r>
          </w:p>
          <w:p w14:paraId="445CC2A5" w14:textId="77777777" w:rsidR="001665A8" w:rsidRPr="00FC7981" w:rsidRDefault="001665A8" w:rsidP="004D0A74">
            <w:pPr>
              <w:jc w:val="center"/>
              <w:rPr>
                <w:rFonts w:ascii="Arial" w:hAnsi="Arial" w:cs="Arial"/>
                <w:bCs/>
                <w:sz w:val="24"/>
                <w:szCs w:val="24"/>
              </w:rPr>
            </w:pPr>
          </w:p>
        </w:tc>
        <w:tc>
          <w:tcPr>
            <w:tcW w:w="5670" w:type="dxa"/>
          </w:tcPr>
          <w:p w14:paraId="35A40337"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Per visą perimetrą stalviršis turi būti sutvirtintas MDF plokštės ar kitos lygiavertės medžiagos juostomis, kurių storis 12,7 mm ±2 mm.</w:t>
            </w:r>
          </w:p>
        </w:tc>
        <w:tc>
          <w:tcPr>
            <w:tcW w:w="3685" w:type="dxa"/>
          </w:tcPr>
          <w:p w14:paraId="701C358F" w14:textId="77777777" w:rsidR="001665A8" w:rsidRPr="00FC7981" w:rsidRDefault="001665A8" w:rsidP="004D0A74">
            <w:pPr>
              <w:rPr>
                <w:rFonts w:ascii="Arial" w:hAnsi="Arial" w:cs="Arial"/>
                <w:bCs/>
                <w:color w:val="FF0000"/>
                <w:sz w:val="24"/>
                <w:szCs w:val="24"/>
              </w:rPr>
            </w:pPr>
          </w:p>
        </w:tc>
      </w:tr>
      <w:tr w:rsidR="001665A8" w:rsidRPr="00FC7981" w14:paraId="728ACABD" w14:textId="77777777" w:rsidTr="004D0A74">
        <w:trPr>
          <w:trHeight w:val="467"/>
          <w:jc w:val="center"/>
        </w:trPr>
        <w:tc>
          <w:tcPr>
            <w:tcW w:w="895" w:type="dxa"/>
          </w:tcPr>
          <w:p w14:paraId="77F593EA" w14:textId="77777777" w:rsidR="001665A8" w:rsidRPr="00FC7981" w:rsidRDefault="001665A8" w:rsidP="004D0A74">
            <w:pPr>
              <w:jc w:val="center"/>
              <w:rPr>
                <w:rFonts w:ascii="Arial" w:hAnsi="Arial" w:cs="Arial"/>
                <w:bCs/>
                <w:sz w:val="24"/>
                <w:szCs w:val="24"/>
              </w:rPr>
            </w:pPr>
            <w:r w:rsidRPr="00FC7981">
              <w:rPr>
                <w:rFonts w:ascii="Arial" w:hAnsi="Arial" w:cs="Arial"/>
                <w:sz w:val="24"/>
                <w:szCs w:val="24"/>
              </w:rPr>
              <w:t>4.4.</w:t>
            </w:r>
          </w:p>
        </w:tc>
        <w:tc>
          <w:tcPr>
            <w:tcW w:w="5670" w:type="dxa"/>
          </w:tcPr>
          <w:p w14:paraId="233867F4"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Stalo šonai, fasadinė ir galinė dalis, spintelės ir stalčiai turi būti pagaminti iš </w:t>
            </w:r>
            <w:proofErr w:type="spellStart"/>
            <w:r w:rsidRPr="00FC7981">
              <w:rPr>
                <w:rFonts w:ascii="Arial" w:hAnsi="Arial" w:cs="Arial"/>
                <w:sz w:val="24"/>
                <w:szCs w:val="24"/>
              </w:rPr>
              <w:t>melaminu</w:t>
            </w:r>
            <w:proofErr w:type="spellEnd"/>
            <w:r w:rsidRPr="00FC7981">
              <w:rPr>
                <w:rFonts w:ascii="Arial" w:hAnsi="Arial" w:cs="Arial"/>
                <w:sz w:val="24"/>
                <w:szCs w:val="24"/>
              </w:rPr>
              <w:t xml:space="preserve"> ar kita lygiaverte medžiaga (atsparia drėgmei ir dėvėjimuisi) padengtos ne mažesnio kaip 16 mm±1 mm storio medžio drožlių arba lygiavertės (tvirtos ir stabilios) plokštės.</w:t>
            </w:r>
          </w:p>
        </w:tc>
        <w:tc>
          <w:tcPr>
            <w:tcW w:w="3685" w:type="dxa"/>
          </w:tcPr>
          <w:p w14:paraId="45F8BD81" w14:textId="77777777" w:rsidR="001665A8" w:rsidRPr="00FC7981" w:rsidRDefault="001665A8" w:rsidP="004D0A74">
            <w:pPr>
              <w:rPr>
                <w:rFonts w:ascii="Arial" w:hAnsi="Arial" w:cs="Arial"/>
                <w:bCs/>
                <w:color w:val="FF0000"/>
                <w:sz w:val="24"/>
                <w:szCs w:val="24"/>
              </w:rPr>
            </w:pPr>
          </w:p>
        </w:tc>
      </w:tr>
      <w:tr w:rsidR="001665A8" w:rsidRPr="00FC7981" w14:paraId="248CB3B5" w14:textId="77777777" w:rsidTr="004D0A74">
        <w:trPr>
          <w:trHeight w:val="467"/>
          <w:jc w:val="center"/>
        </w:trPr>
        <w:tc>
          <w:tcPr>
            <w:tcW w:w="895" w:type="dxa"/>
          </w:tcPr>
          <w:p w14:paraId="51909C6F" w14:textId="77777777" w:rsidR="001665A8" w:rsidRPr="00FC7981" w:rsidRDefault="001665A8" w:rsidP="004D0A74">
            <w:pPr>
              <w:jc w:val="center"/>
              <w:rPr>
                <w:rFonts w:ascii="Arial" w:hAnsi="Arial" w:cs="Arial"/>
                <w:bCs/>
                <w:sz w:val="24"/>
                <w:szCs w:val="24"/>
              </w:rPr>
            </w:pPr>
            <w:r w:rsidRPr="00FC7981">
              <w:rPr>
                <w:rFonts w:ascii="Arial" w:hAnsi="Arial" w:cs="Arial"/>
                <w:sz w:val="24"/>
                <w:szCs w:val="24"/>
              </w:rPr>
              <w:t>4.5.</w:t>
            </w:r>
          </w:p>
        </w:tc>
        <w:tc>
          <w:tcPr>
            <w:tcW w:w="5670" w:type="dxa"/>
          </w:tcPr>
          <w:p w14:paraId="33CE3E3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Stalo briaunos, stalčių fasadinės dalies ir spintelių durelių briaunos turi būti aplietos ne plonesne kaip 5 mm polipropileno arba kita lygiaverte (vientisa, atsparia, nepralaidžia drėgmei, ilgaamže) danga. </w:t>
            </w:r>
          </w:p>
        </w:tc>
        <w:tc>
          <w:tcPr>
            <w:tcW w:w="3685" w:type="dxa"/>
          </w:tcPr>
          <w:p w14:paraId="0A34BEE9" w14:textId="77777777" w:rsidR="001665A8" w:rsidRPr="00FC7981" w:rsidRDefault="001665A8" w:rsidP="004D0A74">
            <w:pPr>
              <w:rPr>
                <w:rFonts w:ascii="Arial" w:hAnsi="Arial" w:cs="Arial"/>
                <w:bCs/>
                <w:color w:val="FF0000"/>
                <w:sz w:val="24"/>
                <w:szCs w:val="24"/>
              </w:rPr>
            </w:pPr>
          </w:p>
        </w:tc>
      </w:tr>
      <w:tr w:rsidR="001665A8" w:rsidRPr="00FC7981" w14:paraId="6B3DC1C1" w14:textId="77777777" w:rsidTr="004D0A74">
        <w:trPr>
          <w:trHeight w:val="107"/>
          <w:jc w:val="center"/>
        </w:trPr>
        <w:tc>
          <w:tcPr>
            <w:tcW w:w="895" w:type="dxa"/>
          </w:tcPr>
          <w:p w14:paraId="44D6F009" w14:textId="77777777" w:rsidR="001665A8" w:rsidRPr="00FC7981" w:rsidRDefault="001665A8" w:rsidP="004D0A74">
            <w:pPr>
              <w:jc w:val="center"/>
              <w:rPr>
                <w:rFonts w:ascii="Arial" w:hAnsi="Arial" w:cs="Arial"/>
                <w:bCs/>
                <w:sz w:val="24"/>
                <w:szCs w:val="24"/>
              </w:rPr>
            </w:pPr>
            <w:r w:rsidRPr="00FC7981">
              <w:rPr>
                <w:rFonts w:ascii="Arial" w:hAnsi="Arial" w:cs="Arial"/>
                <w:sz w:val="24"/>
                <w:szCs w:val="24"/>
              </w:rPr>
              <w:t>4.6.</w:t>
            </w:r>
          </w:p>
        </w:tc>
        <w:tc>
          <w:tcPr>
            <w:tcW w:w="5670" w:type="dxa"/>
          </w:tcPr>
          <w:p w14:paraId="04C3557A"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Stalviršio kampai turi būti užapvalinti.</w:t>
            </w:r>
          </w:p>
        </w:tc>
        <w:tc>
          <w:tcPr>
            <w:tcW w:w="3685" w:type="dxa"/>
          </w:tcPr>
          <w:p w14:paraId="54B2D261" w14:textId="77777777" w:rsidR="001665A8" w:rsidRPr="00FC7981" w:rsidRDefault="001665A8" w:rsidP="004D0A74">
            <w:pPr>
              <w:rPr>
                <w:rFonts w:ascii="Arial" w:hAnsi="Arial" w:cs="Arial"/>
                <w:bCs/>
                <w:color w:val="FF0000"/>
                <w:sz w:val="24"/>
                <w:szCs w:val="24"/>
              </w:rPr>
            </w:pPr>
          </w:p>
        </w:tc>
      </w:tr>
      <w:tr w:rsidR="001665A8" w:rsidRPr="00FC7981" w14:paraId="0CC6ADCE" w14:textId="77777777" w:rsidTr="004D0A74">
        <w:trPr>
          <w:trHeight w:val="467"/>
          <w:jc w:val="center"/>
        </w:trPr>
        <w:tc>
          <w:tcPr>
            <w:tcW w:w="895" w:type="dxa"/>
          </w:tcPr>
          <w:p w14:paraId="3B3F063F" w14:textId="77777777" w:rsidR="001665A8" w:rsidRPr="00FC7981" w:rsidRDefault="001665A8" w:rsidP="004D0A74">
            <w:pPr>
              <w:jc w:val="center"/>
              <w:rPr>
                <w:rFonts w:ascii="Arial" w:hAnsi="Arial" w:cs="Arial"/>
                <w:bCs/>
                <w:sz w:val="24"/>
                <w:szCs w:val="24"/>
              </w:rPr>
            </w:pPr>
            <w:r w:rsidRPr="00FC7981">
              <w:rPr>
                <w:rFonts w:ascii="Arial" w:hAnsi="Arial" w:cs="Arial"/>
                <w:sz w:val="24"/>
                <w:szCs w:val="24"/>
              </w:rPr>
              <w:t>4.7.</w:t>
            </w:r>
          </w:p>
        </w:tc>
        <w:tc>
          <w:tcPr>
            <w:tcW w:w="5670" w:type="dxa"/>
          </w:tcPr>
          <w:p w14:paraId="7BDF5F8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kojelės turi būti metalinės reguliuojamo aukščio su plastikiniais padais.</w:t>
            </w:r>
          </w:p>
        </w:tc>
        <w:tc>
          <w:tcPr>
            <w:tcW w:w="3685" w:type="dxa"/>
          </w:tcPr>
          <w:p w14:paraId="436174B2" w14:textId="77777777" w:rsidR="001665A8" w:rsidRPr="00FC7981" w:rsidRDefault="001665A8" w:rsidP="004D0A74">
            <w:pPr>
              <w:rPr>
                <w:rFonts w:ascii="Arial" w:hAnsi="Arial" w:cs="Arial"/>
                <w:bCs/>
                <w:color w:val="FF0000"/>
                <w:sz w:val="24"/>
                <w:szCs w:val="24"/>
              </w:rPr>
            </w:pPr>
          </w:p>
        </w:tc>
      </w:tr>
      <w:tr w:rsidR="001665A8" w:rsidRPr="00FC7981" w14:paraId="49646D40" w14:textId="77777777" w:rsidTr="004D0A74">
        <w:trPr>
          <w:trHeight w:val="467"/>
          <w:jc w:val="center"/>
        </w:trPr>
        <w:tc>
          <w:tcPr>
            <w:tcW w:w="895" w:type="dxa"/>
          </w:tcPr>
          <w:p w14:paraId="3D0662D8" w14:textId="77777777" w:rsidR="001665A8" w:rsidRPr="00FC7981" w:rsidRDefault="001665A8" w:rsidP="004D0A74">
            <w:pPr>
              <w:jc w:val="center"/>
              <w:rPr>
                <w:rFonts w:ascii="Arial" w:hAnsi="Arial" w:cs="Arial"/>
                <w:bCs/>
                <w:sz w:val="24"/>
                <w:szCs w:val="24"/>
              </w:rPr>
            </w:pPr>
            <w:r w:rsidRPr="00FC7981">
              <w:rPr>
                <w:rFonts w:ascii="Arial" w:hAnsi="Arial" w:cs="Arial"/>
                <w:sz w:val="24"/>
                <w:szCs w:val="24"/>
              </w:rPr>
              <w:t>4.8.</w:t>
            </w:r>
          </w:p>
        </w:tc>
        <w:tc>
          <w:tcPr>
            <w:tcW w:w="5670" w:type="dxa"/>
          </w:tcPr>
          <w:p w14:paraId="390ADC59"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Stalas sudarytas iš ne mažiau kaip 11 dalių, iš kurių ne mažiau kaip 8 stalčiai (vienas iš jų skirtas kompiuterio klaviatūrai) bei trys spintelės su varstomomis durelėmis.</w:t>
            </w:r>
          </w:p>
        </w:tc>
        <w:tc>
          <w:tcPr>
            <w:tcW w:w="3685" w:type="dxa"/>
          </w:tcPr>
          <w:p w14:paraId="70B4210A" w14:textId="77777777" w:rsidR="001665A8" w:rsidRPr="00FC7981" w:rsidRDefault="001665A8" w:rsidP="004D0A74">
            <w:pPr>
              <w:rPr>
                <w:rFonts w:ascii="Arial" w:hAnsi="Arial" w:cs="Arial"/>
                <w:bCs/>
                <w:color w:val="FF0000"/>
                <w:sz w:val="24"/>
                <w:szCs w:val="24"/>
              </w:rPr>
            </w:pPr>
          </w:p>
        </w:tc>
      </w:tr>
      <w:tr w:rsidR="001665A8" w:rsidRPr="00FC7981" w14:paraId="2FF5A6DD" w14:textId="77777777" w:rsidTr="004D0A74">
        <w:trPr>
          <w:trHeight w:val="467"/>
          <w:jc w:val="center"/>
        </w:trPr>
        <w:tc>
          <w:tcPr>
            <w:tcW w:w="895" w:type="dxa"/>
          </w:tcPr>
          <w:p w14:paraId="2CC00A64" w14:textId="77777777" w:rsidR="001665A8" w:rsidRPr="00FC7981" w:rsidRDefault="001665A8" w:rsidP="004D0A74">
            <w:pPr>
              <w:jc w:val="center"/>
              <w:rPr>
                <w:rFonts w:ascii="Arial" w:hAnsi="Arial" w:cs="Arial"/>
                <w:bCs/>
                <w:sz w:val="24"/>
                <w:szCs w:val="24"/>
              </w:rPr>
            </w:pPr>
            <w:r w:rsidRPr="00FC7981">
              <w:rPr>
                <w:rFonts w:ascii="Arial" w:hAnsi="Arial" w:cs="Arial"/>
                <w:sz w:val="24"/>
                <w:szCs w:val="24"/>
              </w:rPr>
              <w:t>4.9.</w:t>
            </w:r>
          </w:p>
        </w:tc>
        <w:tc>
          <w:tcPr>
            <w:tcW w:w="5670" w:type="dxa"/>
          </w:tcPr>
          <w:p w14:paraId="5E5B6582"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Turi būti galimybė keisti spintelių durelių varstymo pusę.</w:t>
            </w:r>
          </w:p>
        </w:tc>
        <w:tc>
          <w:tcPr>
            <w:tcW w:w="3685" w:type="dxa"/>
          </w:tcPr>
          <w:p w14:paraId="73521B7E" w14:textId="77777777" w:rsidR="001665A8" w:rsidRPr="00FC7981" w:rsidRDefault="001665A8" w:rsidP="004D0A74">
            <w:pPr>
              <w:rPr>
                <w:rFonts w:ascii="Arial" w:hAnsi="Arial" w:cs="Arial"/>
                <w:bCs/>
                <w:color w:val="FF0000"/>
                <w:sz w:val="24"/>
                <w:szCs w:val="24"/>
              </w:rPr>
            </w:pPr>
          </w:p>
        </w:tc>
      </w:tr>
      <w:tr w:rsidR="001665A8" w:rsidRPr="00FC7981" w14:paraId="2F928DBA" w14:textId="77777777" w:rsidTr="004D0A74">
        <w:trPr>
          <w:trHeight w:val="188"/>
          <w:jc w:val="center"/>
        </w:trPr>
        <w:tc>
          <w:tcPr>
            <w:tcW w:w="895" w:type="dxa"/>
          </w:tcPr>
          <w:p w14:paraId="7E0F29F3" w14:textId="77777777" w:rsidR="001665A8" w:rsidRPr="00FC7981" w:rsidRDefault="001665A8" w:rsidP="004D0A74">
            <w:pPr>
              <w:jc w:val="center"/>
              <w:rPr>
                <w:rFonts w:ascii="Arial" w:hAnsi="Arial" w:cs="Arial"/>
                <w:bCs/>
                <w:sz w:val="24"/>
                <w:szCs w:val="24"/>
              </w:rPr>
            </w:pPr>
            <w:r w:rsidRPr="00FC7981">
              <w:rPr>
                <w:rFonts w:ascii="Arial" w:hAnsi="Arial" w:cs="Arial"/>
                <w:sz w:val="24"/>
                <w:szCs w:val="24"/>
              </w:rPr>
              <w:t>4.10.</w:t>
            </w:r>
          </w:p>
        </w:tc>
        <w:tc>
          <w:tcPr>
            <w:tcW w:w="5670" w:type="dxa"/>
          </w:tcPr>
          <w:p w14:paraId="26C93BED"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spalva derinama individualiai.</w:t>
            </w:r>
          </w:p>
        </w:tc>
        <w:tc>
          <w:tcPr>
            <w:tcW w:w="3685" w:type="dxa"/>
          </w:tcPr>
          <w:p w14:paraId="110CB543" w14:textId="77777777" w:rsidR="001665A8" w:rsidRPr="00FC7981" w:rsidRDefault="001665A8" w:rsidP="004D0A74">
            <w:pPr>
              <w:rPr>
                <w:rFonts w:ascii="Arial" w:hAnsi="Arial" w:cs="Arial"/>
                <w:bCs/>
                <w:color w:val="FF0000"/>
                <w:sz w:val="24"/>
                <w:szCs w:val="24"/>
              </w:rPr>
            </w:pPr>
          </w:p>
        </w:tc>
      </w:tr>
      <w:tr w:rsidR="004D0A74" w:rsidRPr="00FC7981" w14:paraId="01F35E6E" w14:textId="77777777" w:rsidTr="004D0A74">
        <w:trPr>
          <w:trHeight w:val="188"/>
          <w:jc w:val="center"/>
        </w:trPr>
        <w:tc>
          <w:tcPr>
            <w:tcW w:w="895" w:type="dxa"/>
          </w:tcPr>
          <w:p w14:paraId="7645AA92" w14:textId="65C61D24" w:rsidR="004D0A74" w:rsidRPr="00FC7981" w:rsidRDefault="004D0A74" w:rsidP="004D0A74">
            <w:pPr>
              <w:jc w:val="center"/>
              <w:rPr>
                <w:rFonts w:ascii="Arial" w:hAnsi="Arial" w:cs="Arial"/>
                <w:sz w:val="24"/>
                <w:szCs w:val="24"/>
              </w:rPr>
            </w:pPr>
            <w:r>
              <w:rPr>
                <w:rFonts w:ascii="Arial" w:hAnsi="Arial" w:cs="Arial"/>
                <w:sz w:val="24"/>
                <w:szCs w:val="24"/>
              </w:rPr>
              <w:t>4.11.</w:t>
            </w:r>
          </w:p>
        </w:tc>
        <w:tc>
          <w:tcPr>
            <w:tcW w:w="5670" w:type="dxa"/>
          </w:tcPr>
          <w:p w14:paraId="69ADA33D" w14:textId="6C7E790A" w:rsidR="004D0A74" w:rsidRPr="003C5531" w:rsidRDefault="004D0A74" w:rsidP="004D0A74">
            <w:pPr>
              <w:jc w:val="both"/>
              <w:rPr>
                <w:rFonts w:ascii="Arial" w:hAnsi="Arial" w:cs="Arial"/>
                <w:sz w:val="24"/>
                <w:szCs w:val="24"/>
              </w:rPr>
            </w:pPr>
            <w:r w:rsidRPr="003C5531">
              <w:rPr>
                <w:rFonts w:ascii="Arial" w:hAnsi="Arial" w:cs="Arial"/>
                <w:sz w:val="24"/>
                <w:szCs w:val="24"/>
              </w:rPr>
              <w:t>Stalas turi atitikti EN 13150 standarto reikalavimus.</w:t>
            </w:r>
          </w:p>
        </w:tc>
        <w:tc>
          <w:tcPr>
            <w:tcW w:w="3685" w:type="dxa"/>
          </w:tcPr>
          <w:p w14:paraId="455C5345" w14:textId="77777777" w:rsidR="004D0A74" w:rsidRPr="00FC7981" w:rsidRDefault="004D0A74" w:rsidP="004D0A74">
            <w:pPr>
              <w:rPr>
                <w:rFonts w:ascii="Arial" w:hAnsi="Arial" w:cs="Arial"/>
                <w:bCs/>
                <w:color w:val="FF0000"/>
                <w:sz w:val="24"/>
                <w:szCs w:val="24"/>
              </w:rPr>
            </w:pPr>
          </w:p>
        </w:tc>
      </w:tr>
      <w:tr w:rsidR="001665A8" w:rsidRPr="00FC7981" w14:paraId="07A8DAE1" w14:textId="77777777" w:rsidTr="004D0A74">
        <w:trPr>
          <w:trHeight w:val="467"/>
          <w:jc w:val="center"/>
        </w:trPr>
        <w:tc>
          <w:tcPr>
            <w:tcW w:w="895" w:type="dxa"/>
            <w:shd w:val="clear" w:color="auto" w:fill="D9D9D9" w:themeFill="background1" w:themeFillShade="D9"/>
          </w:tcPr>
          <w:p w14:paraId="2453EFDD"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5.</w:t>
            </w:r>
          </w:p>
        </w:tc>
        <w:tc>
          <w:tcPr>
            <w:tcW w:w="5670" w:type="dxa"/>
            <w:shd w:val="clear" w:color="auto" w:fill="D9D9D9" w:themeFill="background1" w:themeFillShade="D9"/>
          </w:tcPr>
          <w:p w14:paraId="4325BC37"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Mokinio stalas (laboratorinis, dvivietis). Perkamas kiekis – 2 vnt.</w:t>
            </w:r>
          </w:p>
          <w:p w14:paraId="19B25609" w14:textId="77777777" w:rsidR="001665A8" w:rsidRPr="00FC7981" w:rsidRDefault="001665A8" w:rsidP="004D0A74">
            <w:pPr>
              <w:rPr>
                <w:rFonts w:ascii="Arial" w:hAnsi="Arial" w:cs="Arial"/>
                <w:b/>
                <w:sz w:val="24"/>
                <w:szCs w:val="24"/>
              </w:rPr>
            </w:pPr>
          </w:p>
        </w:tc>
        <w:tc>
          <w:tcPr>
            <w:tcW w:w="3685" w:type="dxa"/>
            <w:vAlign w:val="center"/>
          </w:tcPr>
          <w:p w14:paraId="699B58C1" w14:textId="77777777" w:rsidR="001665A8" w:rsidRPr="00FC7981" w:rsidRDefault="001665A8" w:rsidP="004D0A74">
            <w:pPr>
              <w:jc w:val="center"/>
              <w:rPr>
                <w:rFonts w:ascii="Arial" w:hAnsi="Arial" w:cs="Arial"/>
                <w:bCs/>
                <w:color w:val="FF0000"/>
                <w:sz w:val="24"/>
                <w:szCs w:val="24"/>
              </w:rPr>
            </w:pPr>
            <w:r w:rsidRPr="00FC7981">
              <w:rPr>
                <w:rFonts w:ascii="Arial" w:hAnsi="Arial" w:cs="Arial"/>
                <w:noProof/>
                <w:sz w:val="24"/>
                <w:szCs w:val="24"/>
                <w:lang w:val="en-US"/>
              </w:rPr>
              <w:drawing>
                <wp:inline distT="0" distB="0" distL="0" distR="0" wp14:anchorId="6BE0A6DA" wp14:editId="246DE1AF">
                  <wp:extent cx="1324610" cy="997222"/>
                  <wp:effectExtent l="0" t="0" r="8890" b="0"/>
                  <wp:docPr id="2060469076"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29514" r="-23"/>
                          <a:stretch/>
                        </pic:blipFill>
                        <pic:spPr bwMode="auto">
                          <a:xfrm>
                            <a:off x="0" y="0"/>
                            <a:ext cx="1332605" cy="100324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5C8C2B34" w14:textId="77777777" w:rsidTr="004D0A74">
        <w:trPr>
          <w:trHeight w:val="197"/>
          <w:jc w:val="center"/>
        </w:trPr>
        <w:tc>
          <w:tcPr>
            <w:tcW w:w="895" w:type="dxa"/>
          </w:tcPr>
          <w:p w14:paraId="73E19964"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5.1.</w:t>
            </w:r>
          </w:p>
        </w:tc>
        <w:tc>
          <w:tcPr>
            <w:tcW w:w="5670" w:type="dxa"/>
            <w:vAlign w:val="center"/>
          </w:tcPr>
          <w:p w14:paraId="30C67F40"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Stalo matmenys 1200x600x780 mm ±10 mm. </w:t>
            </w:r>
          </w:p>
        </w:tc>
        <w:tc>
          <w:tcPr>
            <w:tcW w:w="3685" w:type="dxa"/>
            <w:vAlign w:val="center"/>
          </w:tcPr>
          <w:p w14:paraId="4A0C7FB5" w14:textId="77777777" w:rsidR="001665A8" w:rsidRPr="00FC7981" w:rsidRDefault="001665A8" w:rsidP="004D0A74">
            <w:pPr>
              <w:rPr>
                <w:rFonts w:ascii="Arial" w:hAnsi="Arial" w:cs="Arial"/>
                <w:bCs/>
                <w:color w:val="FF0000"/>
                <w:sz w:val="24"/>
                <w:szCs w:val="24"/>
              </w:rPr>
            </w:pPr>
          </w:p>
        </w:tc>
      </w:tr>
      <w:tr w:rsidR="001665A8" w:rsidRPr="00FC7981" w14:paraId="39BCDBBF" w14:textId="77777777" w:rsidTr="004D0A74">
        <w:trPr>
          <w:trHeight w:val="467"/>
          <w:jc w:val="center"/>
        </w:trPr>
        <w:tc>
          <w:tcPr>
            <w:tcW w:w="895" w:type="dxa"/>
          </w:tcPr>
          <w:p w14:paraId="08624BAD"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5.2.</w:t>
            </w:r>
          </w:p>
        </w:tc>
        <w:tc>
          <w:tcPr>
            <w:tcW w:w="5670" w:type="dxa"/>
            <w:vAlign w:val="center"/>
          </w:tcPr>
          <w:p w14:paraId="3DFDE0E6"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Stalviršis turi būti pagamintas iš vientisos </w:t>
            </w:r>
            <w:proofErr w:type="spellStart"/>
            <w:r w:rsidRPr="00FC7981">
              <w:rPr>
                <w:rFonts w:ascii="Arial" w:hAnsi="Arial" w:cs="Arial"/>
                <w:sz w:val="24"/>
                <w:szCs w:val="24"/>
              </w:rPr>
              <w:t>fenolio</w:t>
            </w:r>
            <w:proofErr w:type="spellEnd"/>
            <w:r w:rsidRPr="00FC7981">
              <w:rPr>
                <w:rFonts w:ascii="Arial" w:hAnsi="Arial" w:cs="Arial"/>
                <w:sz w:val="24"/>
                <w:szCs w:val="24"/>
              </w:rPr>
              <w:t xml:space="preserve"> dervos plokštės ar kitos lygiavertės medžiagos (atsparios drėgmei, karščiui, mechaniniams pažeidimams, higieniško, vientiso paviršiaus, užtikrinančio stalviršio ilgaamžiškumą ir patikimumą).</w:t>
            </w:r>
          </w:p>
        </w:tc>
        <w:tc>
          <w:tcPr>
            <w:tcW w:w="3685" w:type="dxa"/>
          </w:tcPr>
          <w:p w14:paraId="4FA9A21C" w14:textId="77777777" w:rsidR="001665A8" w:rsidRPr="00FC7981" w:rsidRDefault="001665A8" w:rsidP="004D0A74">
            <w:pPr>
              <w:rPr>
                <w:rFonts w:ascii="Arial" w:hAnsi="Arial" w:cs="Arial"/>
                <w:bCs/>
                <w:color w:val="FF0000"/>
                <w:sz w:val="24"/>
                <w:szCs w:val="24"/>
              </w:rPr>
            </w:pPr>
          </w:p>
        </w:tc>
      </w:tr>
      <w:tr w:rsidR="001665A8" w:rsidRPr="00FC7981" w14:paraId="41E40A98" w14:textId="77777777" w:rsidTr="004D0A74">
        <w:trPr>
          <w:trHeight w:val="467"/>
          <w:jc w:val="center"/>
        </w:trPr>
        <w:tc>
          <w:tcPr>
            <w:tcW w:w="895" w:type="dxa"/>
          </w:tcPr>
          <w:p w14:paraId="1D47047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5.3.</w:t>
            </w:r>
          </w:p>
        </w:tc>
        <w:tc>
          <w:tcPr>
            <w:tcW w:w="5670" w:type="dxa"/>
            <w:vAlign w:val="center"/>
          </w:tcPr>
          <w:p w14:paraId="4883B135"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Stalviršis privalo būti mechaniškai ir chemiškai atsparus daugumai cheminių medžiagų, naudojamų laboratorijose (turi būti bandymų protokolas).</w:t>
            </w:r>
          </w:p>
        </w:tc>
        <w:tc>
          <w:tcPr>
            <w:tcW w:w="3685" w:type="dxa"/>
            <w:vAlign w:val="center"/>
          </w:tcPr>
          <w:p w14:paraId="7F3225E0" w14:textId="77777777" w:rsidR="001665A8" w:rsidRPr="00FC7981" w:rsidRDefault="001665A8" w:rsidP="004D0A74">
            <w:pPr>
              <w:rPr>
                <w:rFonts w:ascii="Arial" w:hAnsi="Arial" w:cs="Arial"/>
                <w:bCs/>
                <w:color w:val="FF0000"/>
                <w:sz w:val="24"/>
                <w:szCs w:val="24"/>
              </w:rPr>
            </w:pPr>
          </w:p>
        </w:tc>
      </w:tr>
      <w:tr w:rsidR="001665A8" w:rsidRPr="00FC7981" w14:paraId="70D69A69" w14:textId="77777777" w:rsidTr="004D0A74">
        <w:trPr>
          <w:trHeight w:val="224"/>
          <w:jc w:val="center"/>
        </w:trPr>
        <w:tc>
          <w:tcPr>
            <w:tcW w:w="895" w:type="dxa"/>
          </w:tcPr>
          <w:p w14:paraId="64774BBF"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5.4.</w:t>
            </w:r>
          </w:p>
        </w:tc>
        <w:tc>
          <w:tcPr>
            <w:tcW w:w="5670" w:type="dxa"/>
            <w:vAlign w:val="center"/>
          </w:tcPr>
          <w:p w14:paraId="4FA1D91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Stalviršio storis 12,7 mm ±2 mm.</w:t>
            </w:r>
          </w:p>
        </w:tc>
        <w:tc>
          <w:tcPr>
            <w:tcW w:w="3685" w:type="dxa"/>
            <w:vAlign w:val="center"/>
          </w:tcPr>
          <w:p w14:paraId="0F1341F9" w14:textId="77777777" w:rsidR="001665A8" w:rsidRPr="00FC7981" w:rsidRDefault="001665A8" w:rsidP="004D0A74">
            <w:pPr>
              <w:rPr>
                <w:rFonts w:ascii="Arial" w:hAnsi="Arial" w:cs="Arial"/>
                <w:bCs/>
                <w:color w:val="FF0000"/>
                <w:sz w:val="24"/>
                <w:szCs w:val="24"/>
              </w:rPr>
            </w:pPr>
          </w:p>
        </w:tc>
      </w:tr>
      <w:tr w:rsidR="001665A8" w:rsidRPr="00FC7981" w14:paraId="454DF37A" w14:textId="77777777" w:rsidTr="004D0A74">
        <w:trPr>
          <w:trHeight w:val="467"/>
          <w:jc w:val="center"/>
        </w:trPr>
        <w:tc>
          <w:tcPr>
            <w:tcW w:w="895" w:type="dxa"/>
          </w:tcPr>
          <w:p w14:paraId="73EEADBF"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lastRenderedPageBreak/>
              <w:t>5.5.</w:t>
            </w:r>
          </w:p>
        </w:tc>
        <w:tc>
          <w:tcPr>
            <w:tcW w:w="5670" w:type="dxa"/>
            <w:vAlign w:val="center"/>
          </w:tcPr>
          <w:p w14:paraId="268C5F1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kojos pagamintos iš aliuminio ar lygiavertės medžiagos (lengvos, tvirtos ir atsparios korozijai) trapecijos profilio, kurio matmenys 102x50 mm±2 mm, padengto chemiškai atspariais milteliniais dažais.</w:t>
            </w:r>
          </w:p>
        </w:tc>
        <w:tc>
          <w:tcPr>
            <w:tcW w:w="3685" w:type="dxa"/>
            <w:vAlign w:val="center"/>
          </w:tcPr>
          <w:p w14:paraId="7229B692" w14:textId="77777777" w:rsidR="001665A8" w:rsidRPr="00FC7981" w:rsidRDefault="001665A8" w:rsidP="004D0A74">
            <w:pPr>
              <w:rPr>
                <w:rFonts w:ascii="Arial" w:hAnsi="Arial" w:cs="Arial"/>
                <w:bCs/>
                <w:color w:val="FF0000"/>
                <w:sz w:val="24"/>
                <w:szCs w:val="24"/>
              </w:rPr>
            </w:pPr>
          </w:p>
        </w:tc>
      </w:tr>
      <w:tr w:rsidR="001665A8" w:rsidRPr="00FC7981" w14:paraId="63682DC9" w14:textId="77777777" w:rsidTr="004D0A74">
        <w:trPr>
          <w:trHeight w:val="467"/>
          <w:jc w:val="center"/>
        </w:trPr>
        <w:tc>
          <w:tcPr>
            <w:tcW w:w="895" w:type="dxa"/>
          </w:tcPr>
          <w:p w14:paraId="5A8273A6"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5.6.</w:t>
            </w:r>
          </w:p>
        </w:tc>
        <w:tc>
          <w:tcPr>
            <w:tcW w:w="5670" w:type="dxa"/>
            <w:vAlign w:val="center"/>
          </w:tcPr>
          <w:p w14:paraId="599B8976"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rėmas turi būti pagamintas iš ne plonesnio kaip 1,2 mm aukštos kokybės aliuminio ar lygiavertės medžiagos (lengvos, tvirtos ir atsparios korozijai).</w:t>
            </w:r>
          </w:p>
        </w:tc>
        <w:tc>
          <w:tcPr>
            <w:tcW w:w="3685" w:type="dxa"/>
            <w:vAlign w:val="center"/>
          </w:tcPr>
          <w:p w14:paraId="3EF54BC2" w14:textId="77777777" w:rsidR="001665A8" w:rsidRPr="00FC7981" w:rsidRDefault="001665A8" w:rsidP="004D0A74">
            <w:pPr>
              <w:rPr>
                <w:rFonts w:ascii="Arial" w:hAnsi="Arial" w:cs="Arial"/>
                <w:bCs/>
                <w:color w:val="FF0000"/>
                <w:sz w:val="24"/>
                <w:szCs w:val="24"/>
              </w:rPr>
            </w:pPr>
          </w:p>
        </w:tc>
      </w:tr>
      <w:tr w:rsidR="001665A8" w:rsidRPr="00FC7981" w14:paraId="37290601" w14:textId="77777777" w:rsidTr="004D0A74">
        <w:trPr>
          <w:trHeight w:val="62"/>
          <w:jc w:val="center"/>
        </w:trPr>
        <w:tc>
          <w:tcPr>
            <w:tcW w:w="895" w:type="dxa"/>
          </w:tcPr>
          <w:p w14:paraId="2EB16FD5"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5.7.</w:t>
            </w:r>
          </w:p>
        </w:tc>
        <w:tc>
          <w:tcPr>
            <w:tcW w:w="5670" w:type="dxa"/>
            <w:vAlign w:val="center"/>
          </w:tcPr>
          <w:p w14:paraId="681C02D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kojos su plastikiniais reguliuojamais padais.</w:t>
            </w:r>
          </w:p>
        </w:tc>
        <w:tc>
          <w:tcPr>
            <w:tcW w:w="3685" w:type="dxa"/>
            <w:vAlign w:val="center"/>
          </w:tcPr>
          <w:p w14:paraId="15A6B2E0" w14:textId="77777777" w:rsidR="001665A8" w:rsidRPr="00FC7981" w:rsidRDefault="001665A8" w:rsidP="004D0A74">
            <w:pPr>
              <w:rPr>
                <w:rFonts w:ascii="Arial" w:hAnsi="Arial" w:cs="Arial"/>
                <w:bCs/>
                <w:color w:val="FF0000"/>
                <w:sz w:val="24"/>
                <w:szCs w:val="24"/>
              </w:rPr>
            </w:pPr>
          </w:p>
        </w:tc>
      </w:tr>
      <w:tr w:rsidR="001665A8" w:rsidRPr="00FC7981" w14:paraId="593CF9C5" w14:textId="77777777" w:rsidTr="004D0A74">
        <w:trPr>
          <w:trHeight w:val="43"/>
          <w:jc w:val="center"/>
        </w:trPr>
        <w:tc>
          <w:tcPr>
            <w:tcW w:w="895" w:type="dxa"/>
          </w:tcPr>
          <w:p w14:paraId="3BD82AE8"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5.8.</w:t>
            </w:r>
          </w:p>
        </w:tc>
        <w:tc>
          <w:tcPr>
            <w:tcW w:w="5670" w:type="dxa"/>
            <w:vAlign w:val="center"/>
          </w:tcPr>
          <w:p w14:paraId="6EF2D840"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Stalviršio spalva mėlyna.</w:t>
            </w:r>
          </w:p>
        </w:tc>
        <w:tc>
          <w:tcPr>
            <w:tcW w:w="3685" w:type="dxa"/>
            <w:vAlign w:val="center"/>
          </w:tcPr>
          <w:p w14:paraId="755F0483" w14:textId="77777777" w:rsidR="001665A8" w:rsidRPr="00FC7981" w:rsidRDefault="001665A8" w:rsidP="004D0A74">
            <w:pPr>
              <w:rPr>
                <w:rFonts w:ascii="Arial" w:hAnsi="Arial" w:cs="Arial"/>
                <w:bCs/>
                <w:color w:val="FF0000"/>
                <w:sz w:val="24"/>
                <w:szCs w:val="24"/>
              </w:rPr>
            </w:pPr>
          </w:p>
        </w:tc>
      </w:tr>
      <w:tr w:rsidR="001665A8" w:rsidRPr="00FC7981" w14:paraId="731F4E4C" w14:textId="77777777" w:rsidTr="004D0A74">
        <w:trPr>
          <w:trHeight w:val="467"/>
          <w:jc w:val="center"/>
        </w:trPr>
        <w:tc>
          <w:tcPr>
            <w:tcW w:w="895" w:type="dxa"/>
            <w:shd w:val="clear" w:color="auto" w:fill="D9D9D9" w:themeFill="background1" w:themeFillShade="D9"/>
          </w:tcPr>
          <w:p w14:paraId="1346CEDD"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6.</w:t>
            </w:r>
          </w:p>
        </w:tc>
        <w:tc>
          <w:tcPr>
            <w:tcW w:w="5670" w:type="dxa"/>
            <w:shd w:val="clear" w:color="auto" w:fill="D9D9D9" w:themeFill="background1" w:themeFillShade="D9"/>
          </w:tcPr>
          <w:p w14:paraId="1E7AB507" w14:textId="77777777" w:rsidR="001665A8" w:rsidRDefault="001665A8" w:rsidP="004D0A74">
            <w:pPr>
              <w:rPr>
                <w:rFonts w:ascii="Arial" w:hAnsi="Arial" w:cs="Arial"/>
                <w:b/>
                <w:bCs/>
                <w:i/>
                <w:sz w:val="24"/>
                <w:szCs w:val="24"/>
              </w:rPr>
            </w:pPr>
            <w:r w:rsidRPr="00FC7981">
              <w:rPr>
                <w:rFonts w:ascii="Arial" w:hAnsi="Arial" w:cs="Arial"/>
                <w:b/>
                <w:bCs/>
                <w:i/>
                <w:sz w:val="24"/>
                <w:szCs w:val="24"/>
              </w:rPr>
              <w:t xml:space="preserve">Vieno aukšto laboratorinė lentyna. </w:t>
            </w:r>
          </w:p>
          <w:p w14:paraId="647F7E9E"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P</w:t>
            </w:r>
            <w:r w:rsidRPr="00FC7981">
              <w:rPr>
                <w:rFonts w:ascii="Arial" w:hAnsi="Arial" w:cs="Arial"/>
                <w:b/>
                <w:i/>
                <w:sz w:val="24"/>
                <w:szCs w:val="24"/>
              </w:rPr>
              <w:t xml:space="preserve">erkamas kiekis –2 vnt. </w:t>
            </w:r>
          </w:p>
        </w:tc>
        <w:tc>
          <w:tcPr>
            <w:tcW w:w="3685" w:type="dxa"/>
            <w:vAlign w:val="center"/>
          </w:tcPr>
          <w:p w14:paraId="0A2972A1" w14:textId="77777777" w:rsidR="001665A8" w:rsidRPr="00FC7981" w:rsidRDefault="001665A8" w:rsidP="004D0A74">
            <w:pPr>
              <w:rPr>
                <w:rFonts w:ascii="Arial" w:hAnsi="Arial" w:cs="Arial"/>
                <w:bCs/>
                <w:color w:val="FF0000"/>
                <w:sz w:val="24"/>
                <w:szCs w:val="24"/>
              </w:rPr>
            </w:pPr>
            <w:r w:rsidRPr="00FC7981">
              <w:rPr>
                <w:rFonts w:ascii="Arial" w:hAnsi="Arial" w:cs="Arial"/>
                <w:noProof/>
                <w:sz w:val="24"/>
                <w:szCs w:val="24"/>
                <w:lang w:val="en-US"/>
              </w:rPr>
              <w:drawing>
                <wp:inline distT="0" distB="0" distL="0" distR="0" wp14:anchorId="2677C8C6" wp14:editId="5C5E115F">
                  <wp:extent cx="2110105" cy="902335"/>
                  <wp:effectExtent l="0" t="0" r="4445" b="0"/>
                  <wp:docPr id="662609357" name="Paveikslėlis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10105" cy="902335"/>
                          </a:xfrm>
                          <a:prstGeom prst="rect">
                            <a:avLst/>
                          </a:prstGeom>
                          <a:noFill/>
                          <a:ln>
                            <a:noFill/>
                          </a:ln>
                        </pic:spPr>
                      </pic:pic>
                    </a:graphicData>
                  </a:graphic>
                </wp:inline>
              </w:drawing>
            </w:r>
          </w:p>
        </w:tc>
      </w:tr>
      <w:tr w:rsidR="001665A8" w:rsidRPr="00FC7981" w14:paraId="361BACCB" w14:textId="77777777" w:rsidTr="004D0A74">
        <w:trPr>
          <w:trHeight w:val="206"/>
          <w:jc w:val="center"/>
        </w:trPr>
        <w:tc>
          <w:tcPr>
            <w:tcW w:w="895" w:type="dxa"/>
          </w:tcPr>
          <w:p w14:paraId="130BA236"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6.1.</w:t>
            </w:r>
          </w:p>
        </w:tc>
        <w:tc>
          <w:tcPr>
            <w:tcW w:w="5670" w:type="dxa"/>
          </w:tcPr>
          <w:p w14:paraId="405ABAF9"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Lentynos matmenys </w:t>
            </w:r>
            <w:r w:rsidRPr="00E142D0">
              <w:rPr>
                <w:rFonts w:ascii="Arial" w:hAnsi="Arial" w:cs="Arial"/>
                <w:sz w:val="24"/>
                <w:szCs w:val="24"/>
              </w:rPr>
              <w:t xml:space="preserve">1200x190x400 mm ±10 mm. </w:t>
            </w:r>
          </w:p>
        </w:tc>
        <w:tc>
          <w:tcPr>
            <w:tcW w:w="3685" w:type="dxa"/>
          </w:tcPr>
          <w:p w14:paraId="73C3B5A0" w14:textId="77777777" w:rsidR="001665A8" w:rsidRPr="00FC7981" w:rsidRDefault="001665A8" w:rsidP="004D0A74">
            <w:pPr>
              <w:rPr>
                <w:rFonts w:ascii="Arial" w:hAnsi="Arial" w:cs="Arial"/>
                <w:bCs/>
                <w:color w:val="FF0000"/>
                <w:sz w:val="24"/>
                <w:szCs w:val="24"/>
              </w:rPr>
            </w:pPr>
          </w:p>
        </w:tc>
      </w:tr>
      <w:tr w:rsidR="001665A8" w:rsidRPr="00FC7981" w14:paraId="674024E4" w14:textId="77777777" w:rsidTr="004D0A74">
        <w:trPr>
          <w:trHeight w:val="125"/>
          <w:jc w:val="center"/>
        </w:trPr>
        <w:tc>
          <w:tcPr>
            <w:tcW w:w="895" w:type="dxa"/>
          </w:tcPr>
          <w:p w14:paraId="5EC0B05A"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6.2.</w:t>
            </w:r>
          </w:p>
        </w:tc>
        <w:tc>
          <w:tcPr>
            <w:tcW w:w="5670" w:type="dxa"/>
          </w:tcPr>
          <w:p w14:paraId="213A46E9"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Rėmas turi būti keturkampio aliuminio ar kitos lygiavertės medžiagos (lengvos, tvirtos ir atsparios korozijai) profilio, kurio matmenys 80x40 mm ±2 mm, metalo storis 2,5 mm ±1 mm. </w:t>
            </w:r>
          </w:p>
        </w:tc>
        <w:tc>
          <w:tcPr>
            <w:tcW w:w="3685" w:type="dxa"/>
          </w:tcPr>
          <w:p w14:paraId="53BF26CB" w14:textId="77777777" w:rsidR="001665A8" w:rsidRPr="00FC7981" w:rsidRDefault="001665A8" w:rsidP="004D0A74">
            <w:pPr>
              <w:rPr>
                <w:rFonts w:ascii="Arial" w:hAnsi="Arial" w:cs="Arial"/>
                <w:bCs/>
                <w:color w:val="FF0000"/>
                <w:sz w:val="24"/>
                <w:szCs w:val="24"/>
              </w:rPr>
            </w:pPr>
          </w:p>
        </w:tc>
      </w:tr>
      <w:tr w:rsidR="001665A8" w:rsidRPr="00FC7981" w14:paraId="7C67FC65" w14:textId="77777777" w:rsidTr="004D0A74">
        <w:trPr>
          <w:trHeight w:val="467"/>
          <w:jc w:val="center"/>
        </w:trPr>
        <w:tc>
          <w:tcPr>
            <w:tcW w:w="895" w:type="dxa"/>
          </w:tcPr>
          <w:p w14:paraId="22D4354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6.3.</w:t>
            </w:r>
          </w:p>
        </w:tc>
        <w:tc>
          <w:tcPr>
            <w:tcW w:w="5670" w:type="dxa"/>
          </w:tcPr>
          <w:p w14:paraId="420D3864"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Lentynos pagrindas turi būti pagamintas iš 12 mm±1 mm grūdinto stiklo ar kitos lygiavertės medžiagos (tvirtos, ilgaamžės, pasižyminčios saugaus lūžimo savybėmis)   </w:t>
            </w:r>
          </w:p>
        </w:tc>
        <w:tc>
          <w:tcPr>
            <w:tcW w:w="3685" w:type="dxa"/>
          </w:tcPr>
          <w:p w14:paraId="10392C5F" w14:textId="77777777" w:rsidR="001665A8" w:rsidRPr="00FC7981" w:rsidRDefault="001665A8" w:rsidP="004D0A74">
            <w:pPr>
              <w:rPr>
                <w:rFonts w:ascii="Arial" w:hAnsi="Arial" w:cs="Arial"/>
                <w:bCs/>
                <w:color w:val="FF0000"/>
                <w:sz w:val="24"/>
                <w:szCs w:val="24"/>
              </w:rPr>
            </w:pPr>
          </w:p>
        </w:tc>
      </w:tr>
      <w:tr w:rsidR="001665A8" w:rsidRPr="00FC7981" w14:paraId="511D6AF3" w14:textId="77777777" w:rsidTr="004D0A74">
        <w:trPr>
          <w:trHeight w:val="467"/>
          <w:jc w:val="center"/>
        </w:trPr>
        <w:tc>
          <w:tcPr>
            <w:tcW w:w="895" w:type="dxa"/>
          </w:tcPr>
          <w:p w14:paraId="3C4A9E4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6.4.</w:t>
            </w:r>
          </w:p>
        </w:tc>
        <w:tc>
          <w:tcPr>
            <w:tcW w:w="5670" w:type="dxa"/>
          </w:tcPr>
          <w:p w14:paraId="15A635A7"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Lentyna turi turėti apsauginius barjerus, apsaugančius nuo kritimo, pagamintus iš plieninio vamzdžio ar kitos lygiavertės medžiagos (tvirtos, ilgaamžės, atsparios korozijai) ne mažesnio kaip 13 mm diametro, padengto chemiškai atspariais milteliniais dažais.</w:t>
            </w:r>
          </w:p>
        </w:tc>
        <w:tc>
          <w:tcPr>
            <w:tcW w:w="3685" w:type="dxa"/>
          </w:tcPr>
          <w:p w14:paraId="2464FBD2" w14:textId="77777777" w:rsidR="001665A8" w:rsidRPr="00FC7981" w:rsidRDefault="001665A8" w:rsidP="004D0A74">
            <w:pPr>
              <w:rPr>
                <w:rFonts w:ascii="Arial" w:hAnsi="Arial" w:cs="Arial"/>
                <w:bCs/>
                <w:color w:val="FF0000"/>
                <w:sz w:val="24"/>
                <w:szCs w:val="24"/>
              </w:rPr>
            </w:pPr>
          </w:p>
        </w:tc>
      </w:tr>
      <w:tr w:rsidR="001665A8" w:rsidRPr="00FC7981" w14:paraId="5B08DC49" w14:textId="77777777" w:rsidTr="004D0A74">
        <w:trPr>
          <w:trHeight w:val="134"/>
          <w:jc w:val="center"/>
        </w:trPr>
        <w:tc>
          <w:tcPr>
            <w:tcW w:w="895" w:type="dxa"/>
          </w:tcPr>
          <w:p w14:paraId="709CC6F0"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6.5.</w:t>
            </w:r>
          </w:p>
        </w:tc>
        <w:tc>
          <w:tcPr>
            <w:tcW w:w="5670" w:type="dxa"/>
          </w:tcPr>
          <w:p w14:paraId="4988DD26" w14:textId="77777777" w:rsidR="001665A8" w:rsidRPr="00FC7981" w:rsidRDefault="001665A8" w:rsidP="004D0A74">
            <w:pPr>
              <w:jc w:val="both"/>
              <w:rPr>
                <w:rFonts w:ascii="Arial" w:hAnsi="Arial" w:cs="Arial"/>
                <w:sz w:val="24"/>
                <w:szCs w:val="24"/>
              </w:rPr>
            </w:pPr>
            <w:r w:rsidRPr="00FC7981">
              <w:rPr>
                <w:rFonts w:ascii="Arial" w:hAnsi="Arial" w:cs="Arial"/>
                <w:bCs/>
                <w:sz w:val="24"/>
                <w:szCs w:val="24"/>
              </w:rPr>
              <w:t>Spalva derinama individualiai.</w:t>
            </w:r>
          </w:p>
        </w:tc>
        <w:tc>
          <w:tcPr>
            <w:tcW w:w="3685" w:type="dxa"/>
          </w:tcPr>
          <w:p w14:paraId="2298CD4E" w14:textId="77777777" w:rsidR="001665A8" w:rsidRPr="00FC7981" w:rsidRDefault="001665A8" w:rsidP="004D0A74">
            <w:pPr>
              <w:rPr>
                <w:rFonts w:ascii="Arial" w:hAnsi="Arial" w:cs="Arial"/>
                <w:bCs/>
                <w:color w:val="FF0000"/>
                <w:sz w:val="24"/>
                <w:szCs w:val="24"/>
              </w:rPr>
            </w:pPr>
          </w:p>
        </w:tc>
      </w:tr>
      <w:tr w:rsidR="001665A8" w:rsidRPr="00FC7981" w14:paraId="570820AB" w14:textId="77777777" w:rsidTr="004D0A74">
        <w:trPr>
          <w:trHeight w:val="467"/>
          <w:jc w:val="center"/>
        </w:trPr>
        <w:tc>
          <w:tcPr>
            <w:tcW w:w="895" w:type="dxa"/>
          </w:tcPr>
          <w:p w14:paraId="7DF7CA2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6.6.</w:t>
            </w:r>
          </w:p>
        </w:tc>
        <w:tc>
          <w:tcPr>
            <w:tcW w:w="5670" w:type="dxa"/>
          </w:tcPr>
          <w:p w14:paraId="261296F4"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Lentyna turi atitikti EN 16121 ir EN 16122 standartų reikalavimus.</w:t>
            </w:r>
          </w:p>
        </w:tc>
        <w:tc>
          <w:tcPr>
            <w:tcW w:w="3685" w:type="dxa"/>
          </w:tcPr>
          <w:p w14:paraId="3235DA65" w14:textId="77777777" w:rsidR="001665A8" w:rsidRPr="00FC7981" w:rsidRDefault="001665A8" w:rsidP="004D0A74">
            <w:pPr>
              <w:rPr>
                <w:rFonts w:ascii="Arial" w:hAnsi="Arial" w:cs="Arial"/>
                <w:bCs/>
                <w:color w:val="FF0000"/>
                <w:sz w:val="24"/>
                <w:szCs w:val="24"/>
              </w:rPr>
            </w:pPr>
          </w:p>
        </w:tc>
      </w:tr>
      <w:tr w:rsidR="001665A8" w:rsidRPr="00FC7981" w14:paraId="6C1736F3" w14:textId="77777777" w:rsidTr="004D0A74">
        <w:trPr>
          <w:trHeight w:val="467"/>
          <w:jc w:val="center"/>
        </w:trPr>
        <w:tc>
          <w:tcPr>
            <w:tcW w:w="895" w:type="dxa"/>
            <w:shd w:val="clear" w:color="auto" w:fill="D9D9D9" w:themeFill="background1" w:themeFillShade="D9"/>
          </w:tcPr>
          <w:p w14:paraId="6DDA2100"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7.</w:t>
            </w:r>
          </w:p>
        </w:tc>
        <w:tc>
          <w:tcPr>
            <w:tcW w:w="5670" w:type="dxa"/>
            <w:shd w:val="clear" w:color="auto" w:fill="D9D9D9" w:themeFill="background1" w:themeFillShade="D9"/>
          </w:tcPr>
          <w:p w14:paraId="6430F7E1"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 xml:space="preserve">Pakabinamas laboratorinis pultas. Perkamas kiekis – 8 vnt. </w:t>
            </w:r>
          </w:p>
          <w:p w14:paraId="45A26EBF" w14:textId="77777777" w:rsidR="001665A8" w:rsidRPr="00FC7981" w:rsidRDefault="001665A8" w:rsidP="004D0A74">
            <w:pPr>
              <w:rPr>
                <w:rFonts w:ascii="Arial" w:hAnsi="Arial" w:cs="Arial"/>
                <w:b/>
                <w:i/>
                <w:sz w:val="24"/>
                <w:szCs w:val="24"/>
              </w:rPr>
            </w:pPr>
          </w:p>
        </w:tc>
        <w:tc>
          <w:tcPr>
            <w:tcW w:w="3685" w:type="dxa"/>
            <w:vAlign w:val="center"/>
          </w:tcPr>
          <w:p w14:paraId="037F6078" w14:textId="77777777" w:rsidR="001665A8" w:rsidRPr="00FC7981" w:rsidRDefault="001665A8" w:rsidP="004D0A74">
            <w:pPr>
              <w:rPr>
                <w:rFonts w:ascii="Arial" w:hAnsi="Arial" w:cs="Arial"/>
                <w:bCs/>
                <w:color w:val="FF0000"/>
                <w:sz w:val="24"/>
                <w:szCs w:val="24"/>
              </w:rPr>
            </w:pPr>
          </w:p>
          <w:p w14:paraId="48A48F38" w14:textId="77777777" w:rsidR="001665A8" w:rsidRPr="00FC7981" w:rsidRDefault="001665A8" w:rsidP="004D0A74">
            <w:pPr>
              <w:rPr>
                <w:rFonts w:ascii="Arial" w:hAnsi="Arial" w:cs="Arial"/>
                <w:bCs/>
                <w:color w:val="FF0000"/>
                <w:sz w:val="24"/>
                <w:szCs w:val="24"/>
              </w:rPr>
            </w:pPr>
            <w:r w:rsidRPr="00FC7981">
              <w:rPr>
                <w:rFonts w:ascii="Arial" w:hAnsi="Arial" w:cs="Arial"/>
                <w:bCs/>
                <w:noProof/>
                <w:color w:val="FF0000"/>
                <w:sz w:val="24"/>
                <w:szCs w:val="24"/>
                <w:lang w:val="en-US"/>
              </w:rPr>
              <w:drawing>
                <wp:inline distT="0" distB="0" distL="0" distR="0" wp14:anchorId="1FCD4141" wp14:editId="204D28FE">
                  <wp:extent cx="1865630" cy="1962785"/>
                  <wp:effectExtent l="0" t="0" r="1270" b="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65630" cy="1962785"/>
                          </a:xfrm>
                          <a:prstGeom prst="rect">
                            <a:avLst/>
                          </a:prstGeom>
                          <a:noFill/>
                        </pic:spPr>
                      </pic:pic>
                    </a:graphicData>
                  </a:graphic>
                </wp:inline>
              </w:drawing>
            </w:r>
          </w:p>
        </w:tc>
      </w:tr>
      <w:tr w:rsidR="001665A8" w:rsidRPr="00FC7981" w14:paraId="4614905F" w14:textId="77777777" w:rsidTr="004D0A74">
        <w:trPr>
          <w:trHeight w:val="467"/>
          <w:jc w:val="center"/>
        </w:trPr>
        <w:tc>
          <w:tcPr>
            <w:tcW w:w="895" w:type="dxa"/>
          </w:tcPr>
          <w:p w14:paraId="51A3FFCA"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7.1.</w:t>
            </w:r>
          </w:p>
        </w:tc>
        <w:tc>
          <w:tcPr>
            <w:tcW w:w="5670" w:type="dxa"/>
            <w:vAlign w:val="center"/>
          </w:tcPr>
          <w:p w14:paraId="1B98B76F"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Pakabinamas laboratorinis pultas susideda iš dviejų pagrindinių dalių – korpuso ir teleskopinės kolonos. </w:t>
            </w:r>
          </w:p>
        </w:tc>
        <w:tc>
          <w:tcPr>
            <w:tcW w:w="3685" w:type="dxa"/>
            <w:vAlign w:val="center"/>
          </w:tcPr>
          <w:p w14:paraId="4CC1E900" w14:textId="77777777" w:rsidR="001665A8" w:rsidRPr="00FC7981" w:rsidRDefault="001665A8" w:rsidP="004D0A74">
            <w:pPr>
              <w:rPr>
                <w:rFonts w:ascii="Arial" w:hAnsi="Arial" w:cs="Arial"/>
                <w:bCs/>
                <w:color w:val="FF0000"/>
                <w:sz w:val="24"/>
                <w:szCs w:val="24"/>
              </w:rPr>
            </w:pPr>
          </w:p>
        </w:tc>
      </w:tr>
      <w:tr w:rsidR="001665A8" w:rsidRPr="00FC7981" w14:paraId="658CBF62" w14:textId="77777777" w:rsidTr="004D0A74">
        <w:trPr>
          <w:trHeight w:val="467"/>
          <w:jc w:val="center"/>
        </w:trPr>
        <w:tc>
          <w:tcPr>
            <w:tcW w:w="895" w:type="dxa"/>
          </w:tcPr>
          <w:p w14:paraId="1DF37184"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lastRenderedPageBreak/>
              <w:t>7.2.</w:t>
            </w:r>
          </w:p>
        </w:tc>
        <w:tc>
          <w:tcPr>
            <w:tcW w:w="5670" w:type="dxa"/>
            <w:vAlign w:val="center"/>
          </w:tcPr>
          <w:p w14:paraId="1F56A91A"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Pakabinamo laboratorinio pulto matmenys:</w:t>
            </w:r>
          </w:p>
          <w:p w14:paraId="5AA1FD3F" w14:textId="77777777" w:rsidR="001665A8" w:rsidRPr="00FC7981" w:rsidRDefault="001665A8" w:rsidP="001665A8">
            <w:pPr>
              <w:pStyle w:val="Sraopastraipa"/>
              <w:numPr>
                <w:ilvl w:val="0"/>
                <w:numId w:val="40"/>
              </w:numPr>
              <w:tabs>
                <w:tab w:val="left" w:pos="163"/>
              </w:tabs>
              <w:ind w:left="0" w:firstLine="0"/>
              <w:jc w:val="both"/>
              <w:rPr>
                <w:rFonts w:ascii="Arial" w:hAnsi="Arial" w:cs="Arial"/>
                <w:sz w:val="24"/>
                <w:szCs w:val="24"/>
              </w:rPr>
            </w:pPr>
            <w:r w:rsidRPr="00FC7981">
              <w:rPr>
                <w:rFonts w:ascii="Arial" w:hAnsi="Arial" w:cs="Arial"/>
                <w:sz w:val="24"/>
                <w:szCs w:val="24"/>
              </w:rPr>
              <w:t>Korpusas – 245x245x130 mm ±20 mm;</w:t>
            </w:r>
          </w:p>
          <w:p w14:paraId="137D3993" w14:textId="77777777" w:rsidR="001665A8" w:rsidRPr="00FC7981" w:rsidRDefault="001665A8" w:rsidP="001665A8">
            <w:pPr>
              <w:pStyle w:val="Sraopastraipa"/>
              <w:numPr>
                <w:ilvl w:val="0"/>
                <w:numId w:val="40"/>
              </w:numPr>
              <w:tabs>
                <w:tab w:val="left" w:pos="163"/>
              </w:tabs>
              <w:ind w:left="0" w:firstLine="0"/>
              <w:jc w:val="both"/>
              <w:rPr>
                <w:rFonts w:ascii="Arial" w:hAnsi="Arial" w:cs="Arial"/>
                <w:sz w:val="24"/>
                <w:szCs w:val="24"/>
              </w:rPr>
            </w:pPr>
            <w:r w:rsidRPr="00FC7981">
              <w:rPr>
                <w:rFonts w:ascii="Arial" w:hAnsi="Arial" w:cs="Arial"/>
                <w:sz w:val="24"/>
                <w:szCs w:val="24"/>
              </w:rPr>
              <w:t>Teleskopinė kolona – 95x95x930 mm ±20 mm.</w:t>
            </w:r>
          </w:p>
        </w:tc>
        <w:tc>
          <w:tcPr>
            <w:tcW w:w="3685" w:type="dxa"/>
            <w:vAlign w:val="center"/>
          </w:tcPr>
          <w:p w14:paraId="46166E28" w14:textId="77777777" w:rsidR="001665A8" w:rsidRPr="00FC7981" w:rsidRDefault="001665A8" w:rsidP="004D0A74">
            <w:pPr>
              <w:rPr>
                <w:rFonts w:ascii="Arial" w:hAnsi="Arial" w:cs="Arial"/>
                <w:bCs/>
                <w:color w:val="FF0000"/>
                <w:sz w:val="24"/>
                <w:szCs w:val="24"/>
              </w:rPr>
            </w:pPr>
          </w:p>
        </w:tc>
      </w:tr>
      <w:tr w:rsidR="001665A8" w:rsidRPr="00FC7981" w14:paraId="6508C175" w14:textId="77777777" w:rsidTr="004D0A74">
        <w:trPr>
          <w:trHeight w:val="467"/>
          <w:jc w:val="center"/>
        </w:trPr>
        <w:tc>
          <w:tcPr>
            <w:tcW w:w="895" w:type="dxa"/>
          </w:tcPr>
          <w:p w14:paraId="6396FE0C"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7.3.</w:t>
            </w:r>
          </w:p>
        </w:tc>
        <w:tc>
          <w:tcPr>
            <w:tcW w:w="5670" w:type="dxa"/>
            <w:vAlign w:val="center"/>
          </w:tcPr>
          <w:p w14:paraId="329CFE55"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Korpuse sumontuoti ne mažiau kaip 8 elektros lizdai (po 2 iš kiekvienos pusės).</w:t>
            </w:r>
          </w:p>
        </w:tc>
        <w:tc>
          <w:tcPr>
            <w:tcW w:w="3685" w:type="dxa"/>
            <w:vAlign w:val="center"/>
          </w:tcPr>
          <w:p w14:paraId="4BD5D2E7" w14:textId="77777777" w:rsidR="001665A8" w:rsidRPr="00FC7981" w:rsidRDefault="001665A8" w:rsidP="004D0A74">
            <w:pPr>
              <w:rPr>
                <w:rFonts w:ascii="Arial" w:hAnsi="Arial" w:cs="Arial"/>
                <w:bCs/>
                <w:color w:val="FF0000"/>
                <w:sz w:val="24"/>
                <w:szCs w:val="24"/>
              </w:rPr>
            </w:pPr>
          </w:p>
        </w:tc>
      </w:tr>
      <w:tr w:rsidR="001665A8" w:rsidRPr="00FC7981" w14:paraId="512C2E9B" w14:textId="77777777" w:rsidTr="004D0A74">
        <w:trPr>
          <w:trHeight w:val="467"/>
          <w:jc w:val="center"/>
        </w:trPr>
        <w:tc>
          <w:tcPr>
            <w:tcW w:w="895" w:type="dxa"/>
          </w:tcPr>
          <w:p w14:paraId="1BF281A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7.4.</w:t>
            </w:r>
          </w:p>
        </w:tc>
        <w:tc>
          <w:tcPr>
            <w:tcW w:w="5670" w:type="dxa"/>
            <w:vAlign w:val="center"/>
          </w:tcPr>
          <w:p w14:paraId="416540A2"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Korpusas  pagamintas iš  ne mažiau kaip 2 mm ABS plastiko arba kitos lygiavertės medžiagos (tvirtos, lengvos, atsparios drėgmei ir cheminėms medžiagoms).</w:t>
            </w:r>
          </w:p>
        </w:tc>
        <w:tc>
          <w:tcPr>
            <w:tcW w:w="3685" w:type="dxa"/>
          </w:tcPr>
          <w:p w14:paraId="646D5394" w14:textId="77777777" w:rsidR="001665A8" w:rsidRPr="00FC7981" w:rsidRDefault="001665A8" w:rsidP="004D0A74">
            <w:pPr>
              <w:rPr>
                <w:rFonts w:ascii="Arial" w:hAnsi="Arial" w:cs="Arial"/>
                <w:bCs/>
                <w:color w:val="FF0000"/>
                <w:sz w:val="24"/>
                <w:szCs w:val="24"/>
              </w:rPr>
            </w:pPr>
          </w:p>
        </w:tc>
      </w:tr>
      <w:tr w:rsidR="001665A8" w:rsidRPr="00FC7981" w14:paraId="5506B83D" w14:textId="77777777" w:rsidTr="004D0A74">
        <w:trPr>
          <w:trHeight w:val="467"/>
          <w:jc w:val="center"/>
        </w:trPr>
        <w:tc>
          <w:tcPr>
            <w:tcW w:w="895" w:type="dxa"/>
          </w:tcPr>
          <w:p w14:paraId="2704C1F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7.5.</w:t>
            </w:r>
          </w:p>
        </w:tc>
        <w:tc>
          <w:tcPr>
            <w:tcW w:w="5670" w:type="dxa"/>
            <w:vAlign w:val="center"/>
          </w:tcPr>
          <w:p w14:paraId="7C929392"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Teleskopinė kolona turi būti valdoma nuotoliniu pultu. </w:t>
            </w:r>
          </w:p>
        </w:tc>
        <w:tc>
          <w:tcPr>
            <w:tcW w:w="3685" w:type="dxa"/>
            <w:vAlign w:val="center"/>
          </w:tcPr>
          <w:p w14:paraId="1E343CA1" w14:textId="77777777" w:rsidR="001665A8" w:rsidRPr="00FC7981" w:rsidRDefault="001665A8" w:rsidP="004D0A74">
            <w:pPr>
              <w:rPr>
                <w:rFonts w:ascii="Arial" w:hAnsi="Arial" w:cs="Arial"/>
                <w:bCs/>
                <w:color w:val="FF0000"/>
                <w:sz w:val="24"/>
                <w:szCs w:val="24"/>
              </w:rPr>
            </w:pPr>
          </w:p>
        </w:tc>
      </w:tr>
      <w:tr w:rsidR="001665A8" w:rsidRPr="00FC7981" w14:paraId="3B0CBBC7" w14:textId="77777777" w:rsidTr="004D0A74">
        <w:trPr>
          <w:trHeight w:val="467"/>
          <w:jc w:val="center"/>
        </w:trPr>
        <w:tc>
          <w:tcPr>
            <w:tcW w:w="895" w:type="dxa"/>
          </w:tcPr>
          <w:p w14:paraId="7DD6EE7F"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7.6.</w:t>
            </w:r>
          </w:p>
        </w:tc>
        <w:tc>
          <w:tcPr>
            <w:tcW w:w="5670" w:type="dxa"/>
            <w:vAlign w:val="center"/>
          </w:tcPr>
          <w:p w14:paraId="39888562"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Teleskopinės kolonos aukštis reguliuojamas 930–1610 mm±20 mm intervale.</w:t>
            </w:r>
          </w:p>
        </w:tc>
        <w:tc>
          <w:tcPr>
            <w:tcW w:w="3685" w:type="dxa"/>
            <w:vAlign w:val="center"/>
          </w:tcPr>
          <w:p w14:paraId="4571D532" w14:textId="77777777" w:rsidR="001665A8" w:rsidRPr="00FC7981" w:rsidRDefault="001665A8" w:rsidP="004D0A74">
            <w:pPr>
              <w:rPr>
                <w:rFonts w:ascii="Arial" w:hAnsi="Arial" w:cs="Arial"/>
                <w:bCs/>
                <w:color w:val="FF0000"/>
                <w:sz w:val="24"/>
                <w:szCs w:val="24"/>
              </w:rPr>
            </w:pPr>
          </w:p>
        </w:tc>
      </w:tr>
      <w:tr w:rsidR="001665A8" w:rsidRPr="00FC7981" w14:paraId="220B9FE9" w14:textId="77777777" w:rsidTr="004D0A74">
        <w:trPr>
          <w:trHeight w:val="467"/>
          <w:jc w:val="center"/>
        </w:trPr>
        <w:tc>
          <w:tcPr>
            <w:tcW w:w="895" w:type="dxa"/>
          </w:tcPr>
          <w:p w14:paraId="728C883F"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7.7.</w:t>
            </w:r>
          </w:p>
        </w:tc>
        <w:tc>
          <w:tcPr>
            <w:tcW w:w="5670" w:type="dxa"/>
            <w:vAlign w:val="center"/>
          </w:tcPr>
          <w:p w14:paraId="1453D99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Teleskopinė kolona pagaminta iš ne plonesnės kaip 1 mm storio skardos ar kitos lygiavertės medžiagos (lengvos, ilgaamžės, atsparios korozijai), padengtos milteliniais dažais.</w:t>
            </w:r>
          </w:p>
        </w:tc>
        <w:tc>
          <w:tcPr>
            <w:tcW w:w="3685" w:type="dxa"/>
            <w:vAlign w:val="center"/>
          </w:tcPr>
          <w:p w14:paraId="6FD03845" w14:textId="77777777" w:rsidR="001665A8" w:rsidRPr="00FC7981" w:rsidRDefault="001665A8" w:rsidP="004D0A74">
            <w:pPr>
              <w:rPr>
                <w:rFonts w:ascii="Arial" w:hAnsi="Arial" w:cs="Arial"/>
                <w:bCs/>
                <w:color w:val="FF0000"/>
                <w:sz w:val="24"/>
                <w:szCs w:val="24"/>
              </w:rPr>
            </w:pPr>
          </w:p>
        </w:tc>
      </w:tr>
      <w:tr w:rsidR="001665A8" w:rsidRPr="00FC7981" w14:paraId="5A4F52CB" w14:textId="77777777" w:rsidTr="004D0A74">
        <w:trPr>
          <w:trHeight w:val="467"/>
          <w:jc w:val="center"/>
        </w:trPr>
        <w:tc>
          <w:tcPr>
            <w:tcW w:w="895" w:type="dxa"/>
          </w:tcPr>
          <w:p w14:paraId="33027667"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7.8.</w:t>
            </w:r>
          </w:p>
        </w:tc>
        <w:tc>
          <w:tcPr>
            <w:tcW w:w="5670" w:type="dxa"/>
            <w:vAlign w:val="center"/>
          </w:tcPr>
          <w:p w14:paraId="00850F36"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Kolonos viduje turi būti įmontuota elektrinė pavara su elektros varikliu.</w:t>
            </w:r>
          </w:p>
        </w:tc>
        <w:tc>
          <w:tcPr>
            <w:tcW w:w="3685" w:type="dxa"/>
            <w:vAlign w:val="center"/>
          </w:tcPr>
          <w:p w14:paraId="0BA52A2A" w14:textId="77777777" w:rsidR="001665A8" w:rsidRPr="00FC7981" w:rsidRDefault="001665A8" w:rsidP="004D0A74">
            <w:pPr>
              <w:rPr>
                <w:rFonts w:ascii="Arial" w:hAnsi="Arial" w:cs="Arial"/>
                <w:bCs/>
                <w:color w:val="FF0000"/>
                <w:sz w:val="24"/>
                <w:szCs w:val="24"/>
              </w:rPr>
            </w:pPr>
          </w:p>
        </w:tc>
      </w:tr>
      <w:tr w:rsidR="001665A8" w:rsidRPr="00FC7981" w14:paraId="4B693ABF" w14:textId="77777777" w:rsidTr="004D0A74">
        <w:trPr>
          <w:trHeight w:val="467"/>
          <w:jc w:val="center"/>
        </w:trPr>
        <w:tc>
          <w:tcPr>
            <w:tcW w:w="895" w:type="dxa"/>
            <w:shd w:val="clear" w:color="auto" w:fill="D9D9D9" w:themeFill="background1" w:themeFillShade="D9"/>
          </w:tcPr>
          <w:p w14:paraId="30280A4E" w14:textId="77777777" w:rsidR="001665A8" w:rsidRPr="00FC7981" w:rsidRDefault="001665A8" w:rsidP="004D0A74">
            <w:pPr>
              <w:jc w:val="center"/>
              <w:rPr>
                <w:rFonts w:ascii="Arial" w:hAnsi="Arial" w:cs="Arial"/>
                <w:b/>
                <w:bCs/>
                <w:i/>
                <w:sz w:val="24"/>
                <w:szCs w:val="24"/>
              </w:rPr>
            </w:pPr>
            <w:r w:rsidRPr="00FC7981">
              <w:rPr>
                <w:rFonts w:ascii="Arial" w:hAnsi="Arial" w:cs="Arial"/>
                <w:b/>
                <w:bCs/>
                <w:i/>
                <w:sz w:val="24"/>
                <w:szCs w:val="24"/>
              </w:rPr>
              <w:t>8.</w:t>
            </w:r>
          </w:p>
        </w:tc>
        <w:tc>
          <w:tcPr>
            <w:tcW w:w="5670" w:type="dxa"/>
            <w:shd w:val="clear" w:color="auto" w:fill="D9D9D9" w:themeFill="background1" w:themeFillShade="D9"/>
          </w:tcPr>
          <w:p w14:paraId="0B201853" w14:textId="77777777" w:rsidR="001665A8" w:rsidRPr="00FC7981" w:rsidRDefault="001665A8" w:rsidP="004D0A74">
            <w:pPr>
              <w:rPr>
                <w:rFonts w:ascii="Arial" w:hAnsi="Arial" w:cs="Arial"/>
                <w:b/>
                <w:i/>
                <w:sz w:val="24"/>
                <w:szCs w:val="24"/>
              </w:rPr>
            </w:pPr>
            <w:r w:rsidRPr="00FC7981">
              <w:rPr>
                <w:rFonts w:ascii="Arial" w:hAnsi="Arial" w:cs="Arial"/>
                <w:b/>
                <w:i/>
                <w:sz w:val="24"/>
                <w:szCs w:val="24"/>
              </w:rPr>
              <w:t xml:space="preserve">Laboratorinė cheminių medžiagų spinta. Perkamas kiekis – 7 vnt.  </w:t>
            </w:r>
          </w:p>
          <w:p w14:paraId="6951CE4A" w14:textId="77777777" w:rsidR="001665A8" w:rsidRPr="00FC7981" w:rsidRDefault="001665A8" w:rsidP="004D0A74">
            <w:pPr>
              <w:rPr>
                <w:rFonts w:ascii="Arial" w:hAnsi="Arial" w:cs="Arial"/>
                <w:b/>
                <w:i/>
                <w:sz w:val="24"/>
                <w:szCs w:val="24"/>
              </w:rPr>
            </w:pPr>
          </w:p>
        </w:tc>
        <w:tc>
          <w:tcPr>
            <w:tcW w:w="3685" w:type="dxa"/>
            <w:vAlign w:val="center"/>
          </w:tcPr>
          <w:p w14:paraId="0263D82F" w14:textId="77777777" w:rsidR="001665A8" w:rsidRPr="00FC7981" w:rsidRDefault="001665A8" w:rsidP="004D0A74">
            <w:pPr>
              <w:jc w:val="center"/>
              <w:rPr>
                <w:rFonts w:ascii="Arial" w:hAnsi="Arial" w:cs="Arial"/>
                <w:bCs/>
                <w:color w:val="FF0000"/>
                <w:sz w:val="24"/>
                <w:szCs w:val="24"/>
              </w:rPr>
            </w:pPr>
            <w:r w:rsidRPr="00FC7981">
              <w:rPr>
                <w:rFonts w:ascii="Arial" w:hAnsi="Arial" w:cs="Arial"/>
                <w:noProof/>
                <w:sz w:val="24"/>
                <w:szCs w:val="24"/>
                <w:lang w:val="en-US"/>
              </w:rPr>
              <w:drawing>
                <wp:inline distT="0" distB="0" distL="0" distR="0" wp14:anchorId="4B2A4B99" wp14:editId="30A316AF">
                  <wp:extent cx="993683" cy="1606807"/>
                  <wp:effectExtent l="0" t="0" r="0" b="0"/>
                  <wp:docPr id="200503948"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28060" r="25238" b="13546"/>
                          <a:stretch/>
                        </pic:blipFill>
                        <pic:spPr bwMode="auto">
                          <a:xfrm>
                            <a:off x="0" y="0"/>
                            <a:ext cx="994064" cy="160742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07ECABEA" w14:textId="77777777" w:rsidTr="004D0A74">
        <w:trPr>
          <w:trHeight w:val="467"/>
          <w:jc w:val="center"/>
        </w:trPr>
        <w:tc>
          <w:tcPr>
            <w:tcW w:w="895" w:type="dxa"/>
          </w:tcPr>
          <w:p w14:paraId="1EFF89A8"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8.1.</w:t>
            </w:r>
          </w:p>
        </w:tc>
        <w:tc>
          <w:tcPr>
            <w:tcW w:w="5670" w:type="dxa"/>
          </w:tcPr>
          <w:p w14:paraId="4C50BB76"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Spinta su 2 skaidraus ir 2 nepermatomo grūdinto stiklo ar kitos lygiavertės medžiagos (tvirtos, ilgaamžės, pasižyminčios saugaus lūžimo savybėmis) durelėmis.</w:t>
            </w:r>
          </w:p>
        </w:tc>
        <w:tc>
          <w:tcPr>
            <w:tcW w:w="3685" w:type="dxa"/>
          </w:tcPr>
          <w:p w14:paraId="50347801" w14:textId="77777777" w:rsidR="001665A8" w:rsidRPr="00FC7981" w:rsidRDefault="001665A8" w:rsidP="004D0A74">
            <w:pPr>
              <w:rPr>
                <w:rFonts w:ascii="Arial" w:hAnsi="Arial" w:cs="Arial"/>
                <w:bCs/>
                <w:color w:val="FF0000"/>
                <w:sz w:val="24"/>
                <w:szCs w:val="24"/>
              </w:rPr>
            </w:pPr>
          </w:p>
        </w:tc>
      </w:tr>
      <w:tr w:rsidR="001665A8" w:rsidRPr="00FC7981" w14:paraId="1976BF33" w14:textId="77777777" w:rsidTr="004D0A74">
        <w:trPr>
          <w:trHeight w:val="467"/>
          <w:jc w:val="center"/>
        </w:trPr>
        <w:tc>
          <w:tcPr>
            <w:tcW w:w="895" w:type="dxa"/>
          </w:tcPr>
          <w:p w14:paraId="1D8BD28D"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8.2.</w:t>
            </w:r>
          </w:p>
        </w:tc>
        <w:tc>
          <w:tcPr>
            <w:tcW w:w="5670" w:type="dxa"/>
          </w:tcPr>
          <w:p w14:paraId="18193AF3"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Visos keturios spintos durelės turi būti rakinamos viena spynele.</w:t>
            </w:r>
          </w:p>
        </w:tc>
        <w:tc>
          <w:tcPr>
            <w:tcW w:w="3685" w:type="dxa"/>
          </w:tcPr>
          <w:p w14:paraId="1AF739F2" w14:textId="77777777" w:rsidR="001665A8" w:rsidRPr="00FC7981" w:rsidRDefault="001665A8" w:rsidP="004D0A74">
            <w:pPr>
              <w:rPr>
                <w:rFonts w:ascii="Arial" w:hAnsi="Arial" w:cs="Arial"/>
                <w:bCs/>
                <w:color w:val="FF0000"/>
                <w:sz w:val="24"/>
                <w:szCs w:val="24"/>
              </w:rPr>
            </w:pPr>
          </w:p>
        </w:tc>
      </w:tr>
      <w:tr w:rsidR="001665A8" w:rsidRPr="00FC7981" w14:paraId="47C671F5" w14:textId="77777777" w:rsidTr="004D0A74">
        <w:trPr>
          <w:trHeight w:val="215"/>
          <w:jc w:val="center"/>
        </w:trPr>
        <w:tc>
          <w:tcPr>
            <w:tcW w:w="895" w:type="dxa"/>
          </w:tcPr>
          <w:p w14:paraId="7B91C989"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8.3.</w:t>
            </w:r>
          </w:p>
        </w:tc>
        <w:tc>
          <w:tcPr>
            <w:tcW w:w="5670" w:type="dxa"/>
          </w:tcPr>
          <w:p w14:paraId="22ED8DF3"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Spintos matmenys 1020x500x2040 mm ±5 mm. </w:t>
            </w:r>
          </w:p>
        </w:tc>
        <w:tc>
          <w:tcPr>
            <w:tcW w:w="3685" w:type="dxa"/>
          </w:tcPr>
          <w:p w14:paraId="0E6B5C73" w14:textId="77777777" w:rsidR="001665A8" w:rsidRPr="00FC7981" w:rsidRDefault="001665A8" w:rsidP="004D0A74">
            <w:pPr>
              <w:rPr>
                <w:rFonts w:ascii="Arial" w:hAnsi="Arial" w:cs="Arial"/>
                <w:bCs/>
                <w:color w:val="FF0000"/>
                <w:sz w:val="24"/>
                <w:szCs w:val="24"/>
              </w:rPr>
            </w:pPr>
          </w:p>
        </w:tc>
      </w:tr>
      <w:tr w:rsidR="001665A8" w:rsidRPr="00FC7981" w14:paraId="00FADE94" w14:textId="77777777" w:rsidTr="004D0A74">
        <w:trPr>
          <w:trHeight w:val="467"/>
          <w:jc w:val="center"/>
        </w:trPr>
        <w:tc>
          <w:tcPr>
            <w:tcW w:w="895" w:type="dxa"/>
          </w:tcPr>
          <w:p w14:paraId="230E971A"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8.4.</w:t>
            </w:r>
          </w:p>
        </w:tc>
        <w:tc>
          <w:tcPr>
            <w:tcW w:w="5670" w:type="dxa"/>
          </w:tcPr>
          <w:p w14:paraId="01C784C9"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Spintos sudedamosios dalys (šoniniai skydai, stogo skydai, galiniai skydai ir spintelės durys) pagamintos iš aplinkai nekenksmingo inžinerinio polipropileno plastiko liejinių ar kitos lygiavertės medžiagos (ilgaamžės, atsparios cheminėms medžiagoms – rūgštims ir šarmams). </w:t>
            </w:r>
          </w:p>
        </w:tc>
        <w:tc>
          <w:tcPr>
            <w:tcW w:w="3685" w:type="dxa"/>
          </w:tcPr>
          <w:p w14:paraId="5E3DB94E" w14:textId="77777777" w:rsidR="001665A8" w:rsidRPr="00FC7981" w:rsidRDefault="001665A8" w:rsidP="004D0A74">
            <w:pPr>
              <w:rPr>
                <w:rFonts w:ascii="Arial" w:hAnsi="Arial" w:cs="Arial"/>
                <w:bCs/>
                <w:color w:val="FF0000"/>
                <w:sz w:val="24"/>
                <w:szCs w:val="24"/>
              </w:rPr>
            </w:pPr>
          </w:p>
        </w:tc>
      </w:tr>
      <w:tr w:rsidR="001665A8" w:rsidRPr="00FC7981" w14:paraId="53936768" w14:textId="77777777" w:rsidTr="004D0A74">
        <w:trPr>
          <w:trHeight w:val="467"/>
          <w:jc w:val="center"/>
        </w:trPr>
        <w:tc>
          <w:tcPr>
            <w:tcW w:w="895" w:type="dxa"/>
          </w:tcPr>
          <w:p w14:paraId="333973D6"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8.5.</w:t>
            </w:r>
          </w:p>
        </w:tc>
        <w:tc>
          <w:tcPr>
            <w:tcW w:w="5670" w:type="dxa"/>
          </w:tcPr>
          <w:p w14:paraId="3E1DA8B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Spintos šonuose turi būti išlietos standumo briaunos. </w:t>
            </w:r>
          </w:p>
        </w:tc>
        <w:tc>
          <w:tcPr>
            <w:tcW w:w="3685" w:type="dxa"/>
          </w:tcPr>
          <w:p w14:paraId="12DD6C60" w14:textId="77777777" w:rsidR="001665A8" w:rsidRPr="00FC7981" w:rsidRDefault="001665A8" w:rsidP="004D0A74">
            <w:pPr>
              <w:rPr>
                <w:rFonts w:ascii="Arial" w:hAnsi="Arial" w:cs="Arial"/>
                <w:bCs/>
                <w:color w:val="FF0000"/>
                <w:sz w:val="24"/>
                <w:szCs w:val="24"/>
              </w:rPr>
            </w:pPr>
          </w:p>
        </w:tc>
      </w:tr>
      <w:tr w:rsidR="001665A8" w:rsidRPr="00FC7981" w14:paraId="508926F0" w14:textId="77777777" w:rsidTr="004D0A74">
        <w:trPr>
          <w:trHeight w:val="467"/>
          <w:jc w:val="center"/>
        </w:trPr>
        <w:tc>
          <w:tcPr>
            <w:tcW w:w="895" w:type="dxa"/>
          </w:tcPr>
          <w:p w14:paraId="58F2D406"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8.6.</w:t>
            </w:r>
          </w:p>
        </w:tc>
        <w:tc>
          <w:tcPr>
            <w:tcW w:w="5670" w:type="dxa"/>
          </w:tcPr>
          <w:p w14:paraId="76BCE2D0"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Spintos kampuose specialiuose kanaluose turi būti sumontuoti metaliniai standumo strypai, užtikrinantys konstrukcijos stabilumą. </w:t>
            </w:r>
          </w:p>
        </w:tc>
        <w:tc>
          <w:tcPr>
            <w:tcW w:w="3685" w:type="dxa"/>
          </w:tcPr>
          <w:p w14:paraId="47563056" w14:textId="77777777" w:rsidR="001665A8" w:rsidRPr="00FC7981" w:rsidRDefault="001665A8" w:rsidP="004D0A74">
            <w:pPr>
              <w:rPr>
                <w:rFonts w:ascii="Arial" w:hAnsi="Arial" w:cs="Arial"/>
                <w:bCs/>
                <w:color w:val="FF0000"/>
                <w:sz w:val="24"/>
                <w:szCs w:val="24"/>
              </w:rPr>
            </w:pPr>
          </w:p>
        </w:tc>
      </w:tr>
      <w:tr w:rsidR="001665A8" w:rsidRPr="00FC7981" w14:paraId="17109396" w14:textId="77777777" w:rsidTr="004D0A74">
        <w:trPr>
          <w:trHeight w:val="467"/>
          <w:jc w:val="center"/>
        </w:trPr>
        <w:tc>
          <w:tcPr>
            <w:tcW w:w="895" w:type="dxa"/>
          </w:tcPr>
          <w:p w14:paraId="38A79AE8"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8.7.</w:t>
            </w:r>
          </w:p>
        </w:tc>
        <w:tc>
          <w:tcPr>
            <w:tcW w:w="5670" w:type="dxa"/>
          </w:tcPr>
          <w:p w14:paraId="10EE8855"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Spintos durys turi būti pagamintos iš ne mažiau kaip 4 mm storio grūdinto stiklo lakšto, įmontuoto į </w:t>
            </w:r>
            <w:r w:rsidRPr="00FC7981">
              <w:rPr>
                <w:rFonts w:ascii="Arial" w:hAnsi="Arial" w:cs="Arial"/>
                <w:sz w:val="24"/>
                <w:szCs w:val="24"/>
              </w:rPr>
              <w:lastRenderedPageBreak/>
              <w:t xml:space="preserve">polipropileno plastiko ar kitos lygiavertės medžiagos (tvirtos, saugios, atsparios cheminėms medžiagoms, ilgaamžės) skydą. </w:t>
            </w:r>
          </w:p>
        </w:tc>
        <w:tc>
          <w:tcPr>
            <w:tcW w:w="3685" w:type="dxa"/>
          </w:tcPr>
          <w:p w14:paraId="29F0D463" w14:textId="77777777" w:rsidR="001665A8" w:rsidRPr="00FC7981" w:rsidRDefault="001665A8" w:rsidP="004D0A74">
            <w:pPr>
              <w:rPr>
                <w:rFonts w:ascii="Arial" w:hAnsi="Arial" w:cs="Arial"/>
                <w:bCs/>
                <w:color w:val="FF0000"/>
                <w:sz w:val="24"/>
                <w:szCs w:val="24"/>
              </w:rPr>
            </w:pPr>
          </w:p>
        </w:tc>
      </w:tr>
      <w:tr w:rsidR="001665A8" w:rsidRPr="00FC7981" w14:paraId="3BE81B15" w14:textId="77777777" w:rsidTr="004D0A74">
        <w:trPr>
          <w:trHeight w:val="467"/>
          <w:jc w:val="center"/>
        </w:trPr>
        <w:tc>
          <w:tcPr>
            <w:tcW w:w="895" w:type="dxa"/>
          </w:tcPr>
          <w:p w14:paraId="71FAAF1D"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8.8.</w:t>
            </w:r>
          </w:p>
        </w:tc>
        <w:tc>
          <w:tcPr>
            <w:tcW w:w="5670" w:type="dxa"/>
          </w:tcPr>
          <w:p w14:paraId="391CF2A2"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Cheminių medžiagų spintos viduje turi būti įrengti ventiliacijos kanalai. </w:t>
            </w:r>
          </w:p>
        </w:tc>
        <w:tc>
          <w:tcPr>
            <w:tcW w:w="3685" w:type="dxa"/>
          </w:tcPr>
          <w:p w14:paraId="2694F783" w14:textId="77777777" w:rsidR="001665A8" w:rsidRPr="00FC7981" w:rsidRDefault="001665A8" w:rsidP="004D0A74">
            <w:pPr>
              <w:rPr>
                <w:rFonts w:ascii="Arial" w:hAnsi="Arial" w:cs="Arial"/>
                <w:bCs/>
                <w:color w:val="FF0000"/>
                <w:sz w:val="24"/>
                <w:szCs w:val="24"/>
              </w:rPr>
            </w:pPr>
          </w:p>
        </w:tc>
      </w:tr>
      <w:tr w:rsidR="001665A8" w:rsidRPr="00FC7981" w14:paraId="583BEED1" w14:textId="77777777" w:rsidTr="004D0A74">
        <w:trPr>
          <w:trHeight w:val="467"/>
          <w:jc w:val="center"/>
        </w:trPr>
        <w:tc>
          <w:tcPr>
            <w:tcW w:w="895" w:type="dxa"/>
          </w:tcPr>
          <w:p w14:paraId="5263BAD6"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8.9.</w:t>
            </w:r>
          </w:p>
        </w:tc>
        <w:tc>
          <w:tcPr>
            <w:tcW w:w="5670" w:type="dxa"/>
          </w:tcPr>
          <w:p w14:paraId="57038526"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Šoniniuose spintos skyduose turi būti suformuotos lentynų montavimo nišos, kuriose įvairiame aukštyje galima lengvai montuoti ne mažiau kaip 4 polipropileno plastiko ar kitos lygiavertės medžiagos (ilgaamžės, atsparios cheminėms medžiagoms) lentynas. </w:t>
            </w:r>
          </w:p>
        </w:tc>
        <w:tc>
          <w:tcPr>
            <w:tcW w:w="3685" w:type="dxa"/>
          </w:tcPr>
          <w:p w14:paraId="3D17E1BD" w14:textId="77777777" w:rsidR="001665A8" w:rsidRPr="00FC7981" w:rsidRDefault="001665A8" w:rsidP="004D0A74">
            <w:pPr>
              <w:rPr>
                <w:rFonts w:ascii="Arial" w:hAnsi="Arial" w:cs="Arial"/>
                <w:bCs/>
                <w:color w:val="FF0000"/>
                <w:sz w:val="24"/>
                <w:szCs w:val="24"/>
              </w:rPr>
            </w:pPr>
          </w:p>
        </w:tc>
      </w:tr>
      <w:tr w:rsidR="001665A8" w:rsidRPr="00FC7981" w14:paraId="0ACC2B66" w14:textId="77777777" w:rsidTr="004D0A74">
        <w:trPr>
          <w:trHeight w:val="467"/>
          <w:jc w:val="center"/>
        </w:trPr>
        <w:tc>
          <w:tcPr>
            <w:tcW w:w="895" w:type="dxa"/>
          </w:tcPr>
          <w:p w14:paraId="0E45BBFE"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8.10.</w:t>
            </w:r>
          </w:p>
        </w:tc>
        <w:tc>
          <w:tcPr>
            <w:tcW w:w="5670" w:type="dxa"/>
          </w:tcPr>
          <w:p w14:paraId="2449C09D"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Spinta turi atitikti EN 16121 ir EN 16122 standartų reikalavimus.</w:t>
            </w:r>
          </w:p>
        </w:tc>
        <w:tc>
          <w:tcPr>
            <w:tcW w:w="3685" w:type="dxa"/>
          </w:tcPr>
          <w:p w14:paraId="3C6F097F" w14:textId="77777777" w:rsidR="001665A8" w:rsidRPr="00FC7981" w:rsidRDefault="001665A8" w:rsidP="004D0A74">
            <w:pPr>
              <w:rPr>
                <w:rFonts w:ascii="Arial" w:hAnsi="Arial" w:cs="Arial"/>
                <w:bCs/>
                <w:color w:val="FF0000"/>
                <w:sz w:val="24"/>
                <w:szCs w:val="24"/>
              </w:rPr>
            </w:pPr>
          </w:p>
        </w:tc>
      </w:tr>
      <w:tr w:rsidR="001665A8" w:rsidRPr="00FC7981" w14:paraId="6F183FC5" w14:textId="77777777" w:rsidTr="004D0A74">
        <w:trPr>
          <w:trHeight w:val="467"/>
          <w:jc w:val="center"/>
        </w:trPr>
        <w:tc>
          <w:tcPr>
            <w:tcW w:w="895" w:type="dxa"/>
            <w:shd w:val="clear" w:color="auto" w:fill="D9D9D9" w:themeFill="background1" w:themeFillShade="D9"/>
          </w:tcPr>
          <w:p w14:paraId="55A9AEDC"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9.</w:t>
            </w:r>
          </w:p>
        </w:tc>
        <w:tc>
          <w:tcPr>
            <w:tcW w:w="5670" w:type="dxa"/>
            <w:shd w:val="clear" w:color="auto" w:fill="D9D9D9" w:themeFill="background1" w:themeFillShade="D9"/>
          </w:tcPr>
          <w:p w14:paraId="69A620B6" w14:textId="77777777" w:rsidR="001665A8" w:rsidRPr="00FC7981" w:rsidRDefault="001665A8" w:rsidP="004D0A74">
            <w:pPr>
              <w:rPr>
                <w:rFonts w:ascii="Arial" w:hAnsi="Arial" w:cs="Arial"/>
                <w:b/>
                <w:i/>
                <w:sz w:val="24"/>
                <w:szCs w:val="24"/>
              </w:rPr>
            </w:pPr>
            <w:r w:rsidRPr="00FC7981">
              <w:rPr>
                <w:rFonts w:ascii="Arial" w:hAnsi="Arial" w:cs="Arial"/>
                <w:b/>
                <w:i/>
                <w:sz w:val="24"/>
                <w:szCs w:val="24"/>
              </w:rPr>
              <w:t>Laboratorinė spintelė su kriaukle.</w:t>
            </w:r>
          </w:p>
          <w:p w14:paraId="2541CA73" w14:textId="77777777" w:rsidR="001665A8" w:rsidRPr="00FC7981" w:rsidRDefault="001665A8" w:rsidP="004D0A74">
            <w:pPr>
              <w:rPr>
                <w:rFonts w:ascii="Arial" w:hAnsi="Arial" w:cs="Arial"/>
                <w:b/>
                <w:i/>
                <w:sz w:val="24"/>
                <w:szCs w:val="24"/>
              </w:rPr>
            </w:pPr>
            <w:r w:rsidRPr="00FC7981">
              <w:rPr>
                <w:rFonts w:ascii="Arial" w:hAnsi="Arial" w:cs="Arial"/>
                <w:b/>
                <w:i/>
                <w:sz w:val="24"/>
                <w:szCs w:val="24"/>
              </w:rPr>
              <w:t xml:space="preserve">Perkamas kiekis – 2 vnt.  </w:t>
            </w:r>
          </w:p>
          <w:p w14:paraId="68005991" w14:textId="77777777" w:rsidR="001665A8" w:rsidRPr="00FC7981" w:rsidRDefault="001665A8" w:rsidP="004D0A74">
            <w:pPr>
              <w:rPr>
                <w:rFonts w:ascii="Arial" w:hAnsi="Arial" w:cs="Arial"/>
                <w:b/>
                <w:i/>
                <w:sz w:val="24"/>
                <w:szCs w:val="24"/>
              </w:rPr>
            </w:pPr>
          </w:p>
        </w:tc>
        <w:tc>
          <w:tcPr>
            <w:tcW w:w="3685" w:type="dxa"/>
            <w:vAlign w:val="center"/>
          </w:tcPr>
          <w:p w14:paraId="70790DED" w14:textId="77777777" w:rsidR="001665A8" w:rsidRPr="00FC7981" w:rsidRDefault="001665A8" w:rsidP="004D0A74">
            <w:pPr>
              <w:jc w:val="center"/>
              <w:rPr>
                <w:rFonts w:ascii="Arial" w:hAnsi="Arial" w:cs="Arial"/>
                <w:bCs/>
                <w:color w:val="FF0000"/>
                <w:sz w:val="24"/>
                <w:szCs w:val="24"/>
              </w:rPr>
            </w:pPr>
            <w:r w:rsidRPr="00FC7981">
              <w:rPr>
                <w:rFonts w:ascii="Arial" w:hAnsi="Arial" w:cs="Arial"/>
                <w:bCs/>
                <w:noProof/>
                <w:color w:val="FF0000"/>
                <w:sz w:val="24"/>
                <w:szCs w:val="24"/>
                <w:lang w:val="en-US"/>
              </w:rPr>
              <w:drawing>
                <wp:inline distT="0" distB="0" distL="0" distR="0" wp14:anchorId="7BA9F2D7" wp14:editId="41D615F2">
                  <wp:extent cx="1378955" cy="1730375"/>
                  <wp:effectExtent l="0" t="0" r="0" b="3175"/>
                  <wp:docPr id="10"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8636" t="6295" r="16538"/>
                          <a:stretch/>
                        </pic:blipFill>
                        <pic:spPr bwMode="auto">
                          <a:xfrm>
                            <a:off x="0" y="0"/>
                            <a:ext cx="1379400" cy="17309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64EA82A0" w14:textId="77777777" w:rsidTr="004D0A74">
        <w:trPr>
          <w:trHeight w:val="467"/>
          <w:jc w:val="center"/>
        </w:trPr>
        <w:tc>
          <w:tcPr>
            <w:tcW w:w="895" w:type="dxa"/>
          </w:tcPr>
          <w:p w14:paraId="10536061"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9.1.</w:t>
            </w:r>
          </w:p>
        </w:tc>
        <w:tc>
          <w:tcPr>
            <w:tcW w:w="5670" w:type="dxa"/>
          </w:tcPr>
          <w:p w14:paraId="69A52DC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Laboratorinės spintelės su kriaukle matmenys 600x500x730 mm ±5 mm. </w:t>
            </w:r>
          </w:p>
        </w:tc>
        <w:tc>
          <w:tcPr>
            <w:tcW w:w="3685" w:type="dxa"/>
          </w:tcPr>
          <w:p w14:paraId="00DACCAC" w14:textId="77777777" w:rsidR="001665A8" w:rsidRPr="00FC7981" w:rsidRDefault="001665A8" w:rsidP="004D0A74">
            <w:pPr>
              <w:rPr>
                <w:rFonts w:ascii="Arial" w:hAnsi="Arial" w:cs="Arial"/>
                <w:bCs/>
                <w:color w:val="FF0000"/>
                <w:sz w:val="24"/>
                <w:szCs w:val="24"/>
              </w:rPr>
            </w:pPr>
          </w:p>
        </w:tc>
      </w:tr>
      <w:tr w:rsidR="001665A8" w:rsidRPr="00FC7981" w14:paraId="69EAF29A" w14:textId="77777777" w:rsidTr="004D0A74">
        <w:trPr>
          <w:trHeight w:val="467"/>
          <w:jc w:val="center"/>
        </w:trPr>
        <w:tc>
          <w:tcPr>
            <w:tcW w:w="895" w:type="dxa"/>
          </w:tcPr>
          <w:p w14:paraId="13A23169"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9.2.</w:t>
            </w:r>
          </w:p>
        </w:tc>
        <w:tc>
          <w:tcPr>
            <w:tcW w:w="5670" w:type="dxa"/>
          </w:tcPr>
          <w:p w14:paraId="504E3CB2"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Spintelė turi būti pagaminta iš aliuminio skardos ar kitos lygiavertės medžiagos (lengvos, ilgaamžės, atsparios korozijai), padengtos epoksidiniais milteliniais dažais. </w:t>
            </w:r>
          </w:p>
        </w:tc>
        <w:tc>
          <w:tcPr>
            <w:tcW w:w="3685" w:type="dxa"/>
          </w:tcPr>
          <w:p w14:paraId="647B514D" w14:textId="77777777" w:rsidR="001665A8" w:rsidRPr="00FC7981" w:rsidRDefault="001665A8" w:rsidP="004D0A74">
            <w:pPr>
              <w:rPr>
                <w:rFonts w:ascii="Arial" w:hAnsi="Arial" w:cs="Arial"/>
                <w:bCs/>
                <w:color w:val="FF0000"/>
                <w:sz w:val="24"/>
                <w:szCs w:val="24"/>
              </w:rPr>
            </w:pPr>
          </w:p>
        </w:tc>
      </w:tr>
      <w:tr w:rsidR="001665A8" w:rsidRPr="00FC7981" w14:paraId="4267E401" w14:textId="77777777" w:rsidTr="004D0A74">
        <w:trPr>
          <w:trHeight w:val="323"/>
          <w:jc w:val="center"/>
        </w:trPr>
        <w:tc>
          <w:tcPr>
            <w:tcW w:w="895" w:type="dxa"/>
          </w:tcPr>
          <w:p w14:paraId="7569F2E8"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9.3.</w:t>
            </w:r>
          </w:p>
        </w:tc>
        <w:tc>
          <w:tcPr>
            <w:tcW w:w="5670" w:type="dxa"/>
          </w:tcPr>
          <w:p w14:paraId="7C989CDF"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Spintelės kampai turi būti saugiai užapvalinti. </w:t>
            </w:r>
          </w:p>
        </w:tc>
        <w:tc>
          <w:tcPr>
            <w:tcW w:w="3685" w:type="dxa"/>
          </w:tcPr>
          <w:p w14:paraId="05C71B1D" w14:textId="77777777" w:rsidR="001665A8" w:rsidRPr="00FC7981" w:rsidRDefault="001665A8" w:rsidP="004D0A74">
            <w:pPr>
              <w:rPr>
                <w:rFonts w:ascii="Arial" w:hAnsi="Arial" w:cs="Arial"/>
                <w:bCs/>
                <w:color w:val="FF0000"/>
                <w:sz w:val="24"/>
                <w:szCs w:val="24"/>
              </w:rPr>
            </w:pPr>
          </w:p>
        </w:tc>
      </w:tr>
      <w:tr w:rsidR="001665A8" w:rsidRPr="00FC7981" w14:paraId="6581456D" w14:textId="77777777" w:rsidTr="004D0A74">
        <w:trPr>
          <w:trHeight w:val="467"/>
          <w:jc w:val="center"/>
        </w:trPr>
        <w:tc>
          <w:tcPr>
            <w:tcW w:w="895" w:type="dxa"/>
          </w:tcPr>
          <w:p w14:paraId="26A2C43F"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9.4.</w:t>
            </w:r>
          </w:p>
        </w:tc>
        <w:tc>
          <w:tcPr>
            <w:tcW w:w="5670" w:type="dxa"/>
          </w:tcPr>
          <w:p w14:paraId="4D4F5C1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Spintelėje sumontuota laboratorinė polipropileno ar kitos lygiavertės medžiagos (atsparios cheminėms medžiagoms, drėgmei, smūgiams, karščiui) kriauklė. </w:t>
            </w:r>
          </w:p>
        </w:tc>
        <w:tc>
          <w:tcPr>
            <w:tcW w:w="3685" w:type="dxa"/>
          </w:tcPr>
          <w:p w14:paraId="788D72FD" w14:textId="77777777" w:rsidR="001665A8" w:rsidRPr="00FC7981" w:rsidRDefault="001665A8" w:rsidP="004D0A74">
            <w:pPr>
              <w:rPr>
                <w:rFonts w:ascii="Arial" w:hAnsi="Arial" w:cs="Arial"/>
                <w:bCs/>
                <w:color w:val="FF0000"/>
                <w:sz w:val="24"/>
                <w:szCs w:val="24"/>
              </w:rPr>
            </w:pPr>
          </w:p>
        </w:tc>
      </w:tr>
      <w:tr w:rsidR="001665A8" w:rsidRPr="00FC7981" w14:paraId="42091141" w14:textId="77777777" w:rsidTr="004D0A74">
        <w:trPr>
          <w:trHeight w:val="143"/>
          <w:jc w:val="center"/>
        </w:trPr>
        <w:tc>
          <w:tcPr>
            <w:tcW w:w="895" w:type="dxa"/>
          </w:tcPr>
          <w:p w14:paraId="2B5147A2"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9.5.</w:t>
            </w:r>
          </w:p>
        </w:tc>
        <w:tc>
          <w:tcPr>
            <w:tcW w:w="5670" w:type="dxa"/>
          </w:tcPr>
          <w:p w14:paraId="6835CDF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Kriauklės matmenys 600x500x280 mm ±5 mm.</w:t>
            </w:r>
          </w:p>
        </w:tc>
        <w:tc>
          <w:tcPr>
            <w:tcW w:w="3685" w:type="dxa"/>
          </w:tcPr>
          <w:p w14:paraId="732A8A50" w14:textId="77777777" w:rsidR="001665A8" w:rsidRPr="00FC7981" w:rsidRDefault="001665A8" w:rsidP="004D0A74">
            <w:pPr>
              <w:rPr>
                <w:rFonts w:ascii="Arial" w:hAnsi="Arial" w:cs="Arial"/>
                <w:bCs/>
                <w:color w:val="FF0000"/>
                <w:sz w:val="24"/>
                <w:szCs w:val="24"/>
              </w:rPr>
            </w:pPr>
          </w:p>
        </w:tc>
      </w:tr>
      <w:tr w:rsidR="001665A8" w:rsidRPr="00FC7981" w14:paraId="48639EF4" w14:textId="77777777" w:rsidTr="004D0A74">
        <w:trPr>
          <w:trHeight w:val="467"/>
          <w:jc w:val="center"/>
        </w:trPr>
        <w:tc>
          <w:tcPr>
            <w:tcW w:w="895" w:type="dxa"/>
          </w:tcPr>
          <w:p w14:paraId="70E7BD8E"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9.6.</w:t>
            </w:r>
          </w:p>
        </w:tc>
        <w:tc>
          <w:tcPr>
            <w:tcW w:w="5670" w:type="dxa"/>
          </w:tcPr>
          <w:p w14:paraId="055FF3B7"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Kriauklė turi turėti briauną, apsaugančią nuo vandens perpylimo ne mažesnę kaip 10 mm.</w:t>
            </w:r>
          </w:p>
        </w:tc>
        <w:tc>
          <w:tcPr>
            <w:tcW w:w="3685" w:type="dxa"/>
          </w:tcPr>
          <w:p w14:paraId="4D156229" w14:textId="77777777" w:rsidR="001665A8" w:rsidRPr="00FC7981" w:rsidRDefault="001665A8" w:rsidP="004D0A74">
            <w:pPr>
              <w:rPr>
                <w:rFonts w:ascii="Arial" w:hAnsi="Arial" w:cs="Arial"/>
                <w:bCs/>
                <w:color w:val="FF0000"/>
                <w:sz w:val="24"/>
                <w:szCs w:val="24"/>
              </w:rPr>
            </w:pPr>
          </w:p>
        </w:tc>
      </w:tr>
    </w:tbl>
    <w:p w14:paraId="30D5CB3C" w14:textId="77777777" w:rsidR="001665A8" w:rsidRDefault="001665A8" w:rsidP="001665A8">
      <w:pPr>
        <w:rPr>
          <w:rFonts w:ascii="Arial" w:hAnsi="Arial" w:cs="Arial"/>
          <w:b/>
          <w:bCs/>
          <w:sz w:val="24"/>
          <w:szCs w:val="24"/>
        </w:rPr>
      </w:pPr>
    </w:p>
    <w:p w14:paraId="14E29969" w14:textId="77777777" w:rsidR="001665A8" w:rsidRDefault="001665A8" w:rsidP="001665A8">
      <w:pPr>
        <w:rPr>
          <w:rFonts w:ascii="Arial" w:hAnsi="Arial" w:cs="Arial"/>
          <w:b/>
          <w:bCs/>
          <w:sz w:val="24"/>
          <w:szCs w:val="24"/>
        </w:rPr>
      </w:pPr>
    </w:p>
    <w:p w14:paraId="5424181A" w14:textId="77777777" w:rsidR="001665A8" w:rsidRDefault="001665A8" w:rsidP="001665A8">
      <w:pPr>
        <w:rPr>
          <w:rFonts w:ascii="Arial" w:hAnsi="Arial" w:cs="Arial"/>
          <w:b/>
          <w:bCs/>
          <w:sz w:val="24"/>
          <w:szCs w:val="24"/>
        </w:rPr>
      </w:pPr>
    </w:p>
    <w:p w14:paraId="07BD77D0" w14:textId="77777777" w:rsidR="001665A8" w:rsidRDefault="001665A8" w:rsidP="001665A8">
      <w:pPr>
        <w:rPr>
          <w:rFonts w:ascii="Arial" w:hAnsi="Arial" w:cs="Arial"/>
          <w:b/>
          <w:bCs/>
          <w:sz w:val="24"/>
          <w:szCs w:val="24"/>
        </w:rPr>
      </w:pPr>
    </w:p>
    <w:p w14:paraId="0AAA1C4A" w14:textId="77777777" w:rsidR="001665A8" w:rsidRDefault="001665A8" w:rsidP="001665A8">
      <w:pPr>
        <w:rPr>
          <w:rFonts w:ascii="Arial" w:hAnsi="Arial" w:cs="Arial"/>
          <w:b/>
          <w:bCs/>
          <w:sz w:val="24"/>
          <w:szCs w:val="24"/>
        </w:rPr>
      </w:pPr>
    </w:p>
    <w:p w14:paraId="3B0BFF6D" w14:textId="77777777" w:rsidR="001665A8" w:rsidRPr="00FC7981" w:rsidRDefault="001665A8" w:rsidP="001665A8">
      <w:pPr>
        <w:rPr>
          <w:rFonts w:ascii="Arial" w:hAnsi="Arial" w:cs="Arial"/>
          <w:b/>
          <w:bCs/>
          <w:sz w:val="24"/>
          <w:szCs w:val="24"/>
        </w:rPr>
      </w:pPr>
    </w:p>
    <w:p w14:paraId="5652C972" w14:textId="77777777" w:rsidR="001665A8" w:rsidRPr="00FC7981" w:rsidRDefault="001665A8" w:rsidP="001665A8">
      <w:pPr>
        <w:rPr>
          <w:rFonts w:ascii="Arial" w:hAnsi="Arial" w:cs="Arial"/>
          <w:b/>
          <w:bCs/>
          <w:sz w:val="24"/>
          <w:szCs w:val="24"/>
        </w:rPr>
      </w:pPr>
    </w:p>
    <w:p w14:paraId="04CD11E9" w14:textId="77777777" w:rsidR="001665A8" w:rsidRPr="00FC7981" w:rsidRDefault="001665A8" w:rsidP="001665A8">
      <w:pPr>
        <w:jc w:val="center"/>
        <w:rPr>
          <w:rFonts w:ascii="Arial" w:hAnsi="Arial" w:cs="Arial"/>
          <w:b/>
          <w:bCs/>
          <w:sz w:val="24"/>
          <w:szCs w:val="24"/>
        </w:rPr>
      </w:pPr>
      <w:r w:rsidRPr="00FC7981">
        <w:rPr>
          <w:rFonts w:ascii="Arial" w:hAnsi="Arial" w:cs="Arial"/>
          <w:b/>
          <w:bCs/>
          <w:sz w:val="24"/>
          <w:szCs w:val="24"/>
        </w:rPr>
        <w:lastRenderedPageBreak/>
        <w:t>PRIENŲ ŽIBURIO GIMNAZIJOS STEAM ROBOTIKOS, INFORMACINIŲ TECHNOLOGIJŲ IR MATEMATIKOS LABORATORIJA</w:t>
      </w:r>
    </w:p>
    <w:p w14:paraId="4A34D95C" w14:textId="77777777" w:rsidR="001665A8" w:rsidRPr="00FC7981" w:rsidRDefault="001665A8" w:rsidP="001665A8">
      <w:pPr>
        <w:rPr>
          <w:rFonts w:ascii="Arial" w:hAnsi="Arial" w:cs="Arial"/>
          <w:sz w:val="24"/>
          <w:szCs w:val="24"/>
        </w:rPr>
      </w:pPr>
      <w:r w:rsidRPr="00FC7981">
        <w:rPr>
          <w:rFonts w:ascii="Arial" w:hAnsi="Arial" w:cs="Arial"/>
          <w:b/>
          <w:bCs/>
          <w:noProof/>
          <w:sz w:val="24"/>
          <w:szCs w:val="24"/>
          <w:lang w:val="en-US" w:eastAsia="en-US"/>
        </w:rPr>
        <w:drawing>
          <wp:anchor distT="0" distB="0" distL="114300" distR="114300" simplePos="0" relativeHeight="251661312" behindDoc="1" locked="0" layoutInCell="1" allowOverlap="1" wp14:anchorId="4D14B7DC" wp14:editId="2EDE4FAF">
            <wp:simplePos x="0" y="0"/>
            <wp:positionH relativeFrom="column">
              <wp:posOffset>-681355</wp:posOffset>
            </wp:positionH>
            <wp:positionV relativeFrom="paragraph">
              <wp:posOffset>-1</wp:posOffset>
            </wp:positionV>
            <wp:extent cx="7275313" cy="6236979"/>
            <wp:effectExtent l="0" t="0" r="1905" b="0"/>
            <wp:wrapNone/>
            <wp:docPr id="53963322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633222"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7286589" cy="6246646"/>
                    </a:xfrm>
                    <a:prstGeom prst="rect">
                      <a:avLst/>
                    </a:prstGeom>
                  </pic:spPr>
                </pic:pic>
              </a:graphicData>
            </a:graphic>
          </wp:anchor>
        </w:drawing>
      </w:r>
    </w:p>
    <w:p w14:paraId="688368DB" w14:textId="77777777" w:rsidR="001665A8" w:rsidRPr="00FC7981" w:rsidRDefault="001665A8" w:rsidP="001665A8">
      <w:pPr>
        <w:rPr>
          <w:rFonts w:ascii="Arial" w:hAnsi="Arial" w:cs="Arial"/>
          <w:sz w:val="24"/>
          <w:szCs w:val="24"/>
        </w:rPr>
      </w:pPr>
    </w:p>
    <w:p w14:paraId="145A909F" w14:textId="77777777" w:rsidR="001665A8" w:rsidRPr="00FC7981" w:rsidRDefault="001665A8" w:rsidP="001665A8">
      <w:pPr>
        <w:rPr>
          <w:rFonts w:ascii="Arial" w:hAnsi="Arial" w:cs="Arial"/>
          <w:sz w:val="24"/>
          <w:szCs w:val="24"/>
        </w:rPr>
      </w:pPr>
    </w:p>
    <w:p w14:paraId="716AEF49" w14:textId="77777777" w:rsidR="001665A8" w:rsidRPr="00FC7981" w:rsidRDefault="001665A8" w:rsidP="001665A8">
      <w:pPr>
        <w:rPr>
          <w:rFonts w:ascii="Arial" w:hAnsi="Arial" w:cs="Arial"/>
          <w:sz w:val="24"/>
          <w:szCs w:val="24"/>
        </w:rPr>
      </w:pPr>
    </w:p>
    <w:p w14:paraId="2E6AC752" w14:textId="77777777" w:rsidR="001665A8" w:rsidRPr="00FC7981" w:rsidRDefault="001665A8" w:rsidP="001665A8">
      <w:pPr>
        <w:rPr>
          <w:rFonts w:ascii="Arial" w:hAnsi="Arial" w:cs="Arial"/>
          <w:sz w:val="24"/>
          <w:szCs w:val="24"/>
        </w:rPr>
      </w:pPr>
    </w:p>
    <w:p w14:paraId="516D5BBF" w14:textId="77777777" w:rsidR="001665A8" w:rsidRPr="00FC7981" w:rsidRDefault="001665A8" w:rsidP="001665A8">
      <w:pPr>
        <w:rPr>
          <w:rFonts w:ascii="Arial" w:hAnsi="Arial" w:cs="Arial"/>
          <w:sz w:val="24"/>
          <w:szCs w:val="24"/>
        </w:rPr>
      </w:pPr>
    </w:p>
    <w:p w14:paraId="6B6588BF" w14:textId="77777777" w:rsidR="001665A8" w:rsidRPr="00FC7981" w:rsidRDefault="001665A8" w:rsidP="001665A8">
      <w:pPr>
        <w:rPr>
          <w:rFonts w:ascii="Arial" w:hAnsi="Arial" w:cs="Arial"/>
          <w:sz w:val="24"/>
          <w:szCs w:val="24"/>
        </w:rPr>
      </w:pPr>
    </w:p>
    <w:p w14:paraId="313C09D7" w14:textId="77777777" w:rsidR="001665A8" w:rsidRPr="00FC7981" w:rsidRDefault="001665A8" w:rsidP="001665A8">
      <w:pPr>
        <w:rPr>
          <w:rFonts w:ascii="Arial" w:hAnsi="Arial" w:cs="Arial"/>
          <w:sz w:val="24"/>
          <w:szCs w:val="24"/>
        </w:rPr>
      </w:pPr>
    </w:p>
    <w:p w14:paraId="675239B8" w14:textId="77777777" w:rsidR="001665A8" w:rsidRPr="00FC7981" w:rsidRDefault="001665A8" w:rsidP="001665A8">
      <w:pPr>
        <w:rPr>
          <w:rFonts w:ascii="Arial" w:hAnsi="Arial" w:cs="Arial"/>
          <w:sz w:val="24"/>
          <w:szCs w:val="24"/>
        </w:rPr>
      </w:pPr>
    </w:p>
    <w:p w14:paraId="587D4606" w14:textId="77777777" w:rsidR="001665A8" w:rsidRPr="00FC7981" w:rsidRDefault="001665A8" w:rsidP="001665A8">
      <w:pPr>
        <w:rPr>
          <w:rFonts w:ascii="Arial" w:hAnsi="Arial" w:cs="Arial"/>
          <w:sz w:val="24"/>
          <w:szCs w:val="24"/>
        </w:rPr>
      </w:pPr>
    </w:p>
    <w:p w14:paraId="58F42986" w14:textId="77777777" w:rsidR="001665A8" w:rsidRPr="00FC7981" w:rsidRDefault="001665A8" w:rsidP="001665A8">
      <w:pPr>
        <w:rPr>
          <w:rFonts w:ascii="Arial" w:hAnsi="Arial" w:cs="Arial"/>
          <w:sz w:val="24"/>
          <w:szCs w:val="24"/>
        </w:rPr>
      </w:pPr>
    </w:p>
    <w:p w14:paraId="29E9CF40" w14:textId="77777777" w:rsidR="001665A8" w:rsidRPr="00FC7981" w:rsidRDefault="001665A8" w:rsidP="001665A8">
      <w:pPr>
        <w:rPr>
          <w:rFonts w:ascii="Arial" w:hAnsi="Arial" w:cs="Arial"/>
          <w:sz w:val="24"/>
          <w:szCs w:val="24"/>
        </w:rPr>
      </w:pPr>
    </w:p>
    <w:p w14:paraId="09C08E5D" w14:textId="77777777" w:rsidR="001665A8" w:rsidRPr="00FC7981" w:rsidRDefault="001665A8" w:rsidP="001665A8">
      <w:pPr>
        <w:rPr>
          <w:rFonts w:ascii="Arial" w:hAnsi="Arial" w:cs="Arial"/>
          <w:sz w:val="24"/>
          <w:szCs w:val="24"/>
        </w:rPr>
      </w:pPr>
    </w:p>
    <w:p w14:paraId="3B223D88" w14:textId="77777777" w:rsidR="001665A8" w:rsidRPr="00FC7981" w:rsidRDefault="001665A8" w:rsidP="001665A8">
      <w:pPr>
        <w:rPr>
          <w:rFonts w:ascii="Arial" w:hAnsi="Arial" w:cs="Arial"/>
          <w:sz w:val="24"/>
          <w:szCs w:val="24"/>
        </w:rPr>
      </w:pPr>
    </w:p>
    <w:p w14:paraId="2B9F69A4" w14:textId="77777777" w:rsidR="001665A8" w:rsidRPr="00FC7981" w:rsidRDefault="001665A8" w:rsidP="001665A8">
      <w:pPr>
        <w:rPr>
          <w:rFonts w:ascii="Arial" w:hAnsi="Arial" w:cs="Arial"/>
          <w:sz w:val="24"/>
          <w:szCs w:val="24"/>
        </w:rPr>
      </w:pPr>
    </w:p>
    <w:p w14:paraId="1DA48D40" w14:textId="77777777" w:rsidR="001665A8" w:rsidRPr="00FC7981" w:rsidRDefault="001665A8" w:rsidP="001665A8">
      <w:pPr>
        <w:rPr>
          <w:rFonts w:ascii="Arial" w:hAnsi="Arial" w:cs="Arial"/>
          <w:sz w:val="24"/>
          <w:szCs w:val="24"/>
        </w:rPr>
      </w:pPr>
    </w:p>
    <w:p w14:paraId="4CCB8D77" w14:textId="77777777" w:rsidR="001665A8" w:rsidRPr="00FC7981" w:rsidRDefault="001665A8" w:rsidP="001665A8">
      <w:pPr>
        <w:rPr>
          <w:rFonts w:ascii="Arial" w:hAnsi="Arial" w:cs="Arial"/>
          <w:sz w:val="24"/>
          <w:szCs w:val="24"/>
        </w:rPr>
      </w:pPr>
    </w:p>
    <w:p w14:paraId="37FEF76E" w14:textId="77777777" w:rsidR="001665A8" w:rsidRPr="00FC7981" w:rsidRDefault="001665A8" w:rsidP="001665A8">
      <w:pPr>
        <w:rPr>
          <w:rFonts w:ascii="Arial" w:hAnsi="Arial" w:cs="Arial"/>
          <w:sz w:val="24"/>
          <w:szCs w:val="24"/>
        </w:rPr>
      </w:pPr>
    </w:p>
    <w:p w14:paraId="4B6711B3" w14:textId="77777777" w:rsidR="001665A8" w:rsidRPr="00FC7981" w:rsidRDefault="001665A8" w:rsidP="001665A8">
      <w:pPr>
        <w:rPr>
          <w:rFonts w:ascii="Arial" w:hAnsi="Arial" w:cs="Arial"/>
          <w:sz w:val="24"/>
          <w:szCs w:val="24"/>
        </w:rPr>
      </w:pPr>
    </w:p>
    <w:p w14:paraId="4C1ED898" w14:textId="77777777" w:rsidR="001665A8" w:rsidRPr="00FC7981" w:rsidRDefault="001665A8" w:rsidP="001665A8">
      <w:pPr>
        <w:rPr>
          <w:rFonts w:ascii="Arial" w:hAnsi="Arial" w:cs="Arial"/>
          <w:sz w:val="24"/>
          <w:szCs w:val="24"/>
        </w:rPr>
      </w:pPr>
    </w:p>
    <w:p w14:paraId="56680D85" w14:textId="77777777" w:rsidR="001665A8" w:rsidRPr="00FC7981" w:rsidRDefault="001665A8" w:rsidP="001665A8">
      <w:pPr>
        <w:rPr>
          <w:rFonts w:ascii="Arial" w:hAnsi="Arial" w:cs="Arial"/>
          <w:sz w:val="24"/>
          <w:szCs w:val="24"/>
        </w:rPr>
      </w:pPr>
    </w:p>
    <w:p w14:paraId="70DB7A09" w14:textId="77777777" w:rsidR="001665A8" w:rsidRPr="00FC7981" w:rsidRDefault="001665A8" w:rsidP="001665A8">
      <w:pPr>
        <w:rPr>
          <w:rFonts w:ascii="Arial" w:hAnsi="Arial" w:cs="Arial"/>
          <w:sz w:val="24"/>
          <w:szCs w:val="24"/>
        </w:rPr>
      </w:pPr>
    </w:p>
    <w:p w14:paraId="2EE5997E" w14:textId="77777777" w:rsidR="001665A8" w:rsidRPr="00FC7981" w:rsidRDefault="001665A8" w:rsidP="001665A8">
      <w:pPr>
        <w:rPr>
          <w:rFonts w:ascii="Arial" w:hAnsi="Arial" w:cs="Arial"/>
          <w:sz w:val="24"/>
          <w:szCs w:val="24"/>
        </w:rPr>
      </w:pPr>
    </w:p>
    <w:p w14:paraId="393E31BE" w14:textId="77777777" w:rsidR="001665A8" w:rsidRPr="00FC7981" w:rsidRDefault="001665A8" w:rsidP="001665A8">
      <w:pPr>
        <w:rPr>
          <w:rFonts w:ascii="Arial" w:hAnsi="Arial" w:cs="Arial"/>
          <w:sz w:val="24"/>
          <w:szCs w:val="24"/>
        </w:rPr>
      </w:pPr>
    </w:p>
    <w:p w14:paraId="22071DFE" w14:textId="77777777" w:rsidR="001665A8" w:rsidRPr="00FC7981" w:rsidRDefault="001665A8" w:rsidP="001665A8">
      <w:pPr>
        <w:rPr>
          <w:rFonts w:ascii="Arial" w:hAnsi="Arial" w:cs="Arial"/>
          <w:sz w:val="24"/>
          <w:szCs w:val="24"/>
        </w:rPr>
      </w:pPr>
    </w:p>
    <w:p w14:paraId="06165632" w14:textId="77777777" w:rsidR="001665A8" w:rsidRPr="00FC7981" w:rsidRDefault="001665A8" w:rsidP="001665A8">
      <w:pPr>
        <w:rPr>
          <w:rFonts w:ascii="Arial" w:hAnsi="Arial" w:cs="Arial"/>
          <w:sz w:val="24"/>
          <w:szCs w:val="24"/>
        </w:rPr>
      </w:pPr>
    </w:p>
    <w:p w14:paraId="6D32F0F7" w14:textId="5233B46B" w:rsidR="001665A8" w:rsidRDefault="001665A8" w:rsidP="001665A8">
      <w:pPr>
        <w:jc w:val="center"/>
        <w:rPr>
          <w:rFonts w:ascii="Arial" w:hAnsi="Arial" w:cs="Arial"/>
          <w:b/>
          <w:sz w:val="24"/>
          <w:szCs w:val="24"/>
        </w:rPr>
      </w:pPr>
      <w:r w:rsidRPr="00FC7981">
        <w:rPr>
          <w:rFonts w:ascii="Arial" w:hAnsi="Arial" w:cs="Arial"/>
          <w:b/>
          <w:sz w:val="24"/>
          <w:szCs w:val="24"/>
        </w:rPr>
        <w:lastRenderedPageBreak/>
        <w:t>STEAM ROBOTIKOS, INFORMACINIŲ TECHNOLOGIJŲ IR MATEMATIKOS LABORATORIJOS BALDŲ TECHNINĖS SPECIFIKACIJOS</w:t>
      </w:r>
    </w:p>
    <w:tbl>
      <w:tblPr>
        <w:tblStyle w:val="Lentelstinklelis"/>
        <w:tblW w:w="10250" w:type="dxa"/>
        <w:jc w:val="center"/>
        <w:tblInd w:w="0" w:type="dxa"/>
        <w:tblLayout w:type="fixed"/>
        <w:tblLook w:val="04A0" w:firstRow="1" w:lastRow="0" w:firstColumn="1" w:lastColumn="0" w:noHBand="0" w:noVBand="1"/>
      </w:tblPr>
      <w:tblGrid>
        <w:gridCol w:w="895"/>
        <w:gridCol w:w="5670"/>
        <w:gridCol w:w="3685"/>
      </w:tblGrid>
      <w:tr w:rsidR="001665A8" w:rsidRPr="00FC7981" w14:paraId="1548DC39" w14:textId="77777777" w:rsidTr="004D0A74">
        <w:trPr>
          <w:trHeight w:val="674"/>
          <w:jc w:val="center"/>
        </w:trPr>
        <w:tc>
          <w:tcPr>
            <w:tcW w:w="895" w:type="dxa"/>
          </w:tcPr>
          <w:p w14:paraId="56531A75"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Eil. Nr.</w:t>
            </w:r>
          </w:p>
        </w:tc>
        <w:tc>
          <w:tcPr>
            <w:tcW w:w="5670" w:type="dxa"/>
            <w:vAlign w:val="center"/>
          </w:tcPr>
          <w:p w14:paraId="4D2AD58B" w14:textId="77777777" w:rsidR="001665A8" w:rsidRPr="00FC7981" w:rsidRDefault="001665A8" w:rsidP="004D0A74">
            <w:pPr>
              <w:jc w:val="center"/>
              <w:rPr>
                <w:rFonts w:ascii="Arial" w:hAnsi="Arial" w:cs="Arial"/>
                <w:sz w:val="24"/>
                <w:szCs w:val="24"/>
              </w:rPr>
            </w:pPr>
            <w:r w:rsidRPr="00FC7981">
              <w:rPr>
                <w:rFonts w:ascii="Arial" w:hAnsi="Arial" w:cs="Arial"/>
                <w:b/>
                <w:bCs/>
                <w:sz w:val="24"/>
                <w:szCs w:val="24"/>
              </w:rPr>
              <w:t xml:space="preserve">Reikalaujamos  techninių charakteristikų (parametrų) reikšmės </w:t>
            </w:r>
          </w:p>
        </w:tc>
        <w:tc>
          <w:tcPr>
            <w:tcW w:w="3685" w:type="dxa"/>
            <w:vAlign w:val="center"/>
          </w:tcPr>
          <w:p w14:paraId="7F4F0391"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Tiekėjo siūloma charakteristika (nurodyti konkrečius parametrus, aprašymą arba įrašyti TAIP/NE)</w:t>
            </w:r>
          </w:p>
        </w:tc>
      </w:tr>
      <w:tr w:rsidR="001665A8" w:rsidRPr="00FC7981" w14:paraId="61F12F70" w14:textId="77777777" w:rsidTr="004D0A74">
        <w:trPr>
          <w:trHeight w:val="1565"/>
          <w:jc w:val="center"/>
        </w:trPr>
        <w:tc>
          <w:tcPr>
            <w:tcW w:w="895" w:type="dxa"/>
            <w:shd w:val="clear" w:color="auto" w:fill="D9D9D9" w:themeFill="background1" w:themeFillShade="D9"/>
          </w:tcPr>
          <w:p w14:paraId="273524A4" w14:textId="77777777" w:rsidR="001665A8" w:rsidRPr="00FC7981" w:rsidRDefault="001665A8" w:rsidP="004D0A74">
            <w:pPr>
              <w:jc w:val="center"/>
              <w:rPr>
                <w:rFonts w:ascii="Arial" w:hAnsi="Arial" w:cs="Arial"/>
                <w:b/>
                <w:bCs/>
                <w:i/>
                <w:sz w:val="24"/>
                <w:szCs w:val="24"/>
              </w:rPr>
            </w:pPr>
            <w:r w:rsidRPr="00FC7981">
              <w:rPr>
                <w:rFonts w:ascii="Arial" w:hAnsi="Arial" w:cs="Arial"/>
                <w:b/>
                <w:bCs/>
                <w:i/>
                <w:sz w:val="24"/>
                <w:szCs w:val="24"/>
              </w:rPr>
              <w:t>1.</w:t>
            </w:r>
          </w:p>
          <w:p w14:paraId="3CCB6851" w14:textId="77777777" w:rsidR="001665A8" w:rsidRPr="00FC7981" w:rsidRDefault="001665A8" w:rsidP="004D0A74">
            <w:pPr>
              <w:jc w:val="center"/>
              <w:rPr>
                <w:rFonts w:ascii="Arial" w:hAnsi="Arial" w:cs="Arial"/>
                <w:b/>
                <w:bCs/>
                <w:i/>
                <w:sz w:val="24"/>
                <w:szCs w:val="24"/>
              </w:rPr>
            </w:pPr>
          </w:p>
        </w:tc>
        <w:tc>
          <w:tcPr>
            <w:tcW w:w="5670" w:type="dxa"/>
            <w:shd w:val="clear" w:color="auto" w:fill="D9D9D9" w:themeFill="background1" w:themeFillShade="D9"/>
          </w:tcPr>
          <w:p w14:paraId="626DC2DE" w14:textId="77777777" w:rsidR="001665A8" w:rsidRPr="00FC7981" w:rsidRDefault="001665A8" w:rsidP="004D0A74">
            <w:pPr>
              <w:jc w:val="both"/>
              <w:rPr>
                <w:rFonts w:ascii="Arial" w:hAnsi="Arial" w:cs="Arial"/>
                <w:b/>
                <w:bCs/>
                <w:i/>
                <w:sz w:val="24"/>
                <w:szCs w:val="24"/>
              </w:rPr>
            </w:pPr>
            <w:r w:rsidRPr="00FC7981">
              <w:rPr>
                <w:rFonts w:ascii="Arial" w:hAnsi="Arial" w:cs="Arial"/>
                <w:b/>
                <w:i/>
                <w:sz w:val="24"/>
                <w:szCs w:val="24"/>
              </w:rPr>
              <w:t>Vienvietis reguliuojamo aukščio mokinio stalas stačiakampio formos stalviršiu</w:t>
            </w:r>
            <w:r w:rsidRPr="00FC7981">
              <w:rPr>
                <w:rFonts w:ascii="Arial" w:hAnsi="Arial" w:cs="Arial"/>
                <w:b/>
                <w:bCs/>
                <w:i/>
                <w:sz w:val="24"/>
                <w:szCs w:val="24"/>
              </w:rPr>
              <w:t xml:space="preserve">. </w:t>
            </w:r>
          </w:p>
          <w:p w14:paraId="27D99784"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Perkamas kiekis – 15 vnt.</w:t>
            </w:r>
          </w:p>
        </w:tc>
        <w:tc>
          <w:tcPr>
            <w:tcW w:w="3685" w:type="dxa"/>
            <w:shd w:val="clear" w:color="auto" w:fill="auto"/>
          </w:tcPr>
          <w:p w14:paraId="619666C3" w14:textId="77777777" w:rsidR="001665A8" w:rsidRPr="00FC7981" w:rsidRDefault="001665A8" w:rsidP="004D0A74">
            <w:pPr>
              <w:jc w:val="center"/>
              <w:rPr>
                <w:rFonts w:ascii="Arial" w:hAnsi="Arial" w:cs="Arial"/>
                <w:b/>
                <w:bCs/>
                <w:i/>
                <w:sz w:val="24"/>
                <w:szCs w:val="24"/>
              </w:rPr>
            </w:pPr>
            <w:r w:rsidRPr="00FC7981">
              <w:rPr>
                <w:rFonts w:ascii="Arial" w:hAnsi="Arial" w:cs="Arial"/>
                <w:noProof/>
                <w:sz w:val="24"/>
                <w:szCs w:val="24"/>
                <w:lang w:val="en-US"/>
              </w:rPr>
              <w:drawing>
                <wp:inline distT="0" distB="0" distL="0" distR="0" wp14:anchorId="21A3C178" wp14:editId="2241EAB8">
                  <wp:extent cx="1358941" cy="985961"/>
                  <wp:effectExtent l="0" t="0" r="0" b="5080"/>
                  <wp:docPr id="218410831"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69949" cy="993948"/>
                          </a:xfrm>
                          <a:prstGeom prst="rect">
                            <a:avLst/>
                          </a:prstGeom>
                          <a:noFill/>
                          <a:ln>
                            <a:noFill/>
                          </a:ln>
                        </pic:spPr>
                      </pic:pic>
                    </a:graphicData>
                  </a:graphic>
                </wp:inline>
              </w:drawing>
            </w:r>
          </w:p>
        </w:tc>
      </w:tr>
      <w:tr w:rsidR="001665A8" w:rsidRPr="00FC7981" w14:paraId="06E31826" w14:textId="77777777" w:rsidTr="004D0A74">
        <w:trPr>
          <w:trHeight w:val="170"/>
          <w:jc w:val="center"/>
        </w:trPr>
        <w:tc>
          <w:tcPr>
            <w:tcW w:w="895" w:type="dxa"/>
          </w:tcPr>
          <w:p w14:paraId="7CB5CB67"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1.1.</w:t>
            </w:r>
          </w:p>
        </w:tc>
        <w:tc>
          <w:tcPr>
            <w:tcW w:w="5670" w:type="dxa"/>
            <w:vAlign w:val="center"/>
          </w:tcPr>
          <w:p w14:paraId="654927F3" w14:textId="77777777" w:rsidR="001665A8" w:rsidRPr="00FC7981" w:rsidRDefault="001665A8" w:rsidP="004D0A74">
            <w:pPr>
              <w:pStyle w:val="Sraopastraipa"/>
              <w:tabs>
                <w:tab w:val="left" w:pos="181"/>
              </w:tabs>
              <w:ind w:left="0"/>
              <w:jc w:val="both"/>
              <w:rPr>
                <w:rFonts w:ascii="Arial" w:hAnsi="Arial" w:cs="Arial"/>
                <w:sz w:val="24"/>
                <w:szCs w:val="24"/>
              </w:rPr>
            </w:pPr>
            <w:r w:rsidRPr="00FC7981">
              <w:rPr>
                <w:rFonts w:ascii="Arial" w:hAnsi="Arial" w:cs="Arial"/>
                <w:sz w:val="24"/>
                <w:szCs w:val="24"/>
              </w:rPr>
              <w:t>Stalo matmenys:</w:t>
            </w:r>
          </w:p>
          <w:p w14:paraId="428E8718" w14:textId="77777777" w:rsidR="001665A8" w:rsidRPr="00FC7981" w:rsidRDefault="001665A8" w:rsidP="001665A8">
            <w:pPr>
              <w:pStyle w:val="Sraopastraipa"/>
              <w:numPr>
                <w:ilvl w:val="0"/>
                <w:numId w:val="40"/>
              </w:numPr>
              <w:tabs>
                <w:tab w:val="left" w:pos="181"/>
              </w:tabs>
              <w:ind w:left="0" w:firstLine="0"/>
              <w:jc w:val="both"/>
              <w:rPr>
                <w:rFonts w:ascii="Arial" w:hAnsi="Arial" w:cs="Arial"/>
                <w:b/>
                <w:bCs/>
                <w:sz w:val="24"/>
                <w:szCs w:val="24"/>
              </w:rPr>
            </w:pPr>
            <w:r w:rsidRPr="00FC7981">
              <w:rPr>
                <w:rFonts w:ascii="Arial" w:hAnsi="Arial" w:cs="Arial"/>
                <w:sz w:val="24"/>
                <w:szCs w:val="24"/>
              </w:rPr>
              <w:t>Stalviršis – 700x500 mm ±5 mm;</w:t>
            </w:r>
          </w:p>
          <w:p w14:paraId="70E17A2F" w14:textId="77777777" w:rsidR="001665A8" w:rsidRPr="00FC7981" w:rsidRDefault="001665A8" w:rsidP="001665A8">
            <w:pPr>
              <w:pStyle w:val="Sraopastraipa"/>
              <w:numPr>
                <w:ilvl w:val="0"/>
                <w:numId w:val="40"/>
              </w:numPr>
              <w:tabs>
                <w:tab w:val="left" w:pos="181"/>
              </w:tabs>
              <w:ind w:left="0" w:firstLine="0"/>
              <w:jc w:val="both"/>
              <w:rPr>
                <w:rFonts w:ascii="Arial" w:hAnsi="Arial" w:cs="Arial"/>
                <w:b/>
                <w:bCs/>
                <w:sz w:val="24"/>
                <w:szCs w:val="24"/>
              </w:rPr>
            </w:pPr>
            <w:r w:rsidRPr="00FC7981">
              <w:rPr>
                <w:rFonts w:ascii="Arial" w:hAnsi="Arial" w:cs="Arial"/>
                <w:sz w:val="24"/>
                <w:szCs w:val="24"/>
              </w:rPr>
              <w:t>Aukštis reguliuojamas rankenėlių pagalba – 730–1030 mm ±20 mm.</w:t>
            </w:r>
          </w:p>
        </w:tc>
        <w:tc>
          <w:tcPr>
            <w:tcW w:w="3685" w:type="dxa"/>
            <w:vAlign w:val="center"/>
          </w:tcPr>
          <w:p w14:paraId="15194E72" w14:textId="77777777" w:rsidR="001665A8" w:rsidRPr="00FC7981" w:rsidRDefault="001665A8" w:rsidP="004D0A74">
            <w:pPr>
              <w:jc w:val="center"/>
              <w:rPr>
                <w:rFonts w:ascii="Arial" w:hAnsi="Arial" w:cs="Arial"/>
                <w:b/>
                <w:bCs/>
                <w:sz w:val="24"/>
                <w:szCs w:val="24"/>
                <w:u w:val="single"/>
              </w:rPr>
            </w:pPr>
          </w:p>
        </w:tc>
      </w:tr>
      <w:tr w:rsidR="001665A8" w:rsidRPr="00FC7981" w14:paraId="7B228BA0" w14:textId="77777777" w:rsidTr="004D0A74">
        <w:trPr>
          <w:trHeight w:val="332"/>
          <w:jc w:val="center"/>
        </w:trPr>
        <w:tc>
          <w:tcPr>
            <w:tcW w:w="895" w:type="dxa"/>
          </w:tcPr>
          <w:p w14:paraId="51222E2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1.2.</w:t>
            </w:r>
          </w:p>
        </w:tc>
        <w:tc>
          <w:tcPr>
            <w:tcW w:w="5670" w:type="dxa"/>
            <w:vAlign w:val="center"/>
          </w:tcPr>
          <w:p w14:paraId="2750E7BB"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Stalviršis turi būti pagamintas iš ne mažiau kaip 18 mm storio MDF plokštės arba kitos lygiavertės medžiagos (tvirtos, lygaus paviršiaus, atsparios deformacijoms).</w:t>
            </w:r>
          </w:p>
        </w:tc>
        <w:tc>
          <w:tcPr>
            <w:tcW w:w="3685" w:type="dxa"/>
            <w:vAlign w:val="center"/>
          </w:tcPr>
          <w:p w14:paraId="65D6C3CD" w14:textId="77777777" w:rsidR="001665A8" w:rsidRPr="00FC7981" w:rsidRDefault="001665A8" w:rsidP="004D0A74">
            <w:pPr>
              <w:rPr>
                <w:rFonts w:ascii="Arial" w:hAnsi="Arial" w:cs="Arial"/>
                <w:bCs/>
                <w:sz w:val="24"/>
                <w:szCs w:val="24"/>
              </w:rPr>
            </w:pPr>
          </w:p>
        </w:tc>
      </w:tr>
      <w:tr w:rsidR="001665A8" w:rsidRPr="00FC7981" w14:paraId="2D8FA7E2" w14:textId="77777777" w:rsidTr="004D0A74">
        <w:trPr>
          <w:trHeight w:val="467"/>
          <w:jc w:val="center"/>
        </w:trPr>
        <w:tc>
          <w:tcPr>
            <w:tcW w:w="895" w:type="dxa"/>
          </w:tcPr>
          <w:p w14:paraId="77537880"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1.3.</w:t>
            </w:r>
          </w:p>
        </w:tc>
        <w:tc>
          <w:tcPr>
            <w:tcW w:w="5670" w:type="dxa"/>
            <w:vAlign w:val="center"/>
          </w:tcPr>
          <w:p w14:paraId="5842BE9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Stalviršio kraštai privalo būti padengti vientisa, besiūle polipropileno ar kita lygiaverte danga (tvirta, lanksčia, atsparia drėgmei ir cheminėms medžiagoms): iš mokinio pusės aplieti ne mažiau kaip 18 mm, šonai ir priekinė dalis aplieti ne mažiau kaip 6 mm. </w:t>
            </w:r>
          </w:p>
        </w:tc>
        <w:tc>
          <w:tcPr>
            <w:tcW w:w="3685" w:type="dxa"/>
            <w:vAlign w:val="center"/>
          </w:tcPr>
          <w:p w14:paraId="1397471C" w14:textId="77777777" w:rsidR="001665A8" w:rsidRPr="00FC7981" w:rsidRDefault="001665A8" w:rsidP="004D0A74">
            <w:pPr>
              <w:rPr>
                <w:rFonts w:ascii="Arial" w:hAnsi="Arial" w:cs="Arial"/>
                <w:bCs/>
                <w:color w:val="FF0000"/>
                <w:sz w:val="24"/>
                <w:szCs w:val="24"/>
              </w:rPr>
            </w:pPr>
          </w:p>
        </w:tc>
      </w:tr>
      <w:tr w:rsidR="001665A8" w:rsidRPr="00FC7981" w14:paraId="12F3E20D" w14:textId="77777777" w:rsidTr="004D0A74">
        <w:trPr>
          <w:trHeight w:val="98"/>
          <w:jc w:val="center"/>
        </w:trPr>
        <w:tc>
          <w:tcPr>
            <w:tcW w:w="895" w:type="dxa"/>
          </w:tcPr>
          <w:p w14:paraId="7B28511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1.4.</w:t>
            </w:r>
          </w:p>
        </w:tc>
        <w:tc>
          <w:tcPr>
            <w:tcW w:w="5670" w:type="dxa"/>
            <w:vAlign w:val="center"/>
          </w:tcPr>
          <w:p w14:paraId="54BC6800"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Kampai ir kraštai privalo būti užapvalinti ir saugūs.</w:t>
            </w:r>
          </w:p>
        </w:tc>
        <w:tc>
          <w:tcPr>
            <w:tcW w:w="3685" w:type="dxa"/>
            <w:vAlign w:val="center"/>
          </w:tcPr>
          <w:p w14:paraId="5AEEB71E" w14:textId="77777777" w:rsidR="001665A8" w:rsidRPr="00FC7981" w:rsidRDefault="001665A8" w:rsidP="004D0A74">
            <w:pPr>
              <w:rPr>
                <w:rFonts w:ascii="Arial" w:hAnsi="Arial" w:cs="Arial"/>
                <w:bCs/>
                <w:color w:val="FF0000"/>
                <w:sz w:val="24"/>
                <w:szCs w:val="24"/>
              </w:rPr>
            </w:pPr>
          </w:p>
        </w:tc>
      </w:tr>
      <w:tr w:rsidR="001665A8" w:rsidRPr="00FC7981" w14:paraId="33B5E67A" w14:textId="77777777" w:rsidTr="004D0A74">
        <w:trPr>
          <w:trHeight w:val="467"/>
          <w:jc w:val="center"/>
        </w:trPr>
        <w:tc>
          <w:tcPr>
            <w:tcW w:w="895" w:type="dxa"/>
          </w:tcPr>
          <w:p w14:paraId="3133D2A2"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1.5.</w:t>
            </w:r>
          </w:p>
        </w:tc>
        <w:tc>
          <w:tcPr>
            <w:tcW w:w="5670" w:type="dxa"/>
            <w:vAlign w:val="center"/>
          </w:tcPr>
          <w:p w14:paraId="2C245663"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Stalviršio priekinėje dalyje turi būti išlietas griovelis rašymo priemonėms pasidėti. </w:t>
            </w:r>
          </w:p>
        </w:tc>
        <w:tc>
          <w:tcPr>
            <w:tcW w:w="3685" w:type="dxa"/>
            <w:vAlign w:val="center"/>
          </w:tcPr>
          <w:p w14:paraId="0912DD06" w14:textId="77777777" w:rsidR="001665A8" w:rsidRPr="00FC7981" w:rsidRDefault="001665A8" w:rsidP="004D0A74">
            <w:pPr>
              <w:rPr>
                <w:rFonts w:ascii="Arial" w:hAnsi="Arial" w:cs="Arial"/>
                <w:bCs/>
                <w:color w:val="FF0000"/>
                <w:sz w:val="24"/>
                <w:szCs w:val="24"/>
              </w:rPr>
            </w:pPr>
          </w:p>
        </w:tc>
      </w:tr>
      <w:tr w:rsidR="001665A8" w:rsidRPr="00FC7981" w14:paraId="410ED9AC" w14:textId="77777777" w:rsidTr="004D0A74">
        <w:trPr>
          <w:trHeight w:val="467"/>
          <w:jc w:val="center"/>
        </w:trPr>
        <w:tc>
          <w:tcPr>
            <w:tcW w:w="895" w:type="dxa"/>
          </w:tcPr>
          <w:p w14:paraId="6457B21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1.6.</w:t>
            </w:r>
          </w:p>
        </w:tc>
        <w:tc>
          <w:tcPr>
            <w:tcW w:w="5670" w:type="dxa"/>
            <w:vAlign w:val="center"/>
          </w:tcPr>
          <w:p w14:paraId="1358A335"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Po stalviršiu turi būti įrengta plastikinė ar kitos lygiavertės medžiagos (lengvos, atsparios drėgmei ir cheminėms medžiagoms) niša, kurios matmenys 400x350x110 mm ±5 mm. </w:t>
            </w:r>
          </w:p>
        </w:tc>
        <w:tc>
          <w:tcPr>
            <w:tcW w:w="3685" w:type="dxa"/>
            <w:vAlign w:val="center"/>
          </w:tcPr>
          <w:p w14:paraId="4A79E339" w14:textId="77777777" w:rsidR="001665A8" w:rsidRPr="00FC7981" w:rsidRDefault="001665A8" w:rsidP="004D0A74">
            <w:pPr>
              <w:rPr>
                <w:rFonts w:ascii="Arial" w:hAnsi="Arial" w:cs="Arial"/>
                <w:bCs/>
                <w:color w:val="FF0000"/>
                <w:sz w:val="24"/>
                <w:szCs w:val="24"/>
              </w:rPr>
            </w:pPr>
          </w:p>
        </w:tc>
      </w:tr>
      <w:tr w:rsidR="001665A8" w:rsidRPr="00FC7981" w14:paraId="6995D7C5" w14:textId="77777777" w:rsidTr="004D0A74">
        <w:trPr>
          <w:trHeight w:val="467"/>
          <w:jc w:val="center"/>
        </w:trPr>
        <w:tc>
          <w:tcPr>
            <w:tcW w:w="895" w:type="dxa"/>
          </w:tcPr>
          <w:p w14:paraId="71C17EC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1.7.</w:t>
            </w:r>
          </w:p>
        </w:tc>
        <w:tc>
          <w:tcPr>
            <w:tcW w:w="5670" w:type="dxa"/>
            <w:vAlign w:val="center"/>
          </w:tcPr>
          <w:p w14:paraId="2728F288"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Dviejų cilindrinių stalo atramų skersmuo ne mažesnis kaip 40 mm, kilnojamų cilindrų skersmuo ne mažesnis kaip 30 mm. </w:t>
            </w:r>
          </w:p>
        </w:tc>
        <w:tc>
          <w:tcPr>
            <w:tcW w:w="3685" w:type="dxa"/>
            <w:vAlign w:val="center"/>
          </w:tcPr>
          <w:p w14:paraId="68ED1043" w14:textId="77777777" w:rsidR="001665A8" w:rsidRPr="00FC7981" w:rsidRDefault="001665A8" w:rsidP="004D0A74">
            <w:pPr>
              <w:rPr>
                <w:rFonts w:ascii="Arial" w:hAnsi="Arial" w:cs="Arial"/>
                <w:color w:val="FF0000"/>
                <w:sz w:val="24"/>
                <w:szCs w:val="24"/>
              </w:rPr>
            </w:pPr>
          </w:p>
        </w:tc>
      </w:tr>
      <w:tr w:rsidR="001665A8" w:rsidRPr="00FC7981" w14:paraId="483A8686" w14:textId="77777777" w:rsidTr="004D0A74">
        <w:trPr>
          <w:trHeight w:val="467"/>
          <w:jc w:val="center"/>
        </w:trPr>
        <w:tc>
          <w:tcPr>
            <w:tcW w:w="895" w:type="dxa"/>
          </w:tcPr>
          <w:p w14:paraId="34837CF4"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1.8.</w:t>
            </w:r>
          </w:p>
        </w:tc>
        <w:tc>
          <w:tcPr>
            <w:tcW w:w="5670" w:type="dxa"/>
            <w:vAlign w:val="center"/>
          </w:tcPr>
          <w:p w14:paraId="335D750F"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pagrindas turi būti ne mažesnis kaip 700x500x140 mm.</w:t>
            </w:r>
          </w:p>
        </w:tc>
        <w:tc>
          <w:tcPr>
            <w:tcW w:w="3685" w:type="dxa"/>
            <w:vAlign w:val="center"/>
          </w:tcPr>
          <w:p w14:paraId="236080D1" w14:textId="77777777" w:rsidR="001665A8" w:rsidRPr="00FC7981" w:rsidRDefault="001665A8" w:rsidP="004D0A74">
            <w:pPr>
              <w:rPr>
                <w:rFonts w:ascii="Arial" w:hAnsi="Arial" w:cs="Arial"/>
                <w:color w:val="FF0000"/>
                <w:sz w:val="24"/>
                <w:szCs w:val="24"/>
              </w:rPr>
            </w:pPr>
          </w:p>
        </w:tc>
      </w:tr>
      <w:tr w:rsidR="001665A8" w:rsidRPr="00FC7981" w14:paraId="0F944753" w14:textId="77777777" w:rsidTr="004D0A74">
        <w:trPr>
          <w:trHeight w:val="188"/>
          <w:jc w:val="center"/>
        </w:trPr>
        <w:tc>
          <w:tcPr>
            <w:tcW w:w="895" w:type="dxa"/>
          </w:tcPr>
          <w:p w14:paraId="0847B027"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1.9</w:t>
            </w:r>
          </w:p>
        </w:tc>
        <w:tc>
          <w:tcPr>
            <w:tcW w:w="5670" w:type="dxa"/>
            <w:vAlign w:val="center"/>
          </w:tcPr>
          <w:p w14:paraId="413D8A1B"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Stalviršio spalva derinama individualiai.</w:t>
            </w:r>
          </w:p>
        </w:tc>
        <w:tc>
          <w:tcPr>
            <w:tcW w:w="3685" w:type="dxa"/>
            <w:vAlign w:val="center"/>
          </w:tcPr>
          <w:p w14:paraId="70E801A7" w14:textId="77777777" w:rsidR="001665A8" w:rsidRPr="00FC7981" w:rsidRDefault="001665A8" w:rsidP="004D0A74">
            <w:pPr>
              <w:rPr>
                <w:rFonts w:ascii="Arial" w:hAnsi="Arial" w:cs="Arial"/>
                <w:bCs/>
                <w:color w:val="FF0000"/>
                <w:sz w:val="24"/>
                <w:szCs w:val="24"/>
              </w:rPr>
            </w:pPr>
          </w:p>
        </w:tc>
      </w:tr>
      <w:tr w:rsidR="001665A8" w:rsidRPr="00FC7981" w14:paraId="41010FFD" w14:textId="77777777" w:rsidTr="004D0A74">
        <w:trPr>
          <w:trHeight w:val="467"/>
          <w:jc w:val="center"/>
        </w:trPr>
        <w:tc>
          <w:tcPr>
            <w:tcW w:w="895" w:type="dxa"/>
            <w:shd w:val="clear" w:color="auto" w:fill="D9D9D9" w:themeFill="background1" w:themeFillShade="D9"/>
          </w:tcPr>
          <w:p w14:paraId="4681051B"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 xml:space="preserve">2. </w:t>
            </w:r>
          </w:p>
        </w:tc>
        <w:tc>
          <w:tcPr>
            <w:tcW w:w="5670" w:type="dxa"/>
            <w:shd w:val="clear" w:color="auto" w:fill="D9D9D9" w:themeFill="background1" w:themeFillShade="D9"/>
            <w:vAlign w:val="center"/>
          </w:tcPr>
          <w:p w14:paraId="5EADC15C"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 xml:space="preserve">Mokinio kėdė reguliuojamo aukščio kojomis. Perkamas kiekis – 15 vnt. </w:t>
            </w:r>
          </w:p>
          <w:p w14:paraId="4ADFDD7C" w14:textId="77777777" w:rsidR="001665A8" w:rsidRPr="00FC7981" w:rsidRDefault="001665A8" w:rsidP="004D0A74">
            <w:pPr>
              <w:jc w:val="both"/>
              <w:rPr>
                <w:rFonts w:ascii="Arial" w:hAnsi="Arial" w:cs="Arial"/>
                <w:b/>
                <w:i/>
                <w:sz w:val="24"/>
                <w:szCs w:val="24"/>
              </w:rPr>
            </w:pPr>
          </w:p>
          <w:p w14:paraId="0940A994" w14:textId="77777777" w:rsidR="001665A8" w:rsidRPr="00FC7981" w:rsidRDefault="001665A8" w:rsidP="004D0A74">
            <w:pPr>
              <w:jc w:val="both"/>
              <w:rPr>
                <w:rFonts w:ascii="Arial" w:hAnsi="Arial" w:cs="Arial"/>
                <w:b/>
                <w:i/>
                <w:sz w:val="24"/>
                <w:szCs w:val="24"/>
              </w:rPr>
            </w:pPr>
          </w:p>
          <w:p w14:paraId="10B649D7" w14:textId="77777777" w:rsidR="001665A8" w:rsidRPr="00FC7981" w:rsidRDefault="001665A8" w:rsidP="004D0A74">
            <w:pPr>
              <w:jc w:val="both"/>
              <w:rPr>
                <w:rFonts w:ascii="Arial" w:hAnsi="Arial" w:cs="Arial"/>
                <w:b/>
                <w:i/>
                <w:sz w:val="24"/>
                <w:szCs w:val="24"/>
              </w:rPr>
            </w:pPr>
          </w:p>
          <w:p w14:paraId="3C3B83FD" w14:textId="77777777" w:rsidR="001665A8" w:rsidRPr="00FC7981" w:rsidRDefault="001665A8" w:rsidP="004D0A74">
            <w:pPr>
              <w:jc w:val="both"/>
              <w:rPr>
                <w:rFonts w:ascii="Arial" w:hAnsi="Arial" w:cs="Arial"/>
                <w:b/>
                <w:i/>
                <w:sz w:val="24"/>
                <w:szCs w:val="24"/>
              </w:rPr>
            </w:pPr>
          </w:p>
          <w:p w14:paraId="5243544E" w14:textId="77777777" w:rsidR="001665A8" w:rsidRPr="00FC7981" w:rsidRDefault="001665A8" w:rsidP="004D0A74">
            <w:pPr>
              <w:jc w:val="both"/>
              <w:rPr>
                <w:rFonts w:ascii="Arial" w:hAnsi="Arial" w:cs="Arial"/>
                <w:b/>
                <w:i/>
                <w:sz w:val="24"/>
                <w:szCs w:val="24"/>
              </w:rPr>
            </w:pPr>
          </w:p>
          <w:p w14:paraId="7C06148A" w14:textId="77777777" w:rsidR="001665A8" w:rsidRPr="00FC7981" w:rsidRDefault="001665A8" w:rsidP="004D0A74">
            <w:pPr>
              <w:jc w:val="both"/>
              <w:rPr>
                <w:rFonts w:ascii="Arial" w:hAnsi="Arial" w:cs="Arial"/>
                <w:b/>
                <w:i/>
                <w:sz w:val="24"/>
                <w:szCs w:val="24"/>
              </w:rPr>
            </w:pPr>
          </w:p>
        </w:tc>
        <w:tc>
          <w:tcPr>
            <w:tcW w:w="3685" w:type="dxa"/>
            <w:vAlign w:val="center"/>
          </w:tcPr>
          <w:p w14:paraId="104EFB08" w14:textId="77777777" w:rsidR="001665A8" w:rsidRPr="00FC7981" w:rsidRDefault="001665A8" w:rsidP="004D0A74">
            <w:pPr>
              <w:jc w:val="center"/>
              <w:rPr>
                <w:rFonts w:ascii="Arial" w:hAnsi="Arial" w:cs="Arial"/>
                <w:bCs/>
                <w:color w:val="FF0000"/>
                <w:sz w:val="24"/>
                <w:szCs w:val="24"/>
              </w:rPr>
            </w:pPr>
            <w:r w:rsidRPr="00FC7981">
              <w:rPr>
                <w:rFonts w:ascii="Arial" w:hAnsi="Arial" w:cs="Arial"/>
                <w:noProof/>
                <w:sz w:val="24"/>
                <w:szCs w:val="24"/>
                <w:lang w:val="en-US"/>
              </w:rPr>
              <w:drawing>
                <wp:inline distT="0" distB="0" distL="0" distR="0" wp14:anchorId="55D64B51" wp14:editId="19143E4A">
                  <wp:extent cx="876013" cy="1327150"/>
                  <wp:effectExtent l="0" t="0" r="635" b="6350"/>
                  <wp:docPr id="1387866296"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29511" t="13772" r="26713" b="22253"/>
                          <a:stretch/>
                        </pic:blipFill>
                        <pic:spPr bwMode="auto">
                          <a:xfrm>
                            <a:off x="0" y="0"/>
                            <a:ext cx="883489" cy="133847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4B3789FB" w14:textId="77777777" w:rsidTr="004D0A74">
        <w:trPr>
          <w:trHeight w:val="350"/>
          <w:jc w:val="center"/>
        </w:trPr>
        <w:tc>
          <w:tcPr>
            <w:tcW w:w="895" w:type="dxa"/>
            <w:shd w:val="clear" w:color="auto" w:fill="auto"/>
          </w:tcPr>
          <w:p w14:paraId="60CF2B95"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lastRenderedPageBreak/>
              <w:t>2.1.</w:t>
            </w:r>
          </w:p>
        </w:tc>
        <w:tc>
          <w:tcPr>
            <w:tcW w:w="5670" w:type="dxa"/>
            <w:shd w:val="clear" w:color="auto" w:fill="auto"/>
          </w:tcPr>
          <w:p w14:paraId="06C7E8B2"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Kėdės matmenys:</w:t>
            </w:r>
          </w:p>
          <w:p w14:paraId="3E36A7EA" w14:textId="77777777" w:rsidR="001665A8" w:rsidRPr="00FC7981" w:rsidRDefault="001665A8" w:rsidP="001665A8">
            <w:pPr>
              <w:pStyle w:val="Sraopastraipa"/>
              <w:numPr>
                <w:ilvl w:val="0"/>
                <w:numId w:val="39"/>
              </w:numPr>
              <w:tabs>
                <w:tab w:val="left" w:pos="194"/>
              </w:tabs>
              <w:ind w:left="0" w:hanging="22"/>
              <w:jc w:val="both"/>
              <w:rPr>
                <w:rFonts w:ascii="Arial" w:hAnsi="Arial" w:cs="Arial"/>
                <w:b/>
                <w:bCs/>
                <w:i/>
                <w:sz w:val="24"/>
                <w:szCs w:val="24"/>
              </w:rPr>
            </w:pPr>
            <w:r w:rsidRPr="00FC7981">
              <w:rPr>
                <w:rFonts w:ascii="Arial" w:hAnsi="Arial" w:cs="Arial"/>
                <w:sz w:val="24"/>
                <w:szCs w:val="24"/>
              </w:rPr>
              <w:t>Sėdimosios dalies aukštis – 400–460 mm±5 mm;</w:t>
            </w:r>
          </w:p>
          <w:p w14:paraId="51D49F23" w14:textId="77777777" w:rsidR="001665A8" w:rsidRPr="00FC7981" w:rsidRDefault="001665A8" w:rsidP="001665A8">
            <w:pPr>
              <w:pStyle w:val="Sraopastraipa"/>
              <w:numPr>
                <w:ilvl w:val="0"/>
                <w:numId w:val="39"/>
              </w:numPr>
              <w:tabs>
                <w:tab w:val="left" w:pos="194"/>
              </w:tabs>
              <w:ind w:left="0" w:hanging="22"/>
              <w:jc w:val="both"/>
              <w:rPr>
                <w:rFonts w:ascii="Arial" w:hAnsi="Arial" w:cs="Arial"/>
                <w:b/>
                <w:bCs/>
                <w:i/>
                <w:sz w:val="24"/>
                <w:szCs w:val="24"/>
              </w:rPr>
            </w:pPr>
            <w:r w:rsidRPr="00FC7981">
              <w:rPr>
                <w:rFonts w:ascii="Arial" w:hAnsi="Arial" w:cs="Arial"/>
                <w:sz w:val="24"/>
                <w:szCs w:val="24"/>
              </w:rPr>
              <w:t>Sėdynės plotis – 428 mm±5 mm;</w:t>
            </w:r>
          </w:p>
          <w:p w14:paraId="64E9E777" w14:textId="77777777" w:rsidR="001665A8" w:rsidRPr="00FC7981" w:rsidRDefault="001665A8" w:rsidP="001665A8">
            <w:pPr>
              <w:pStyle w:val="Sraopastraipa"/>
              <w:numPr>
                <w:ilvl w:val="0"/>
                <w:numId w:val="39"/>
              </w:numPr>
              <w:tabs>
                <w:tab w:val="left" w:pos="194"/>
              </w:tabs>
              <w:ind w:left="0" w:hanging="22"/>
              <w:jc w:val="both"/>
              <w:rPr>
                <w:rFonts w:ascii="Arial" w:hAnsi="Arial" w:cs="Arial"/>
                <w:b/>
                <w:bCs/>
                <w:i/>
                <w:sz w:val="24"/>
                <w:szCs w:val="24"/>
              </w:rPr>
            </w:pPr>
            <w:r w:rsidRPr="00FC7981">
              <w:rPr>
                <w:rFonts w:ascii="Arial" w:hAnsi="Arial" w:cs="Arial"/>
                <w:sz w:val="24"/>
                <w:szCs w:val="24"/>
              </w:rPr>
              <w:t xml:space="preserve">Sėdynės gylis – 446 mm±5 mm. </w:t>
            </w:r>
          </w:p>
        </w:tc>
        <w:tc>
          <w:tcPr>
            <w:tcW w:w="3685" w:type="dxa"/>
            <w:shd w:val="clear" w:color="auto" w:fill="auto"/>
          </w:tcPr>
          <w:p w14:paraId="7C61B3B1" w14:textId="77777777" w:rsidR="001665A8" w:rsidRPr="00FC7981" w:rsidRDefault="001665A8" w:rsidP="004D0A74">
            <w:pPr>
              <w:rPr>
                <w:rFonts w:ascii="Arial" w:hAnsi="Arial" w:cs="Arial"/>
                <w:sz w:val="24"/>
                <w:szCs w:val="24"/>
              </w:rPr>
            </w:pPr>
          </w:p>
        </w:tc>
      </w:tr>
      <w:tr w:rsidR="001665A8" w:rsidRPr="00FC7981" w14:paraId="33B631AC" w14:textId="77777777" w:rsidTr="004D0A74">
        <w:trPr>
          <w:trHeight w:val="467"/>
          <w:jc w:val="center"/>
        </w:trPr>
        <w:tc>
          <w:tcPr>
            <w:tcW w:w="895" w:type="dxa"/>
            <w:shd w:val="clear" w:color="auto" w:fill="auto"/>
          </w:tcPr>
          <w:p w14:paraId="2CB5459D"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2.2.</w:t>
            </w:r>
          </w:p>
        </w:tc>
        <w:tc>
          <w:tcPr>
            <w:tcW w:w="5670" w:type="dxa"/>
            <w:shd w:val="clear" w:color="auto" w:fill="auto"/>
          </w:tcPr>
          <w:p w14:paraId="413C734C"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Kėdės rėmas turi būti „C“ formos, pagamintas iš ovalo formos metalo profilio.</w:t>
            </w:r>
          </w:p>
        </w:tc>
        <w:tc>
          <w:tcPr>
            <w:tcW w:w="3685" w:type="dxa"/>
            <w:shd w:val="clear" w:color="auto" w:fill="auto"/>
          </w:tcPr>
          <w:p w14:paraId="47200D97" w14:textId="77777777" w:rsidR="001665A8" w:rsidRPr="00FC7981" w:rsidRDefault="001665A8" w:rsidP="004D0A74">
            <w:pPr>
              <w:rPr>
                <w:rFonts w:ascii="Arial" w:hAnsi="Arial" w:cs="Arial"/>
                <w:sz w:val="24"/>
                <w:szCs w:val="24"/>
              </w:rPr>
            </w:pPr>
          </w:p>
        </w:tc>
      </w:tr>
      <w:tr w:rsidR="001665A8" w:rsidRPr="00FC7981" w14:paraId="733029CB" w14:textId="77777777" w:rsidTr="004D0A74">
        <w:trPr>
          <w:trHeight w:val="467"/>
          <w:jc w:val="center"/>
        </w:trPr>
        <w:tc>
          <w:tcPr>
            <w:tcW w:w="895" w:type="dxa"/>
            <w:shd w:val="clear" w:color="auto" w:fill="auto"/>
          </w:tcPr>
          <w:p w14:paraId="6F9C68D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2.3.</w:t>
            </w:r>
          </w:p>
        </w:tc>
        <w:tc>
          <w:tcPr>
            <w:tcW w:w="5670" w:type="dxa"/>
            <w:shd w:val="clear" w:color="auto" w:fill="auto"/>
          </w:tcPr>
          <w:p w14:paraId="5E6E6295"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Sėdynė ir nugarėlė pagamintos iš vientiso, išlenkto polipropileno ar kitos lygiavertės medžiagos (lengvos, tvirtos, lanksčios, atsparios drėgmei ir cheminėms medžiagoms).</w:t>
            </w:r>
          </w:p>
        </w:tc>
        <w:tc>
          <w:tcPr>
            <w:tcW w:w="3685" w:type="dxa"/>
            <w:shd w:val="clear" w:color="auto" w:fill="auto"/>
          </w:tcPr>
          <w:p w14:paraId="4BC8D8C0" w14:textId="77777777" w:rsidR="001665A8" w:rsidRPr="00FC7981" w:rsidRDefault="001665A8" w:rsidP="004D0A74">
            <w:pPr>
              <w:rPr>
                <w:rFonts w:ascii="Arial" w:hAnsi="Arial" w:cs="Arial"/>
                <w:sz w:val="24"/>
                <w:szCs w:val="24"/>
              </w:rPr>
            </w:pPr>
          </w:p>
        </w:tc>
      </w:tr>
      <w:tr w:rsidR="001665A8" w:rsidRPr="00FC7981" w14:paraId="23682A89" w14:textId="77777777" w:rsidTr="004D0A74">
        <w:trPr>
          <w:trHeight w:val="467"/>
          <w:jc w:val="center"/>
        </w:trPr>
        <w:tc>
          <w:tcPr>
            <w:tcW w:w="895" w:type="dxa"/>
            <w:shd w:val="clear" w:color="auto" w:fill="auto"/>
          </w:tcPr>
          <w:p w14:paraId="19C04E1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2.4.</w:t>
            </w:r>
          </w:p>
        </w:tc>
        <w:tc>
          <w:tcPr>
            <w:tcW w:w="5670" w:type="dxa"/>
            <w:shd w:val="clear" w:color="auto" w:fill="auto"/>
          </w:tcPr>
          <w:p w14:paraId="018110F1"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Sėdynės paviršius atsparus įbrėžimams ir lengvai valomas.</w:t>
            </w:r>
          </w:p>
        </w:tc>
        <w:tc>
          <w:tcPr>
            <w:tcW w:w="3685" w:type="dxa"/>
            <w:shd w:val="clear" w:color="auto" w:fill="auto"/>
          </w:tcPr>
          <w:p w14:paraId="4F73AAB1" w14:textId="77777777" w:rsidR="001665A8" w:rsidRPr="00FC7981" w:rsidRDefault="001665A8" w:rsidP="004D0A74">
            <w:pPr>
              <w:jc w:val="center"/>
              <w:rPr>
                <w:rFonts w:ascii="Arial" w:hAnsi="Arial" w:cs="Arial"/>
                <w:sz w:val="24"/>
                <w:szCs w:val="24"/>
              </w:rPr>
            </w:pPr>
          </w:p>
        </w:tc>
      </w:tr>
      <w:tr w:rsidR="001665A8" w:rsidRPr="00FC7981" w14:paraId="03949242" w14:textId="77777777" w:rsidTr="004D0A74">
        <w:trPr>
          <w:trHeight w:val="467"/>
          <w:jc w:val="center"/>
        </w:trPr>
        <w:tc>
          <w:tcPr>
            <w:tcW w:w="895" w:type="dxa"/>
            <w:shd w:val="clear" w:color="auto" w:fill="auto"/>
          </w:tcPr>
          <w:p w14:paraId="6E348DBA"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2.5.</w:t>
            </w:r>
          </w:p>
        </w:tc>
        <w:tc>
          <w:tcPr>
            <w:tcW w:w="5670" w:type="dxa"/>
            <w:shd w:val="clear" w:color="auto" w:fill="auto"/>
          </w:tcPr>
          <w:p w14:paraId="712E0F1B"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Kėdės atloše turi būti kiaurymė patogiam kėdės kilnojimui.</w:t>
            </w:r>
          </w:p>
        </w:tc>
        <w:tc>
          <w:tcPr>
            <w:tcW w:w="3685" w:type="dxa"/>
            <w:shd w:val="clear" w:color="auto" w:fill="auto"/>
          </w:tcPr>
          <w:p w14:paraId="0F066670" w14:textId="77777777" w:rsidR="001665A8" w:rsidRPr="00FC7981" w:rsidRDefault="001665A8" w:rsidP="004D0A74">
            <w:pPr>
              <w:jc w:val="center"/>
              <w:rPr>
                <w:rFonts w:ascii="Arial" w:hAnsi="Arial" w:cs="Arial"/>
                <w:sz w:val="24"/>
                <w:szCs w:val="24"/>
              </w:rPr>
            </w:pPr>
          </w:p>
        </w:tc>
      </w:tr>
      <w:tr w:rsidR="001665A8" w:rsidRPr="00FC7981" w14:paraId="664DBCB5" w14:textId="77777777" w:rsidTr="004D0A74">
        <w:trPr>
          <w:trHeight w:val="467"/>
          <w:jc w:val="center"/>
        </w:trPr>
        <w:tc>
          <w:tcPr>
            <w:tcW w:w="895" w:type="dxa"/>
            <w:shd w:val="clear" w:color="auto" w:fill="auto"/>
          </w:tcPr>
          <w:p w14:paraId="75BBB0F6"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2.6.</w:t>
            </w:r>
          </w:p>
        </w:tc>
        <w:tc>
          <w:tcPr>
            <w:tcW w:w="5670" w:type="dxa"/>
            <w:shd w:val="clear" w:color="auto" w:fill="auto"/>
          </w:tcPr>
          <w:p w14:paraId="3C80B60B"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Kėdės kojos turi būti su plastikiniais apsauginiai </w:t>
            </w:r>
            <w:proofErr w:type="spellStart"/>
            <w:r w:rsidRPr="00FC7981">
              <w:rPr>
                <w:rFonts w:ascii="Arial" w:hAnsi="Arial" w:cs="Arial"/>
                <w:sz w:val="24"/>
                <w:szCs w:val="24"/>
              </w:rPr>
              <w:t>padukais</w:t>
            </w:r>
            <w:proofErr w:type="spellEnd"/>
            <w:r w:rsidRPr="00FC7981">
              <w:rPr>
                <w:rFonts w:ascii="Arial" w:hAnsi="Arial" w:cs="Arial"/>
                <w:sz w:val="24"/>
                <w:szCs w:val="24"/>
              </w:rPr>
              <w:t>.</w:t>
            </w:r>
          </w:p>
        </w:tc>
        <w:tc>
          <w:tcPr>
            <w:tcW w:w="3685" w:type="dxa"/>
            <w:shd w:val="clear" w:color="auto" w:fill="auto"/>
          </w:tcPr>
          <w:p w14:paraId="30D49465" w14:textId="77777777" w:rsidR="001665A8" w:rsidRPr="00FC7981" w:rsidRDefault="001665A8" w:rsidP="004D0A74">
            <w:pPr>
              <w:jc w:val="center"/>
              <w:rPr>
                <w:rFonts w:ascii="Arial" w:hAnsi="Arial" w:cs="Arial"/>
                <w:sz w:val="24"/>
                <w:szCs w:val="24"/>
              </w:rPr>
            </w:pPr>
          </w:p>
        </w:tc>
      </w:tr>
      <w:tr w:rsidR="001665A8" w:rsidRPr="00FC7981" w14:paraId="313A4DE9" w14:textId="77777777" w:rsidTr="004D0A74">
        <w:trPr>
          <w:trHeight w:val="233"/>
          <w:jc w:val="center"/>
        </w:trPr>
        <w:tc>
          <w:tcPr>
            <w:tcW w:w="895" w:type="dxa"/>
            <w:shd w:val="clear" w:color="auto" w:fill="auto"/>
          </w:tcPr>
          <w:p w14:paraId="4F4D59AC"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2.7.</w:t>
            </w:r>
          </w:p>
        </w:tc>
        <w:tc>
          <w:tcPr>
            <w:tcW w:w="5670" w:type="dxa"/>
            <w:shd w:val="clear" w:color="auto" w:fill="auto"/>
          </w:tcPr>
          <w:p w14:paraId="6576073B"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Kėdės spalva derinama individualiai.</w:t>
            </w:r>
          </w:p>
        </w:tc>
        <w:tc>
          <w:tcPr>
            <w:tcW w:w="3685" w:type="dxa"/>
            <w:shd w:val="clear" w:color="auto" w:fill="auto"/>
          </w:tcPr>
          <w:p w14:paraId="7C0043E9" w14:textId="77777777" w:rsidR="001665A8" w:rsidRPr="00FC7981" w:rsidRDefault="001665A8" w:rsidP="004D0A74">
            <w:pPr>
              <w:jc w:val="center"/>
              <w:rPr>
                <w:rFonts w:ascii="Arial" w:hAnsi="Arial" w:cs="Arial"/>
                <w:sz w:val="24"/>
                <w:szCs w:val="24"/>
              </w:rPr>
            </w:pPr>
          </w:p>
        </w:tc>
      </w:tr>
      <w:tr w:rsidR="001665A8" w:rsidRPr="00FC7981" w14:paraId="6C29D244" w14:textId="77777777" w:rsidTr="004D0A74">
        <w:trPr>
          <w:trHeight w:val="50"/>
          <w:jc w:val="center"/>
        </w:trPr>
        <w:tc>
          <w:tcPr>
            <w:tcW w:w="895" w:type="dxa"/>
            <w:shd w:val="clear" w:color="auto" w:fill="auto"/>
          </w:tcPr>
          <w:p w14:paraId="24CBBEAF"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2.8.</w:t>
            </w:r>
          </w:p>
        </w:tc>
        <w:tc>
          <w:tcPr>
            <w:tcW w:w="5670" w:type="dxa"/>
            <w:shd w:val="clear" w:color="auto" w:fill="auto"/>
          </w:tcPr>
          <w:p w14:paraId="375F0DA6"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Kėdė turi atitikti EN 1729 standarto reikalavimus.</w:t>
            </w:r>
          </w:p>
        </w:tc>
        <w:tc>
          <w:tcPr>
            <w:tcW w:w="3685" w:type="dxa"/>
            <w:shd w:val="clear" w:color="auto" w:fill="auto"/>
          </w:tcPr>
          <w:p w14:paraId="549B7D7C" w14:textId="77777777" w:rsidR="001665A8" w:rsidRPr="00FC7981" w:rsidRDefault="001665A8" w:rsidP="004D0A74">
            <w:pPr>
              <w:jc w:val="center"/>
              <w:rPr>
                <w:rFonts w:ascii="Arial" w:hAnsi="Arial" w:cs="Arial"/>
                <w:sz w:val="24"/>
                <w:szCs w:val="24"/>
              </w:rPr>
            </w:pPr>
          </w:p>
        </w:tc>
      </w:tr>
      <w:tr w:rsidR="001665A8" w:rsidRPr="00FC7981" w14:paraId="3FCD1933" w14:textId="77777777" w:rsidTr="004D0A74">
        <w:trPr>
          <w:trHeight w:val="467"/>
          <w:jc w:val="center"/>
        </w:trPr>
        <w:tc>
          <w:tcPr>
            <w:tcW w:w="895" w:type="dxa"/>
            <w:shd w:val="clear" w:color="auto" w:fill="D9D9D9" w:themeFill="background1" w:themeFillShade="D9"/>
          </w:tcPr>
          <w:p w14:paraId="1B745AD7"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3.</w:t>
            </w:r>
          </w:p>
        </w:tc>
        <w:tc>
          <w:tcPr>
            <w:tcW w:w="5670" w:type="dxa"/>
            <w:shd w:val="clear" w:color="auto" w:fill="D9D9D9" w:themeFill="background1" w:themeFillShade="D9"/>
          </w:tcPr>
          <w:p w14:paraId="59CD9F61" w14:textId="77777777" w:rsidR="001665A8" w:rsidRDefault="001665A8" w:rsidP="004D0A74">
            <w:pPr>
              <w:rPr>
                <w:rFonts w:ascii="Arial" w:hAnsi="Arial" w:cs="Arial"/>
                <w:b/>
                <w:bCs/>
                <w:i/>
                <w:sz w:val="24"/>
                <w:szCs w:val="24"/>
              </w:rPr>
            </w:pPr>
            <w:r w:rsidRPr="00FC7981">
              <w:rPr>
                <w:rFonts w:ascii="Arial" w:hAnsi="Arial" w:cs="Arial"/>
                <w:b/>
                <w:bCs/>
                <w:i/>
                <w:sz w:val="24"/>
                <w:szCs w:val="24"/>
              </w:rPr>
              <w:t>Reguliuojamo aukščio kėdė.</w:t>
            </w:r>
          </w:p>
          <w:p w14:paraId="40682BB2"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 xml:space="preserve">Perkamas kiekis – 1 vnt. </w:t>
            </w:r>
          </w:p>
          <w:p w14:paraId="7761353C" w14:textId="77777777" w:rsidR="001665A8" w:rsidRPr="00FC7981" w:rsidRDefault="001665A8" w:rsidP="004D0A74">
            <w:pPr>
              <w:rPr>
                <w:rFonts w:ascii="Arial" w:hAnsi="Arial" w:cs="Arial"/>
                <w:b/>
                <w:bCs/>
                <w:i/>
                <w:sz w:val="24"/>
                <w:szCs w:val="24"/>
              </w:rPr>
            </w:pPr>
          </w:p>
        </w:tc>
        <w:tc>
          <w:tcPr>
            <w:tcW w:w="3685" w:type="dxa"/>
            <w:shd w:val="clear" w:color="auto" w:fill="auto"/>
            <w:vAlign w:val="center"/>
          </w:tcPr>
          <w:p w14:paraId="67443C60" w14:textId="77777777" w:rsidR="001665A8" w:rsidRPr="00FC7981" w:rsidRDefault="001665A8" w:rsidP="004D0A74">
            <w:pPr>
              <w:jc w:val="center"/>
              <w:rPr>
                <w:rFonts w:ascii="Arial" w:hAnsi="Arial" w:cs="Arial"/>
                <w:sz w:val="24"/>
                <w:szCs w:val="24"/>
              </w:rPr>
            </w:pPr>
            <w:r w:rsidRPr="00FC7981">
              <w:rPr>
                <w:rFonts w:ascii="Arial" w:hAnsi="Arial" w:cs="Arial"/>
                <w:noProof/>
                <w:sz w:val="24"/>
                <w:szCs w:val="24"/>
                <w:lang w:val="en-US"/>
              </w:rPr>
              <w:drawing>
                <wp:inline distT="0" distB="0" distL="0" distR="0" wp14:anchorId="38A66AE2" wp14:editId="635F3D4F">
                  <wp:extent cx="1016000" cy="1511300"/>
                  <wp:effectExtent l="0" t="0" r="0" b="0"/>
                  <wp:docPr id="1873560364"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9761" t="15205" r="22751" b="15204"/>
                          <a:stretch/>
                        </pic:blipFill>
                        <pic:spPr bwMode="auto">
                          <a:xfrm>
                            <a:off x="0" y="0"/>
                            <a:ext cx="1017448" cy="151345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313E9B56" w14:textId="77777777" w:rsidTr="004D0A74">
        <w:trPr>
          <w:trHeight w:val="467"/>
          <w:jc w:val="center"/>
        </w:trPr>
        <w:tc>
          <w:tcPr>
            <w:tcW w:w="895" w:type="dxa"/>
            <w:shd w:val="clear" w:color="auto" w:fill="auto"/>
          </w:tcPr>
          <w:p w14:paraId="3A4C89B4"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3.1.</w:t>
            </w:r>
          </w:p>
        </w:tc>
        <w:tc>
          <w:tcPr>
            <w:tcW w:w="5670" w:type="dxa"/>
            <w:shd w:val="clear" w:color="auto" w:fill="auto"/>
          </w:tcPr>
          <w:p w14:paraId="254B7F8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Kėdės matmenys:</w:t>
            </w:r>
          </w:p>
          <w:p w14:paraId="5C674BC8" w14:textId="77777777" w:rsidR="001665A8" w:rsidRPr="00FC7981" w:rsidRDefault="001665A8" w:rsidP="001665A8">
            <w:pPr>
              <w:pStyle w:val="Sraopastraipa"/>
              <w:numPr>
                <w:ilvl w:val="0"/>
                <w:numId w:val="39"/>
              </w:numPr>
              <w:tabs>
                <w:tab w:val="left" w:pos="275"/>
              </w:tabs>
              <w:ind w:left="0" w:hanging="15"/>
              <w:jc w:val="both"/>
              <w:rPr>
                <w:rFonts w:ascii="Arial" w:hAnsi="Arial" w:cs="Arial"/>
                <w:sz w:val="24"/>
                <w:szCs w:val="24"/>
              </w:rPr>
            </w:pPr>
            <w:r w:rsidRPr="00FC7981">
              <w:rPr>
                <w:rFonts w:ascii="Arial" w:hAnsi="Arial" w:cs="Arial"/>
                <w:sz w:val="24"/>
                <w:szCs w:val="24"/>
              </w:rPr>
              <w:t>Sėdynės aukštis – 380–500 mm±5 mm;</w:t>
            </w:r>
          </w:p>
          <w:p w14:paraId="01D32249" w14:textId="77777777" w:rsidR="001665A8" w:rsidRPr="00FC7981" w:rsidRDefault="001665A8" w:rsidP="001665A8">
            <w:pPr>
              <w:pStyle w:val="Sraopastraipa"/>
              <w:numPr>
                <w:ilvl w:val="0"/>
                <w:numId w:val="39"/>
              </w:numPr>
              <w:tabs>
                <w:tab w:val="left" w:pos="275"/>
              </w:tabs>
              <w:ind w:left="0" w:hanging="15"/>
              <w:jc w:val="both"/>
              <w:rPr>
                <w:rFonts w:ascii="Arial" w:hAnsi="Arial" w:cs="Arial"/>
                <w:sz w:val="24"/>
                <w:szCs w:val="24"/>
              </w:rPr>
            </w:pPr>
            <w:r w:rsidRPr="00FC7981">
              <w:rPr>
                <w:rFonts w:ascii="Arial" w:hAnsi="Arial" w:cs="Arial"/>
                <w:sz w:val="24"/>
                <w:szCs w:val="24"/>
              </w:rPr>
              <w:t>Sėdynės plotis – 425 mm ±5 mm;</w:t>
            </w:r>
          </w:p>
          <w:p w14:paraId="1BD6E9D8" w14:textId="77777777" w:rsidR="001665A8" w:rsidRPr="00FC7981" w:rsidRDefault="001665A8" w:rsidP="001665A8">
            <w:pPr>
              <w:pStyle w:val="Sraopastraipa"/>
              <w:numPr>
                <w:ilvl w:val="0"/>
                <w:numId w:val="39"/>
              </w:numPr>
              <w:tabs>
                <w:tab w:val="left" w:pos="275"/>
              </w:tabs>
              <w:ind w:left="0" w:hanging="15"/>
              <w:jc w:val="both"/>
              <w:rPr>
                <w:rFonts w:ascii="Arial" w:hAnsi="Arial" w:cs="Arial"/>
                <w:sz w:val="24"/>
                <w:szCs w:val="24"/>
              </w:rPr>
            </w:pPr>
            <w:r w:rsidRPr="00FC7981">
              <w:rPr>
                <w:rFonts w:ascii="Arial" w:hAnsi="Arial" w:cs="Arial"/>
                <w:sz w:val="24"/>
                <w:szCs w:val="24"/>
              </w:rPr>
              <w:t>Sėdynės gylis – 450 mm ± 5 mm;</w:t>
            </w:r>
          </w:p>
          <w:p w14:paraId="1ED5B41A" w14:textId="77777777" w:rsidR="001665A8" w:rsidRPr="00FC7981" w:rsidRDefault="001665A8" w:rsidP="001665A8">
            <w:pPr>
              <w:pStyle w:val="Sraopastraipa"/>
              <w:numPr>
                <w:ilvl w:val="0"/>
                <w:numId w:val="39"/>
              </w:numPr>
              <w:tabs>
                <w:tab w:val="left" w:pos="275"/>
              </w:tabs>
              <w:ind w:left="0" w:hanging="15"/>
              <w:jc w:val="both"/>
              <w:rPr>
                <w:rFonts w:ascii="Arial" w:hAnsi="Arial" w:cs="Arial"/>
                <w:b/>
                <w:bCs/>
                <w:i/>
                <w:sz w:val="24"/>
                <w:szCs w:val="24"/>
              </w:rPr>
            </w:pPr>
            <w:r w:rsidRPr="00FC7981">
              <w:rPr>
                <w:rFonts w:ascii="Arial" w:hAnsi="Arial" w:cs="Arial"/>
                <w:sz w:val="24"/>
                <w:szCs w:val="24"/>
              </w:rPr>
              <w:t xml:space="preserve">Kėdės atlošo aukštis – 740–860 mm ±5 mm. </w:t>
            </w:r>
          </w:p>
        </w:tc>
        <w:tc>
          <w:tcPr>
            <w:tcW w:w="3685" w:type="dxa"/>
            <w:shd w:val="clear" w:color="auto" w:fill="auto"/>
          </w:tcPr>
          <w:p w14:paraId="076B0F82" w14:textId="77777777" w:rsidR="001665A8" w:rsidRPr="00FC7981" w:rsidRDefault="001665A8" w:rsidP="004D0A74">
            <w:pPr>
              <w:rPr>
                <w:rFonts w:ascii="Arial" w:hAnsi="Arial" w:cs="Arial"/>
                <w:sz w:val="24"/>
                <w:szCs w:val="24"/>
              </w:rPr>
            </w:pPr>
          </w:p>
        </w:tc>
      </w:tr>
      <w:tr w:rsidR="001665A8" w:rsidRPr="00FC7981" w14:paraId="449E3C49" w14:textId="77777777" w:rsidTr="004D0A74">
        <w:trPr>
          <w:trHeight w:val="467"/>
          <w:jc w:val="center"/>
        </w:trPr>
        <w:tc>
          <w:tcPr>
            <w:tcW w:w="895" w:type="dxa"/>
            <w:shd w:val="clear" w:color="auto" w:fill="auto"/>
          </w:tcPr>
          <w:p w14:paraId="49D9F30E"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3.2.</w:t>
            </w:r>
          </w:p>
        </w:tc>
        <w:tc>
          <w:tcPr>
            <w:tcW w:w="5670" w:type="dxa"/>
            <w:shd w:val="clear" w:color="auto" w:fill="auto"/>
          </w:tcPr>
          <w:p w14:paraId="494E3E7F"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Kėdės aukštis turi būti reguliuojamas pneumatiniu cilindru ir fiksuojamas rankenėlės pagalba.</w:t>
            </w:r>
          </w:p>
        </w:tc>
        <w:tc>
          <w:tcPr>
            <w:tcW w:w="3685" w:type="dxa"/>
            <w:shd w:val="clear" w:color="auto" w:fill="auto"/>
          </w:tcPr>
          <w:p w14:paraId="59C062E1" w14:textId="77777777" w:rsidR="001665A8" w:rsidRPr="00FC7981" w:rsidRDefault="001665A8" w:rsidP="004D0A74">
            <w:pPr>
              <w:rPr>
                <w:rFonts w:ascii="Arial" w:hAnsi="Arial" w:cs="Arial"/>
                <w:sz w:val="24"/>
                <w:szCs w:val="24"/>
              </w:rPr>
            </w:pPr>
          </w:p>
        </w:tc>
      </w:tr>
      <w:tr w:rsidR="001665A8" w:rsidRPr="00FC7981" w14:paraId="2B9A09E3" w14:textId="77777777" w:rsidTr="004D0A74">
        <w:trPr>
          <w:trHeight w:val="467"/>
          <w:jc w:val="center"/>
        </w:trPr>
        <w:tc>
          <w:tcPr>
            <w:tcW w:w="895" w:type="dxa"/>
            <w:shd w:val="clear" w:color="auto" w:fill="auto"/>
          </w:tcPr>
          <w:p w14:paraId="057BA19A"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3.3.</w:t>
            </w:r>
          </w:p>
        </w:tc>
        <w:tc>
          <w:tcPr>
            <w:tcW w:w="5670" w:type="dxa"/>
            <w:shd w:val="clear" w:color="auto" w:fill="auto"/>
          </w:tcPr>
          <w:p w14:paraId="72F345B1"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Sėdimoji dalis ir nugarėlė turi būti pagamintos iš vientiso, išlenkto polipropileno lakšto ar kitos lygiavertės medžiagos (lengvos, tvirtos, lanksčios, atsparios drėgmei ir cheminėms medžiagoms), ne mažesnio kaip 5 mm storio.</w:t>
            </w:r>
          </w:p>
        </w:tc>
        <w:tc>
          <w:tcPr>
            <w:tcW w:w="3685" w:type="dxa"/>
            <w:shd w:val="clear" w:color="auto" w:fill="auto"/>
          </w:tcPr>
          <w:p w14:paraId="79C592B4" w14:textId="77777777" w:rsidR="001665A8" w:rsidRPr="00FC7981" w:rsidRDefault="001665A8" w:rsidP="004D0A74">
            <w:pPr>
              <w:rPr>
                <w:rFonts w:ascii="Arial" w:hAnsi="Arial" w:cs="Arial"/>
                <w:sz w:val="24"/>
                <w:szCs w:val="24"/>
              </w:rPr>
            </w:pPr>
          </w:p>
        </w:tc>
      </w:tr>
      <w:tr w:rsidR="001665A8" w:rsidRPr="00FC7981" w14:paraId="5F9660FD" w14:textId="77777777" w:rsidTr="004D0A74">
        <w:trPr>
          <w:trHeight w:val="467"/>
          <w:jc w:val="center"/>
        </w:trPr>
        <w:tc>
          <w:tcPr>
            <w:tcW w:w="895" w:type="dxa"/>
            <w:shd w:val="clear" w:color="auto" w:fill="auto"/>
          </w:tcPr>
          <w:p w14:paraId="4F7A251A"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3.4.</w:t>
            </w:r>
          </w:p>
        </w:tc>
        <w:tc>
          <w:tcPr>
            <w:tcW w:w="5670" w:type="dxa"/>
            <w:shd w:val="clear" w:color="auto" w:fill="auto"/>
          </w:tcPr>
          <w:p w14:paraId="1BEE35E8"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Sėdynės paviršius turi būti atsparus įbrėžimams ir lengvai valomas. </w:t>
            </w:r>
          </w:p>
        </w:tc>
        <w:tc>
          <w:tcPr>
            <w:tcW w:w="3685" w:type="dxa"/>
            <w:shd w:val="clear" w:color="auto" w:fill="auto"/>
          </w:tcPr>
          <w:p w14:paraId="1C96C87F" w14:textId="77777777" w:rsidR="001665A8" w:rsidRPr="00FC7981" w:rsidRDefault="001665A8" w:rsidP="004D0A74">
            <w:pPr>
              <w:rPr>
                <w:rFonts w:ascii="Arial" w:hAnsi="Arial" w:cs="Arial"/>
                <w:sz w:val="24"/>
                <w:szCs w:val="24"/>
              </w:rPr>
            </w:pPr>
          </w:p>
        </w:tc>
      </w:tr>
      <w:tr w:rsidR="001665A8" w:rsidRPr="00FC7981" w14:paraId="3E525AF6" w14:textId="77777777" w:rsidTr="004D0A74">
        <w:trPr>
          <w:trHeight w:val="170"/>
          <w:jc w:val="center"/>
        </w:trPr>
        <w:tc>
          <w:tcPr>
            <w:tcW w:w="895" w:type="dxa"/>
            <w:shd w:val="clear" w:color="auto" w:fill="auto"/>
          </w:tcPr>
          <w:p w14:paraId="2713B43C"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3.5.</w:t>
            </w:r>
          </w:p>
        </w:tc>
        <w:tc>
          <w:tcPr>
            <w:tcW w:w="5670" w:type="dxa"/>
            <w:shd w:val="clear" w:color="auto" w:fill="auto"/>
          </w:tcPr>
          <w:p w14:paraId="39F631F9"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Kėdės rėmas dažytas milteliniu būdu. </w:t>
            </w:r>
          </w:p>
        </w:tc>
        <w:tc>
          <w:tcPr>
            <w:tcW w:w="3685" w:type="dxa"/>
            <w:shd w:val="clear" w:color="auto" w:fill="auto"/>
            <w:vAlign w:val="center"/>
          </w:tcPr>
          <w:p w14:paraId="34E7DE92" w14:textId="77777777" w:rsidR="001665A8" w:rsidRPr="00FC7981" w:rsidRDefault="001665A8" w:rsidP="004D0A74">
            <w:pPr>
              <w:rPr>
                <w:rFonts w:ascii="Arial" w:hAnsi="Arial" w:cs="Arial"/>
                <w:sz w:val="24"/>
                <w:szCs w:val="24"/>
              </w:rPr>
            </w:pPr>
          </w:p>
        </w:tc>
      </w:tr>
      <w:tr w:rsidR="001665A8" w:rsidRPr="00FC7981" w14:paraId="3F9336FB" w14:textId="77777777" w:rsidTr="004D0A74">
        <w:trPr>
          <w:trHeight w:val="467"/>
          <w:jc w:val="center"/>
        </w:trPr>
        <w:tc>
          <w:tcPr>
            <w:tcW w:w="895" w:type="dxa"/>
            <w:shd w:val="clear" w:color="auto" w:fill="auto"/>
          </w:tcPr>
          <w:p w14:paraId="787853A0"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3.6.</w:t>
            </w:r>
          </w:p>
        </w:tc>
        <w:tc>
          <w:tcPr>
            <w:tcW w:w="5670" w:type="dxa"/>
            <w:shd w:val="clear" w:color="auto" w:fill="auto"/>
            <w:vAlign w:val="center"/>
          </w:tcPr>
          <w:p w14:paraId="3B2D0D2C"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Kėdės pagrindas su penkiais plastikiniais </w:t>
            </w:r>
            <w:proofErr w:type="spellStart"/>
            <w:r w:rsidRPr="00FC7981">
              <w:rPr>
                <w:rFonts w:ascii="Arial" w:hAnsi="Arial" w:cs="Arial"/>
                <w:sz w:val="24"/>
                <w:szCs w:val="24"/>
              </w:rPr>
              <w:t>padukais</w:t>
            </w:r>
            <w:proofErr w:type="spellEnd"/>
            <w:r w:rsidRPr="00FC7981">
              <w:rPr>
                <w:rFonts w:ascii="Arial" w:hAnsi="Arial" w:cs="Arial"/>
                <w:sz w:val="24"/>
                <w:szCs w:val="24"/>
              </w:rPr>
              <w:t xml:space="preserve">. </w:t>
            </w:r>
          </w:p>
        </w:tc>
        <w:tc>
          <w:tcPr>
            <w:tcW w:w="3685" w:type="dxa"/>
            <w:shd w:val="clear" w:color="auto" w:fill="auto"/>
          </w:tcPr>
          <w:p w14:paraId="4A5F2820" w14:textId="77777777" w:rsidR="001665A8" w:rsidRPr="00FC7981" w:rsidRDefault="001665A8" w:rsidP="004D0A74">
            <w:pPr>
              <w:rPr>
                <w:rFonts w:ascii="Arial" w:hAnsi="Arial" w:cs="Arial"/>
                <w:sz w:val="24"/>
                <w:szCs w:val="24"/>
              </w:rPr>
            </w:pPr>
          </w:p>
        </w:tc>
      </w:tr>
      <w:tr w:rsidR="001665A8" w:rsidRPr="00FC7981" w14:paraId="1AF225B7" w14:textId="77777777" w:rsidTr="004D0A74">
        <w:trPr>
          <w:trHeight w:val="206"/>
          <w:jc w:val="center"/>
        </w:trPr>
        <w:tc>
          <w:tcPr>
            <w:tcW w:w="895" w:type="dxa"/>
            <w:shd w:val="clear" w:color="auto" w:fill="auto"/>
          </w:tcPr>
          <w:p w14:paraId="0DB10F7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3.7.</w:t>
            </w:r>
          </w:p>
        </w:tc>
        <w:tc>
          <w:tcPr>
            <w:tcW w:w="5670" w:type="dxa"/>
            <w:shd w:val="clear" w:color="auto" w:fill="auto"/>
          </w:tcPr>
          <w:p w14:paraId="5CABA26C"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Kėdės atloše turi būti kiaurymė patogiam kėdės kilnojimui. </w:t>
            </w:r>
          </w:p>
        </w:tc>
        <w:tc>
          <w:tcPr>
            <w:tcW w:w="3685" w:type="dxa"/>
            <w:shd w:val="clear" w:color="auto" w:fill="auto"/>
          </w:tcPr>
          <w:p w14:paraId="3F82E0AD" w14:textId="77777777" w:rsidR="001665A8" w:rsidRPr="00FC7981" w:rsidRDefault="001665A8" w:rsidP="004D0A74">
            <w:pPr>
              <w:jc w:val="center"/>
              <w:rPr>
                <w:rFonts w:ascii="Arial" w:hAnsi="Arial" w:cs="Arial"/>
                <w:sz w:val="24"/>
                <w:szCs w:val="24"/>
              </w:rPr>
            </w:pPr>
          </w:p>
        </w:tc>
      </w:tr>
      <w:tr w:rsidR="001665A8" w:rsidRPr="00FC7981" w14:paraId="656BC4A9" w14:textId="77777777" w:rsidTr="004D0A74">
        <w:trPr>
          <w:trHeight w:val="50"/>
          <w:jc w:val="center"/>
        </w:trPr>
        <w:tc>
          <w:tcPr>
            <w:tcW w:w="895" w:type="dxa"/>
            <w:shd w:val="clear" w:color="auto" w:fill="auto"/>
          </w:tcPr>
          <w:p w14:paraId="569DA14A"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3.8.</w:t>
            </w:r>
          </w:p>
        </w:tc>
        <w:tc>
          <w:tcPr>
            <w:tcW w:w="5670" w:type="dxa"/>
            <w:shd w:val="clear" w:color="auto" w:fill="auto"/>
          </w:tcPr>
          <w:p w14:paraId="78417C7B"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Kėdės spalva derinama individualiai.</w:t>
            </w:r>
          </w:p>
        </w:tc>
        <w:tc>
          <w:tcPr>
            <w:tcW w:w="3685" w:type="dxa"/>
            <w:shd w:val="clear" w:color="auto" w:fill="auto"/>
          </w:tcPr>
          <w:p w14:paraId="03516A68" w14:textId="77777777" w:rsidR="001665A8" w:rsidRPr="00FC7981" w:rsidRDefault="001665A8" w:rsidP="004D0A74">
            <w:pPr>
              <w:jc w:val="center"/>
              <w:rPr>
                <w:rFonts w:ascii="Arial" w:hAnsi="Arial" w:cs="Arial"/>
                <w:sz w:val="24"/>
                <w:szCs w:val="24"/>
              </w:rPr>
            </w:pPr>
          </w:p>
        </w:tc>
      </w:tr>
      <w:tr w:rsidR="001665A8" w:rsidRPr="00FC7981" w14:paraId="65A4C796" w14:textId="77777777" w:rsidTr="004D0A74">
        <w:trPr>
          <w:trHeight w:val="467"/>
          <w:jc w:val="center"/>
        </w:trPr>
        <w:tc>
          <w:tcPr>
            <w:tcW w:w="895" w:type="dxa"/>
            <w:shd w:val="clear" w:color="auto" w:fill="D9D9D9" w:themeFill="background1" w:themeFillShade="D9"/>
          </w:tcPr>
          <w:p w14:paraId="72648007"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lastRenderedPageBreak/>
              <w:t>4.</w:t>
            </w:r>
          </w:p>
        </w:tc>
        <w:tc>
          <w:tcPr>
            <w:tcW w:w="5670" w:type="dxa"/>
            <w:shd w:val="clear" w:color="auto" w:fill="D9D9D9" w:themeFill="background1" w:themeFillShade="D9"/>
          </w:tcPr>
          <w:p w14:paraId="14908E52" w14:textId="77777777" w:rsidR="001665A8" w:rsidRPr="00FC7981" w:rsidRDefault="001665A8" w:rsidP="004D0A74">
            <w:pPr>
              <w:rPr>
                <w:rFonts w:ascii="Arial" w:hAnsi="Arial" w:cs="Arial"/>
                <w:b/>
                <w:i/>
                <w:sz w:val="24"/>
                <w:szCs w:val="24"/>
              </w:rPr>
            </w:pPr>
            <w:r w:rsidRPr="00FC7981">
              <w:rPr>
                <w:rFonts w:ascii="Arial" w:hAnsi="Arial" w:cs="Arial"/>
                <w:b/>
                <w:i/>
                <w:sz w:val="24"/>
                <w:szCs w:val="24"/>
              </w:rPr>
              <w:t>Transformuojama mokyklinė lenta 2 dalių (balta). Perkamas kiekis – 1 vnt.</w:t>
            </w:r>
          </w:p>
          <w:p w14:paraId="08B0AA59" w14:textId="77777777" w:rsidR="001665A8" w:rsidRPr="00FC7981" w:rsidRDefault="001665A8" w:rsidP="004D0A74">
            <w:pPr>
              <w:rPr>
                <w:rFonts w:ascii="Arial" w:hAnsi="Arial" w:cs="Arial"/>
                <w:b/>
                <w:bCs/>
                <w:i/>
                <w:sz w:val="24"/>
                <w:szCs w:val="24"/>
              </w:rPr>
            </w:pPr>
          </w:p>
        </w:tc>
        <w:tc>
          <w:tcPr>
            <w:tcW w:w="3685" w:type="dxa"/>
            <w:shd w:val="clear" w:color="auto" w:fill="auto"/>
            <w:vAlign w:val="center"/>
          </w:tcPr>
          <w:p w14:paraId="7C83C18A" w14:textId="77777777" w:rsidR="001665A8" w:rsidRPr="00FC7981" w:rsidRDefault="001665A8" w:rsidP="004D0A74">
            <w:pPr>
              <w:jc w:val="center"/>
              <w:rPr>
                <w:rFonts w:ascii="Arial" w:hAnsi="Arial" w:cs="Arial"/>
                <w:sz w:val="24"/>
                <w:szCs w:val="24"/>
              </w:rPr>
            </w:pPr>
            <w:r w:rsidRPr="00FC7981">
              <w:rPr>
                <w:rFonts w:ascii="Arial" w:hAnsi="Arial" w:cs="Arial"/>
                <w:noProof/>
                <w:sz w:val="24"/>
                <w:szCs w:val="24"/>
                <w:lang w:val="en-US"/>
              </w:rPr>
              <w:drawing>
                <wp:inline distT="0" distB="0" distL="0" distR="0" wp14:anchorId="57BFFE67" wp14:editId="7B8F952C">
                  <wp:extent cx="2228163" cy="667910"/>
                  <wp:effectExtent l="0" t="0" r="1270" b="0"/>
                  <wp:docPr id="859873206"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28163" cy="667910"/>
                          </a:xfrm>
                          <a:prstGeom prst="rect">
                            <a:avLst/>
                          </a:prstGeom>
                          <a:noFill/>
                          <a:ln>
                            <a:noFill/>
                          </a:ln>
                        </pic:spPr>
                      </pic:pic>
                    </a:graphicData>
                  </a:graphic>
                </wp:inline>
              </w:drawing>
            </w:r>
          </w:p>
        </w:tc>
      </w:tr>
      <w:tr w:rsidR="001665A8" w:rsidRPr="00FC7981" w14:paraId="475029A9" w14:textId="77777777" w:rsidTr="004D0A74">
        <w:trPr>
          <w:trHeight w:val="98"/>
          <w:jc w:val="center"/>
        </w:trPr>
        <w:tc>
          <w:tcPr>
            <w:tcW w:w="895" w:type="dxa"/>
            <w:shd w:val="clear" w:color="auto" w:fill="auto"/>
          </w:tcPr>
          <w:p w14:paraId="7D89BA74"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4.1.</w:t>
            </w:r>
          </w:p>
        </w:tc>
        <w:tc>
          <w:tcPr>
            <w:tcW w:w="5670" w:type="dxa"/>
            <w:shd w:val="clear" w:color="auto" w:fill="auto"/>
          </w:tcPr>
          <w:p w14:paraId="27C2E2BD" w14:textId="77777777" w:rsidR="001665A8" w:rsidRPr="00FC7981" w:rsidRDefault="001665A8" w:rsidP="004D0A74">
            <w:pPr>
              <w:jc w:val="both"/>
              <w:rPr>
                <w:rFonts w:ascii="Arial" w:hAnsi="Arial" w:cs="Arial"/>
                <w:b/>
                <w:bCs/>
                <w:i/>
                <w:sz w:val="24"/>
                <w:szCs w:val="24"/>
              </w:rPr>
            </w:pPr>
            <w:r w:rsidRPr="00FC7981">
              <w:rPr>
                <w:rFonts w:ascii="Arial" w:hAnsi="Arial" w:cs="Arial"/>
                <w:bCs/>
                <w:sz w:val="24"/>
                <w:szCs w:val="24"/>
              </w:rPr>
              <w:t xml:space="preserve">Lentos matmenys 4000x127x125 mm ±10 mm. </w:t>
            </w:r>
          </w:p>
        </w:tc>
        <w:tc>
          <w:tcPr>
            <w:tcW w:w="3685" w:type="dxa"/>
            <w:shd w:val="clear" w:color="auto" w:fill="auto"/>
          </w:tcPr>
          <w:p w14:paraId="7A812407" w14:textId="77777777" w:rsidR="001665A8" w:rsidRPr="00FC7981" w:rsidRDefault="001665A8" w:rsidP="004D0A74">
            <w:pPr>
              <w:rPr>
                <w:rFonts w:ascii="Arial" w:hAnsi="Arial" w:cs="Arial"/>
                <w:sz w:val="24"/>
                <w:szCs w:val="24"/>
              </w:rPr>
            </w:pPr>
          </w:p>
        </w:tc>
      </w:tr>
      <w:tr w:rsidR="001665A8" w:rsidRPr="00FC7981" w14:paraId="10A8A0F3" w14:textId="77777777" w:rsidTr="004D0A74">
        <w:trPr>
          <w:trHeight w:val="467"/>
          <w:jc w:val="center"/>
        </w:trPr>
        <w:tc>
          <w:tcPr>
            <w:tcW w:w="895" w:type="dxa"/>
            <w:shd w:val="clear" w:color="auto" w:fill="auto"/>
          </w:tcPr>
          <w:p w14:paraId="695B21D1"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4.2.</w:t>
            </w:r>
          </w:p>
        </w:tc>
        <w:tc>
          <w:tcPr>
            <w:tcW w:w="5670" w:type="dxa"/>
            <w:shd w:val="clear" w:color="auto" w:fill="auto"/>
          </w:tcPr>
          <w:p w14:paraId="682D3E91" w14:textId="77777777" w:rsidR="001665A8" w:rsidRPr="00FC7981" w:rsidRDefault="001665A8" w:rsidP="004D0A74">
            <w:pPr>
              <w:jc w:val="both"/>
              <w:rPr>
                <w:rFonts w:ascii="Arial" w:hAnsi="Arial" w:cs="Arial"/>
                <w:b/>
                <w:bCs/>
                <w:i/>
                <w:sz w:val="24"/>
                <w:szCs w:val="24"/>
              </w:rPr>
            </w:pPr>
            <w:r w:rsidRPr="00FC7981">
              <w:rPr>
                <w:rFonts w:ascii="Arial" w:hAnsi="Arial" w:cs="Arial"/>
                <w:bCs/>
                <w:sz w:val="24"/>
                <w:szCs w:val="24"/>
              </w:rPr>
              <w:t xml:space="preserve">Lenta turi būti iš dviejų dalių, kairioji lentos dalis turi būti stumdoma. </w:t>
            </w:r>
          </w:p>
        </w:tc>
        <w:tc>
          <w:tcPr>
            <w:tcW w:w="3685" w:type="dxa"/>
            <w:shd w:val="clear" w:color="auto" w:fill="auto"/>
          </w:tcPr>
          <w:p w14:paraId="2AC6333E" w14:textId="77777777" w:rsidR="001665A8" w:rsidRPr="00FC7981" w:rsidRDefault="001665A8" w:rsidP="004D0A74">
            <w:pPr>
              <w:rPr>
                <w:rFonts w:ascii="Arial" w:hAnsi="Arial" w:cs="Arial"/>
                <w:sz w:val="24"/>
                <w:szCs w:val="24"/>
              </w:rPr>
            </w:pPr>
          </w:p>
        </w:tc>
      </w:tr>
      <w:tr w:rsidR="001665A8" w:rsidRPr="00FC7981" w14:paraId="4FC5B055" w14:textId="77777777" w:rsidTr="004D0A74">
        <w:trPr>
          <w:trHeight w:val="467"/>
          <w:jc w:val="center"/>
        </w:trPr>
        <w:tc>
          <w:tcPr>
            <w:tcW w:w="895" w:type="dxa"/>
            <w:shd w:val="clear" w:color="auto" w:fill="auto"/>
          </w:tcPr>
          <w:p w14:paraId="3033526F"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4.3.</w:t>
            </w:r>
          </w:p>
        </w:tc>
        <w:tc>
          <w:tcPr>
            <w:tcW w:w="5670" w:type="dxa"/>
            <w:shd w:val="clear" w:color="auto" w:fill="auto"/>
          </w:tcPr>
          <w:p w14:paraId="3BEE4317" w14:textId="77777777" w:rsidR="001665A8" w:rsidRPr="00FC7981" w:rsidRDefault="001665A8" w:rsidP="004D0A74">
            <w:pPr>
              <w:jc w:val="both"/>
              <w:rPr>
                <w:rFonts w:ascii="Arial" w:hAnsi="Arial" w:cs="Arial"/>
                <w:b/>
                <w:bCs/>
                <w:i/>
                <w:sz w:val="24"/>
                <w:szCs w:val="24"/>
              </w:rPr>
            </w:pPr>
            <w:r w:rsidRPr="00FC7981">
              <w:rPr>
                <w:rFonts w:ascii="Arial" w:hAnsi="Arial" w:cs="Arial"/>
                <w:bCs/>
                <w:sz w:val="24"/>
                <w:szCs w:val="24"/>
              </w:rPr>
              <w:t xml:space="preserve">Lentos rėmas turi būti pagamintas iš </w:t>
            </w:r>
            <w:proofErr w:type="spellStart"/>
            <w:r w:rsidRPr="00FC7981">
              <w:rPr>
                <w:rFonts w:ascii="Arial" w:hAnsi="Arial" w:cs="Arial"/>
                <w:bCs/>
                <w:sz w:val="24"/>
                <w:szCs w:val="24"/>
              </w:rPr>
              <w:t>anoduoto</w:t>
            </w:r>
            <w:proofErr w:type="spellEnd"/>
            <w:r w:rsidRPr="00FC7981">
              <w:rPr>
                <w:rFonts w:ascii="Arial" w:hAnsi="Arial" w:cs="Arial"/>
                <w:bCs/>
                <w:sz w:val="24"/>
                <w:szCs w:val="24"/>
              </w:rPr>
              <w:t xml:space="preserve"> aliuminio ar </w:t>
            </w:r>
            <w:r w:rsidRPr="00FC7981">
              <w:rPr>
                <w:rFonts w:ascii="Arial" w:hAnsi="Arial" w:cs="Arial"/>
                <w:sz w:val="24"/>
                <w:szCs w:val="24"/>
              </w:rPr>
              <w:t>kitos lygiavertės medžiagos (atsparios korozijai, lengvos, tvirtos, ilgaamžės)</w:t>
            </w:r>
            <w:r w:rsidRPr="00FC7981">
              <w:rPr>
                <w:rFonts w:ascii="Arial" w:hAnsi="Arial" w:cs="Arial"/>
                <w:bCs/>
                <w:sz w:val="24"/>
                <w:szCs w:val="24"/>
              </w:rPr>
              <w:t xml:space="preserve"> profilio, kurio matmenys 125x30 mm ±2 mm. </w:t>
            </w:r>
          </w:p>
        </w:tc>
        <w:tc>
          <w:tcPr>
            <w:tcW w:w="3685" w:type="dxa"/>
            <w:shd w:val="clear" w:color="auto" w:fill="auto"/>
          </w:tcPr>
          <w:p w14:paraId="3E90B03C" w14:textId="77777777" w:rsidR="001665A8" w:rsidRPr="00FC7981" w:rsidRDefault="001665A8" w:rsidP="004D0A74">
            <w:pPr>
              <w:rPr>
                <w:rFonts w:ascii="Arial" w:hAnsi="Arial" w:cs="Arial"/>
                <w:color w:val="FF0000"/>
                <w:sz w:val="24"/>
                <w:szCs w:val="24"/>
              </w:rPr>
            </w:pPr>
          </w:p>
        </w:tc>
      </w:tr>
      <w:tr w:rsidR="001665A8" w:rsidRPr="00FC7981" w14:paraId="549EFBC1" w14:textId="77777777" w:rsidTr="004D0A74">
        <w:trPr>
          <w:trHeight w:val="467"/>
          <w:jc w:val="center"/>
        </w:trPr>
        <w:tc>
          <w:tcPr>
            <w:tcW w:w="895" w:type="dxa"/>
            <w:shd w:val="clear" w:color="auto" w:fill="auto"/>
          </w:tcPr>
          <w:p w14:paraId="6E0A921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4.4.</w:t>
            </w:r>
          </w:p>
        </w:tc>
        <w:tc>
          <w:tcPr>
            <w:tcW w:w="5670" w:type="dxa"/>
            <w:shd w:val="clear" w:color="auto" w:fill="auto"/>
          </w:tcPr>
          <w:p w14:paraId="2693FEDC" w14:textId="77777777" w:rsidR="001665A8" w:rsidRPr="00FC7981" w:rsidRDefault="001665A8" w:rsidP="004D0A74">
            <w:pPr>
              <w:jc w:val="both"/>
              <w:rPr>
                <w:rFonts w:ascii="Arial" w:hAnsi="Arial" w:cs="Arial"/>
                <w:b/>
                <w:bCs/>
                <w:i/>
                <w:sz w:val="24"/>
                <w:szCs w:val="24"/>
              </w:rPr>
            </w:pPr>
            <w:r w:rsidRPr="00FC7981">
              <w:rPr>
                <w:rFonts w:ascii="Arial" w:hAnsi="Arial" w:cs="Arial"/>
                <w:bCs/>
                <w:sz w:val="24"/>
                <w:szCs w:val="24"/>
              </w:rPr>
              <w:t>Angos, skirtos interaktyviam ekranui, plotis atidarius lentos judamas dalis turi būti ne mažesnis kaip 1955 mmx1215 mm.</w:t>
            </w:r>
          </w:p>
        </w:tc>
        <w:tc>
          <w:tcPr>
            <w:tcW w:w="3685" w:type="dxa"/>
            <w:shd w:val="clear" w:color="auto" w:fill="auto"/>
          </w:tcPr>
          <w:p w14:paraId="16A50AE0" w14:textId="77777777" w:rsidR="001665A8" w:rsidRPr="00FC7981" w:rsidRDefault="001665A8" w:rsidP="004D0A74">
            <w:pPr>
              <w:rPr>
                <w:rFonts w:ascii="Arial" w:hAnsi="Arial" w:cs="Arial"/>
                <w:sz w:val="24"/>
                <w:szCs w:val="24"/>
              </w:rPr>
            </w:pPr>
          </w:p>
        </w:tc>
      </w:tr>
      <w:tr w:rsidR="001665A8" w:rsidRPr="00FC7981" w14:paraId="167B34A1" w14:textId="77777777" w:rsidTr="004D0A74">
        <w:trPr>
          <w:trHeight w:val="53"/>
          <w:jc w:val="center"/>
        </w:trPr>
        <w:tc>
          <w:tcPr>
            <w:tcW w:w="895" w:type="dxa"/>
            <w:shd w:val="clear" w:color="auto" w:fill="auto"/>
          </w:tcPr>
          <w:p w14:paraId="722D06C8"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4.5.</w:t>
            </w:r>
          </w:p>
        </w:tc>
        <w:tc>
          <w:tcPr>
            <w:tcW w:w="5670" w:type="dxa"/>
            <w:shd w:val="clear" w:color="auto" w:fill="auto"/>
          </w:tcPr>
          <w:p w14:paraId="446A2788" w14:textId="77777777" w:rsidR="001665A8" w:rsidRPr="00FC7981" w:rsidRDefault="001665A8" w:rsidP="004D0A74">
            <w:pPr>
              <w:jc w:val="both"/>
              <w:rPr>
                <w:rFonts w:ascii="Arial" w:hAnsi="Arial" w:cs="Arial"/>
                <w:b/>
                <w:bCs/>
                <w:i/>
                <w:sz w:val="24"/>
                <w:szCs w:val="24"/>
              </w:rPr>
            </w:pPr>
            <w:r w:rsidRPr="00FC7981">
              <w:rPr>
                <w:rFonts w:ascii="Arial" w:hAnsi="Arial" w:cs="Arial"/>
                <w:bCs/>
                <w:sz w:val="24"/>
                <w:szCs w:val="24"/>
              </w:rPr>
              <w:t>Lenta turi būti baltos spalvos, magnetinė, pritaikyta rašyti markeriu.</w:t>
            </w:r>
          </w:p>
        </w:tc>
        <w:tc>
          <w:tcPr>
            <w:tcW w:w="3685" w:type="dxa"/>
            <w:shd w:val="clear" w:color="auto" w:fill="auto"/>
          </w:tcPr>
          <w:p w14:paraId="377B766E" w14:textId="77777777" w:rsidR="001665A8" w:rsidRPr="00FC7981" w:rsidRDefault="001665A8" w:rsidP="004D0A74">
            <w:pPr>
              <w:rPr>
                <w:rFonts w:ascii="Arial" w:hAnsi="Arial" w:cs="Arial"/>
                <w:sz w:val="24"/>
                <w:szCs w:val="24"/>
              </w:rPr>
            </w:pPr>
          </w:p>
        </w:tc>
      </w:tr>
      <w:tr w:rsidR="001665A8" w:rsidRPr="00FC7981" w14:paraId="063055EA" w14:textId="77777777" w:rsidTr="004D0A74">
        <w:trPr>
          <w:trHeight w:val="476"/>
          <w:jc w:val="center"/>
        </w:trPr>
        <w:tc>
          <w:tcPr>
            <w:tcW w:w="895" w:type="dxa"/>
            <w:shd w:val="clear" w:color="auto" w:fill="D9D9D9" w:themeFill="background1" w:themeFillShade="D9"/>
          </w:tcPr>
          <w:p w14:paraId="0F9EAFBA"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5.</w:t>
            </w:r>
          </w:p>
        </w:tc>
        <w:tc>
          <w:tcPr>
            <w:tcW w:w="5670" w:type="dxa"/>
            <w:shd w:val="clear" w:color="auto" w:fill="D9D9D9" w:themeFill="background1" w:themeFillShade="D9"/>
          </w:tcPr>
          <w:p w14:paraId="55C81EA1"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 xml:space="preserve">Laboratorinė cheminių medžiagų spinta. Perkamas kiekis – 2 vnt.  </w:t>
            </w:r>
          </w:p>
          <w:p w14:paraId="794BD8D5" w14:textId="77777777" w:rsidR="001665A8" w:rsidRPr="00FC7981" w:rsidRDefault="001665A8" w:rsidP="004D0A74">
            <w:pPr>
              <w:rPr>
                <w:rFonts w:ascii="Arial" w:hAnsi="Arial" w:cs="Arial"/>
                <w:b/>
                <w:bCs/>
                <w:i/>
                <w:sz w:val="24"/>
                <w:szCs w:val="24"/>
              </w:rPr>
            </w:pPr>
          </w:p>
        </w:tc>
        <w:tc>
          <w:tcPr>
            <w:tcW w:w="3685" w:type="dxa"/>
            <w:shd w:val="clear" w:color="auto" w:fill="auto"/>
          </w:tcPr>
          <w:p w14:paraId="6DCA551E" w14:textId="77777777" w:rsidR="001665A8" w:rsidRPr="00FC7981" w:rsidRDefault="001665A8" w:rsidP="004D0A74">
            <w:pPr>
              <w:jc w:val="center"/>
              <w:rPr>
                <w:rFonts w:ascii="Arial" w:hAnsi="Arial" w:cs="Arial"/>
                <w:sz w:val="24"/>
                <w:szCs w:val="24"/>
              </w:rPr>
            </w:pPr>
            <w:r w:rsidRPr="00FC7981">
              <w:rPr>
                <w:rFonts w:ascii="Arial" w:hAnsi="Arial" w:cs="Arial"/>
                <w:noProof/>
                <w:sz w:val="24"/>
                <w:szCs w:val="24"/>
                <w:lang w:val="en-US"/>
              </w:rPr>
              <w:drawing>
                <wp:inline distT="0" distB="0" distL="0" distR="0" wp14:anchorId="4E5ABE6E" wp14:editId="0A486F23">
                  <wp:extent cx="914400" cy="1612900"/>
                  <wp:effectExtent l="0" t="0" r="0" b="6350"/>
                  <wp:docPr id="127705935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28043" r="28997" b="13252"/>
                          <a:stretch/>
                        </pic:blipFill>
                        <pic:spPr bwMode="auto">
                          <a:xfrm>
                            <a:off x="0" y="0"/>
                            <a:ext cx="914400" cy="16129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22971FF2" w14:textId="77777777" w:rsidTr="004D0A74">
        <w:trPr>
          <w:trHeight w:val="467"/>
          <w:jc w:val="center"/>
        </w:trPr>
        <w:tc>
          <w:tcPr>
            <w:tcW w:w="895" w:type="dxa"/>
            <w:shd w:val="clear" w:color="auto" w:fill="auto"/>
          </w:tcPr>
          <w:p w14:paraId="075CA8C9"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5.1.</w:t>
            </w:r>
          </w:p>
        </w:tc>
        <w:tc>
          <w:tcPr>
            <w:tcW w:w="5670" w:type="dxa"/>
            <w:shd w:val="clear" w:color="auto" w:fill="auto"/>
          </w:tcPr>
          <w:p w14:paraId="08C3D208"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Spinta su 2 skaidraus ir 2 nepermatomo grūdinto stiklo ar kitos lygiavertės medžiagos (tvirtos, ilgaamžės, pasižyminčios saugaus lūžimo savybėmis) durelėmis.</w:t>
            </w:r>
          </w:p>
        </w:tc>
        <w:tc>
          <w:tcPr>
            <w:tcW w:w="3685" w:type="dxa"/>
            <w:shd w:val="clear" w:color="auto" w:fill="auto"/>
          </w:tcPr>
          <w:p w14:paraId="5B5D3A6C" w14:textId="77777777" w:rsidR="001665A8" w:rsidRPr="00FC7981" w:rsidRDefault="001665A8" w:rsidP="004D0A74">
            <w:pPr>
              <w:rPr>
                <w:rFonts w:ascii="Arial" w:hAnsi="Arial" w:cs="Arial"/>
                <w:sz w:val="24"/>
                <w:szCs w:val="24"/>
              </w:rPr>
            </w:pPr>
          </w:p>
        </w:tc>
      </w:tr>
      <w:tr w:rsidR="001665A8" w:rsidRPr="00FC7981" w14:paraId="0C4CBD33" w14:textId="77777777" w:rsidTr="004D0A74">
        <w:trPr>
          <w:trHeight w:val="467"/>
          <w:jc w:val="center"/>
        </w:trPr>
        <w:tc>
          <w:tcPr>
            <w:tcW w:w="895" w:type="dxa"/>
            <w:shd w:val="clear" w:color="auto" w:fill="auto"/>
          </w:tcPr>
          <w:p w14:paraId="1AB1512C"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5.2.</w:t>
            </w:r>
          </w:p>
        </w:tc>
        <w:tc>
          <w:tcPr>
            <w:tcW w:w="5670" w:type="dxa"/>
            <w:shd w:val="clear" w:color="auto" w:fill="auto"/>
          </w:tcPr>
          <w:p w14:paraId="1F83B8B0"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Visos keturios spintos durelės turi būti rakinamos viena spynele.</w:t>
            </w:r>
          </w:p>
        </w:tc>
        <w:tc>
          <w:tcPr>
            <w:tcW w:w="3685" w:type="dxa"/>
            <w:shd w:val="clear" w:color="auto" w:fill="auto"/>
          </w:tcPr>
          <w:p w14:paraId="1B50F827" w14:textId="77777777" w:rsidR="001665A8" w:rsidRPr="00FC7981" w:rsidRDefault="001665A8" w:rsidP="004D0A74">
            <w:pPr>
              <w:rPr>
                <w:rFonts w:ascii="Arial" w:hAnsi="Arial" w:cs="Arial"/>
                <w:sz w:val="24"/>
                <w:szCs w:val="24"/>
              </w:rPr>
            </w:pPr>
          </w:p>
        </w:tc>
      </w:tr>
      <w:tr w:rsidR="001665A8" w:rsidRPr="00FC7981" w14:paraId="1421EBFA" w14:textId="77777777" w:rsidTr="004D0A74">
        <w:trPr>
          <w:trHeight w:val="224"/>
          <w:jc w:val="center"/>
        </w:trPr>
        <w:tc>
          <w:tcPr>
            <w:tcW w:w="895" w:type="dxa"/>
            <w:shd w:val="clear" w:color="auto" w:fill="auto"/>
          </w:tcPr>
          <w:p w14:paraId="7702F68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5.3.</w:t>
            </w:r>
          </w:p>
        </w:tc>
        <w:tc>
          <w:tcPr>
            <w:tcW w:w="5670" w:type="dxa"/>
            <w:shd w:val="clear" w:color="auto" w:fill="auto"/>
          </w:tcPr>
          <w:p w14:paraId="47B7E724"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Spintos matmenys 1020x500x2040 mm ±5 mm. </w:t>
            </w:r>
          </w:p>
        </w:tc>
        <w:tc>
          <w:tcPr>
            <w:tcW w:w="3685" w:type="dxa"/>
            <w:shd w:val="clear" w:color="auto" w:fill="auto"/>
          </w:tcPr>
          <w:p w14:paraId="752B2B1D" w14:textId="77777777" w:rsidR="001665A8" w:rsidRPr="00FC7981" w:rsidRDefault="001665A8" w:rsidP="004D0A74">
            <w:pPr>
              <w:rPr>
                <w:rFonts w:ascii="Arial" w:hAnsi="Arial" w:cs="Arial"/>
                <w:sz w:val="24"/>
                <w:szCs w:val="24"/>
              </w:rPr>
            </w:pPr>
          </w:p>
        </w:tc>
      </w:tr>
      <w:tr w:rsidR="001665A8" w:rsidRPr="00FC7981" w14:paraId="3ED6E637" w14:textId="77777777" w:rsidTr="004D0A74">
        <w:trPr>
          <w:trHeight w:val="467"/>
          <w:jc w:val="center"/>
        </w:trPr>
        <w:tc>
          <w:tcPr>
            <w:tcW w:w="895" w:type="dxa"/>
            <w:shd w:val="clear" w:color="auto" w:fill="auto"/>
          </w:tcPr>
          <w:p w14:paraId="746693C8"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5.4.</w:t>
            </w:r>
          </w:p>
        </w:tc>
        <w:tc>
          <w:tcPr>
            <w:tcW w:w="5670" w:type="dxa"/>
            <w:shd w:val="clear" w:color="auto" w:fill="auto"/>
          </w:tcPr>
          <w:p w14:paraId="1E40682E"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Spintos sudedamosios dalys (šoniniai skydai, stogo skydai, galiniai skydai ir spintelės durys) pagamintos iš aplinkai nekenksmingo inžinerinio polipropileno plastiko liejinių ar kitos lygiavertės medžiagos (ilgaamžės, atsparios cheminėms medžiagoms – rūgštims ir šarmams). </w:t>
            </w:r>
          </w:p>
        </w:tc>
        <w:tc>
          <w:tcPr>
            <w:tcW w:w="3685" w:type="dxa"/>
            <w:shd w:val="clear" w:color="auto" w:fill="auto"/>
          </w:tcPr>
          <w:p w14:paraId="27E95E64" w14:textId="77777777" w:rsidR="001665A8" w:rsidRPr="00FC7981" w:rsidRDefault="001665A8" w:rsidP="004D0A74">
            <w:pPr>
              <w:rPr>
                <w:rFonts w:ascii="Arial" w:hAnsi="Arial" w:cs="Arial"/>
                <w:sz w:val="24"/>
                <w:szCs w:val="24"/>
              </w:rPr>
            </w:pPr>
          </w:p>
        </w:tc>
      </w:tr>
      <w:tr w:rsidR="001665A8" w:rsidRPr="00FC7981" w14:paraId="7A16FBAF" w14:textId="77777777" w:rsidTr="004D0A74">
        <w:trPr>
          <w:trHeight w:val="467"/>
          <w:jc w:val="center"/>
        </w:trPr>
        <w:tc>
          <w:tcPr>
            <w:tcW w:w="895" w:type="dxa"/>
            <w:shd w:val="clear" w:color="auto" w:fill="auto"/>
          </w:tcPr>
          <w:p w14:paraId="554A952F"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5.5.</w:t>
            </w:r>
          </w:p>
        </w:tc>
        <w:tc>
          <w:tcPr>
            <w:tcW w:w="5670" w:type="dxa"/>
            <w:shd w:val="clear" w:color="auto" w:fill="auto"/>
          </w:tcPr>
          <w:p w14:paraId="294A17AC"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Spintos šonuose turi būti išlietos standumo briaunos. </w:t>
            </w:r>
          </w:p>
        </w:tc>
        <w:tc>
          <w:tcPr>
            <w:tcW w:w="3685" w:type="dxa"/>
            <w:shd w:val="clear" w:color="auto" w:fill="auto"/>
          </w:tcPr>
          <w:p w14:paraId="1A7AF508" w14:textId="77777777" w:rsidR="001665A8" w:rsidRPr="00FC7981" w:rsidRDefault="001665A8" w:rsidP="004D0A74">
            <w:pPr>
              <w:rPr>
                <w:rFonts w:ascii="Arial" w:hAnsi="Arial" w:cs="Arial"/>
                <w:sz w:val="24"/>
                <w:szCs w:val="24"/>
              </w:rPr>
            </w:pPr>
          </w:p>
        </w:tc>
      </w:tr>
      <w:tr w:rsidR="001665A8" w:rsidRPr="00FC7981" w14:paraId="43EA0A98" w14:textId="77777777" w:rsidTr="004D0A74">
        <w:trPr>
          <w:trHeight w:val="467"/>
          <w:jc w:val="center"/>
        </w:trPr>
        <w:tc>
          <w:tcPr>
            <w:tcW w:w="895" w:type="dxa"/>
            <w:shd w:val="clear" w:color="auto" w:fill="auto"/>
          </w:tcPr>
          <w:p w14:paraId="5EC26939"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5.6.</w:t>
            </w:r>
          </w:p>
        </w:tc>
        <w:tc>
          <w:tcPr>
            <w:tcW w:w="5670" w:type="dxa"/>
            <w:shd w:val="clear" w:color="auto" w:fill="auto"/>
          </w:tcPr>
          <w:p w14:paraId="634BAB43"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Spintos kampuose specialiuose kanaluose turi būti sumontuoti metaliniai standumo strypai, užtikrinantys konstrukcijos stabilumą. </w:t>
            </w:r>
          </w:p>
        </w:tc>
        <w:tc>
          <w:tcPr>
            <w:tcW w:w="3685" w:type="dxa"/>
            <w:shd w:val="clear" w:color="auto" w:fill="auto"/>
          </w:tcPr>
          <w:p w14:paraId="68F61755" w14:textId="77777777" w:rsidR="001665A8" w:rsidRPr="00FC7981" w:rsidRDefault="001665A8" w:rsidP="004D0A74">
            <w:pPr>
              <w:rPr>
                <w:rFonts w:ascii="Arial" w:hAnsi="Arial" w:cs="Arial"/>
                <w:sz w:val="24"/>
                <w:szCs w:val="24"/>
              </w:rPr>
            </w:pPr>
          </w:p>
        </w:tc>
      </w:tr>
      <w:tr w:rsidR="001665A8" w:rsidRPr="00FC7981" w14:paraId="1E2AFC6D" w14:textId="77777777" w:rsidTr="004D0A74">
        <w:trPr>
          <w:trHeight w:val="467"/>
          <w:jc w:val="center"/>
        </w:trPr>
        <w:tc>
          <w:tcPr>
            <w:tcW w:w="895" w:type="dxa"/>
            <w:shd w:val="clear" w:color="auto" w:fill="auto"/>
          </w:tcPr>
          <w:p w14:paraId="04A54695"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5.7.</w:t>
            </w:r>
          </w:p>
        </w:tc>
        <w:tc>
          <w:tcPr>
            <w:tcW w:w="5670" w:type="dxa"/>
            <w:shd w:val="clear" w:color="auto" w:fill="auto"/>
          </w:tcPr>
          <w:p w14:paraId="5391820B"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Spintos durys turi būti pagamintos iš ne mažiau kaip 4 mm storio grūdinto stiklo lakšto, įmontuoto į polipropileno plastiko ar kitos lygiavertės medžiagos (tvirtos, saugios, atsparios cheminėms medžiagoms, ilgaamžės) skydą. </w:t>
            </w:r>
          </w:p>
        </w:tc>
        <w:tc>
          <w:tcPr>
            <w:tcW w:w="3685" w:type="dxa"/>
            <w:shd w:val="clear" w:color="auto" w:fill="auto"/>
          </w:tcPr>
          <w:p w14:paraId="1036B784" w14:textId="77777777" w:rsidR="001665A8" w:rsidRPr="00FC7981" w:rsidRDefault="001665A8" w:rsidP="004D0A74">
            <w:pPr>
              <w:rPr>
                <w:rFonts w:ascii="Arial" w:hAnsi="Arial" w:cs="Arial"/>
                <w:sz w:val="24"/>
                <w:szCs w:val="24"/>
              </w:rPr>
            </w:pPr>
          </w:p>
        </w:tc>
      </w:tr>
      <w:tr w:rsidR="001665A8" w:rsidRPr="00FC7981" w14:paraId="7193EDE4" w14:textId="77777777" w:rsidTr="004D0A74">
        <w:trPr>
          <w:trHeight w:val="467"/>
          <w:jc w:val="center"/>
        </w:trPr>
        <w:tc>
          <w:tcPr>
            <w:tcW w:w="895" w:type="dxa"/>
            <w:shd w:val="clear" w:color="auto" w:fill="auto"/>
          </w:tcPr>
          <w:p w14:paraId="7222A149"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lastRenderedPageBreak/>
              <w:t>5.8.</w:t>
            </w:r>
          </w:p>
        </w:tc>
        <w:tc>
          <w:tcPr>
            <w:tcW w:w="5670" w:type="dxa"/>
            <w:shd w:val="clear" w:color="auto" w:fill="auto"/>
          </w:tcPr>
          <w:p w14:paraId="3592567F"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Cheminių medžiagų spintos viduje turi būti įrengti ventiliacijos kanalai. </w:t>
            </w:r>
          </w:p>
        </w:tc>
        <w:tc>
          <w:tcPr>
            <w:tcW w:w="3685" w:type="dxa"/>
            <w:shd w:val="clear" w:color="auto" w:fill="auto"/>
          </w:tcPr>
          <w:p w14:paraId="4A0D0C0B" w14:textId="77777777" w:rsidR="001665A8" w:rsidRPr="00FC7981" w:rsidRDefault="001665A8" w:rsidP="004D0A74">
            <w:pPr>
              <w:rPr>
                <w:rFonts w:ascii="Arial" w:hAnsi="Arial" w:cs="Arial"/>
                <w:sz w:val="24"/>
                <w:szCs w:val="24"/>
              </w:rPr>
            </w:pPr>
          </w:p>
        </w:tc>
      </w:tr>
      <w:tr w:rsidR="001665A8" w:rsidRPr="00FC7981" w14:paraId="78EF0C39" w14:textId="77777777" w:rsidTr="004D0A74">
        <w:trPr>
          <w:trHeight w:val="467"/>
          <w:jc w:val="center"/>
        </w:trPr>
        <w:tc>
          <w:tcPr>
            <w:tcW w:w="895" w:type="dxa"/>
            <w:shd w:val="clear" w:color="auto" w:fill="auto"/>
          </w:tcPr>
          <w:p w14:paraId="531A333F"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5.9.</w:t>
            </w:r>
          </w:p>
        </w:tc>
        <w:tc>
          <w:tcPr>
            <w:tcW w:w="5670" w:type="dxa"/>
            <w:shd w:val="clear" w:color="auto" w:fill="auto"/>
          </w:tcPr>
          <w:p w14:paraId="2F2CD5A0"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Šoniniuose spintos skyduose turi būti suformuotos lentynų montavimo nišos, kuriose įvairiame aukštyje galima lengvai montuoti ne mažiau kaip 4 polipropileno plastiko ar kitos lygiavertės medžiagos (ilgaamžės, atsparios cheminėms medžiagoms) lentynas. </w:t>
            </w:r>
          </w:p>
        </w:tc>
        <w:tc>
          <w:tcPr>
            <w:tcW w:w="3685" w:type="dxa"/>
            <w:shd w:val="clear" w:color="auto" w:fill="auto"/>
          </w:tcPr>
          <w:p w14:paraId="660C1784" w14:textId="77777777" w:rsidR="001665A8" w:rsidRPr="00FC7981" w:rsidRDefault="001665A8" w:rsidP="004D0A74">
            <w:pPr>
              <w:rPr>
                <w:rFonts w:ascii="Arial" w:hAnsi="Arial" w:cs="Arial"/>
                <w:sz w:val="24"/>
                <w:szCs w:val="24"/>
              </w:rPr>
            </w:pPr>
          </w:p>
        </w:tc>
      </w:tr>
      <w:tr w:rsidR="001665A8" w:rsidRPr="00FC7981" w14:paraId="5F73AB71" w14:textId="77777777" w:rsidTr="004D0A74">
        <w:trPr>
          <w:trHeight w:val="467"/>
          <w:jc w:val="center"/>
        </w:trPr>
        <w:tc>
          <w:tcPr>
            <w:tcW w:w="895" w:type="dxa"/>
            <w:shd w:val="clear" w:color="auto" w:fill="auto"/>
          </w:tcPr>
          <w:p w14:paraId="05B4EEC8"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5.10.</w:t>
            </w:r>
          </w:p>
        </w:tc>
        <w:tc>
          <w:tcPr>
            <w:tcW w:w="5670" w:type="dxa"/>
            <w:shd w:val="clear" w:color="auto" w:fill="auto"/>
          </w:tcPr>
          <w:p w14:paraId="09391CBE"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Spinta turi atitikti EN 16121 ir EN 16122 standartų reikalavimus.</w:t>
            </w:r>
          </w:p>
        </w:tc>
        <w:tc>
          <w:tcPr>
            <w:tcW w:w="3685" w:type="dxa"/>
            <w:shd w:val="clear" w:color="auto" w:fill="auto"/>
          </w:tcPr>
          <w:p w14:paraId="6F104D55" w14:textId="77777777" w:rsidR="001665A8" w:rsidRPr="00FC7981" w:rsidRDefault="001665A8" w:rsidP="004D0A74">
            <w:pPr>
              <w:rPr>
                <w:rFonts w:ascii="Arial" w:hAnsi="Arial" w:cs="Arial"/>
                <w:sz w:val="24"/>
                <w:szCs w:val="24"/>
              </w:rPr>
            </w:pPr>
          </w:p>
        </w:tc>
      </w:tr>
      <w:tr w:rsidR="001665A8" w:rsidRPr="00FC7981" w14:paraId="374342A6" w14:textId="77777777" w:rsidTr="004D0A74">
        <w:trPr>
          <w:trHeight w:val="467"/>
          <w:jc w:val="center"/>
        </w:trPr>
        <w:tc>
          <w:tcPr>
            <w:tcW w:w="895" w:type="dxa"/>
            <w:shd w:val="clear" w:color="auto" w:fill="D9D9D9" w:themeFill="background1" w:themeFillShade="D9"/>
          </w:tcPr>
          <w:p w14:paraId="7384E7BD"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 xml:space="preserve">6. </w:t>
            </w:r>
          </w:p>
        </w:tc>
        <w:tc>
          <w:tcPr>
            <w:tcW w:w="5670" w:type="dxa"/>
            <w:shd w:val="clear" w:color="auto" w:fill="D9D9D9" w:themeFill="background1" w:themeFillShade="D9"/>
          </w:tcPr>
          <w:p w14:paraId="4CBB27C2"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 xml:space="preserve">Mobili laboratorinių priemonių platforma su stalčiais. Perkamas kiekis – 3 vnt. </w:t>
            </w:r>
          </w:p>
        </w:tc>
        <w:tc>
          <w:tcPr>
            <w:tcW w:w="3685" w:type="dxa"/>
            <w:shd w:val="clear" w:color="auto" w:fill="auto"/>
          </w:tcPr>
          <w:p w14:paraId="42F11F1C" w14:textId="77777777" w:rsidR="001665A8" w:rsidRPr="00FC7981" w:rsidRDefault="001665A8" w:rsidP="004D0A74">
            <w:pPr>
              <w:jc w:val="center"/>
              <w:rPr>
                <w:rFonts w:ascii="Arial" w:hAnsi="Arial" w:cs="Arial"/>
                <w:sz w:val="24"/>
                <w:szCs w:val="24"/>
              </w:rPr>
            </w:pPr>
            <w:r w:rsidRPr="00FC7981">
              <w:rPr>
                <w:rFonts w:ascii="Arial" w:hAnsi="Arial" w:cs="Arial"/>
                <w:noProof/>
                <w:sz w:val="24"/>
                <w:szCs w:val="24"/>
                <w:lang w:val="en-US"/>
              </w:rPr>
              <w:drawing>
                <wp:inline distT="0" distB="0" distL="0" distR="0" wp14:anchorId="17DC37C8" wp14:editId="7654B19E">
                  <wp:extent cx="825499" cy="1308100"/>
                  <wp:effectExtent l="0" t="0" r="0" b="6350"/>
                  <wp:docPr id="1657324466"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9514" r="18611" b="16557"/>
                          <a:stretch/>
                        </pic:blipFill>
                        <pic:spPr bwMode="auto">
                          <a:xfrm>
                            <a:off x="0" y="0"/>
                            <a:ext cx="829660" cy="131469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37473543" w14:textId="77777777" w:rsidTr="004D0A74">
        <w:trPr>
          <w:trHeight w:val="467"/>
          <w:jc w:val="center"/>
        </w:trPr>
        <w:tc>
          <w:tcPr>
            <w:tcW w:w="895" w:type="dxa"/>
            <w:shd w:val="clear" w:color="auto" w:fill="auto"/>
          </w:tcPr>
          <w:p w14:paraId="2A60AD1A"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6.1.</w:t>
            </w:r>
          </w:p>
        </w:tc>
        <w:tc>
          <w:tcPr>
            <w:tcW w:w="5670" w:type="dxa"/>
            <w:shd w:val="clear" w:color="auto" w:fill="auto"/>
          </w:tcPr>
          <w:p w14:paraId="59DD8D45"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Mobilios laboratorinių priemonių platformos matmenys 430x500x950 mm ±10 mm.  </w:t>
            </w:r>
          </w:p>
        </w:tc>
        <w:tc>
          <w:tcPr>
            <w:tcW w:w="3685" w:type="dxa"/>
            <w:shd w:val="clear" w:color="auto" w:fill="auto"/>
          </w:tcPr>
          <w:p w14:paraId="23816D34" w14:textId="77777777" w:rsidR="001665A8" w:rsidRPr="00FC7981" w:rsidRDefault="001665A8" w:rsidP="004D0A74">
            <w:pPr>
              <w:rPr>
                <w:rFonts w:ascii="Arial" w:hAnsi="Arial" w:cs="Arial"/>
                <w:sz w:val="24"/>
                <w:szCs w:val="24"/>
              </w:rPr>
            </w:pPr>
          </w:p>
        </w:tc>
      </w:tr>
      <w:tr w:rsidR="001665A8" w:rsidRPr="00FC7981" w14:paraId="1B34E0AC" w14:textId="77777777" w:rsidTr="004D0A74">
        <w:trPr>
          <w:trHeight w:val="467"/>
          <w:jc w:val="center"/>
        </w:trPr>
        <w:tc>
          <w:tcPr>
            <w:tcW w:w="895" w:type="dxa"/>
            <w:shd w:val="clear" w:color="auto" w:fill="auto"/>
          </w:tcPr>
          <w:p w14:paraId="41D32F38"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6.2.</w:t>
            </w:r>
          </w:p>
        </w:tc>
        <w:tc>
          <w:tcPr>
            <w:tcW w:w="5670" w:type="dxa"/>
            <w:shd w:val="clear" w:color="auto" w:fill="auto"/>
          </w:tcPr>
          <w:p w14:paraId="5DC7560D"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Mobili platforma turi būti pagaminta iš metalinio rėmo, padengto milteliniu būdu.</w:t>
            </w:r>
          </w:p>
        </w:tc>
        <w:tc>
          <w:tcPr>
            <w:tcW w:w="3685" w:type="dxa"/>
            <w:shd w:val="clear" w:color="auto" w:fill="auto"/>
          </w:tcPr>
          <w:p w14:paraId="433D2157" w14:textId="77777777" w:rsidR="001665A8" w:rsidRPr="00FC7981" w:rsidRDefault="001665A8" w:rsidP="004D0A74">
            <w:pPr>
              <w:rPr>
                <w:rFonts w:ascii="Arial" w:hAnsi="Arial" w:cs="Arial"/>
                <w:sz w:val="24"/>
                <w:szCs w:val="24"/>
              </w:rPr>
            </w:pPr>
          </w:p>
        </w:tc>
      </w:tr>
      <w:tr w:rsidR="001665A8" w:rsidRPr="00FC7981" w14:paraId="27EFEFE0" w14:textId="77777777" w:rsidTr="004D0A74">
        <w:trPr>
          <w:trHeight w:val="467"/>
          <w:jc w:val="center"/>
        </w:trPr>
        <w:tc>
          <w:tcPr>
            <w:tcW w:w="895" w:type="dxa"/>
            <w:shd w:val="clear" w:color="auto" w:fill="auto"/>
          </w:tcPr>
          <w:p w14:paraId="569BE6B2"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6.3.</w:t>
            </w:r>
          </w:p>
        </w:tc>
        <w:tc>
          <w:tcPr>
            <w:tcW w:w="5670" w:type="dxa"/>
            <w:shd w:val="clear" w:color="auto" w:fill="auto"/>
          </w:tcPr>
          <w:p w14:paraId="35EE2E0E"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Platformos viduje turi būti sumontuoti ne mažiau kaip aštuoni stalčiai.</w:t>
            </w:r>
          </w:p>
        </w:tc>
        <w:tc>
          <w:tcPr>
            <w:tcW w:w="3685" w:type="dxa"/>
            <w:shd w:val="clear" w:color="auto" w:fill="auto"/>
          </w:tcPr>
          <w:p w14:paraId="0D699E70" w14:textId="77777777" w:rsidR="001665A8" w:rsidRPr="00FC7981" w:rsidRDefault="001665A8" w:rsidP="004D0A74">
            <w:pPr>
              <w:rPr>
                <w:rFonts w:ascii="Arial" w:hAnsi="Arial" w:cs="Arial"/>
                <w:sz w:val="24"/>
                <w:szCs w:val="24"/>
              </w:rPr>
            </w:pPr>
          </w:p>
        </w:tc>
      </w:tr>
      <w:tr w:rsidR="001665A8" w:rsidRPr="00FC7981" w14:paraId="4664CD83" w14:textId="77777777" w:rsidTr="004D0A74">
        <w:trPr>
          <w:trHeight w:val="278"/>
          <w:jc w:val="center"/>
        </w:trPr>
        <w:tc>
          <w:tcPr>
            <w:tcW w:w="895" w:type="dxa"/>
            <w:shd w:val="clear" w:color="auto" w:fill="auto"/>
          </w:tcPr>
          <w:p w14:paraId="3AD23F4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6.4.</w:t>
            </w:r>
          </w:p>
        </w:tc>
        <w:tc>
          <w:tcPr>
            <w:tcW w:w="5670" w:type="dxa"/>
            <w:shd w:val="clear" w:color="auto" w:fill="auto"/>
          </w:tcPr>
          <w:p w14:paraId="2ED1D3D8"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Stalčiai turi būti pagaminti iš ABS plastiko arba kitos lygiavertės medžiagos (tvirtos, lengvos, atsparios drėgmei ir cheminėms medžiagoms). </w:t>
            </w:r>
          </w:p>
        </w:tc>
        <w:tc>
          <w:tcPr>
            <w:tcW w:w="3685" w:type="dxa"/>
            <w:shd w:val="clear" w:color="auto" w:fill="auto"/>
          </w:tcPr>
          <w:p w14:paraId="42B8CB87" w14:textId="77777777" w:rsidR="001665A8" w:rsidRPr="00FC7981" w:rsidRDefault="001665A8" w:rsidP="004D0A74">
            <w:pPr>
              <w:rPr>
                <w:rFonts w:ascii="Arial" w:hAnsi="Arial" w:cs="Arial"/>
                <w:sz w:val="24"/>
                <w:szCs w:val="24"/>
              </w:rPr>
            </w:pPr>
          </w:p>
        </w:tc>
      </w:tr>
      <w:tr w:rsidR="001665A8" w:rsidRPr="00FC7981" w14:paraId="13BDB5EB" w14:textId="77777777" w:rsidTr="004D0A74">
        <w:trPr>
          <w:trHeight w:val="179"/>
          <w:jc w:val="center"/>
        </w:trPr>
        <w:tc>
          <w:tcPr>
            <w:tcW w:w="895" w:type="dxa"/>
            <w:shd w:val="clear" w:color="auto" w:fill="auto"/>
          </w:tcPr>
          <w:p w14:paraId="242D01C5"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6.5.</w:t>
            </w:r>
          </w:p>
        </w:tc>
        <w:tc>
          <w:tcPr>
            <w:tcW w:w="5670" w:type="dxa"/>
            <w:shd w:val="clear" w:color="auto" w:fill="auto"/>
          </w:tcPr>
          <w:p w14:paraId="6DA99A9C"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Stalčių matmenys 430x310x75 mm ±5 mm. </w:t>
            </w:r>
          </w:p>
        </w:tc>
        <w:tc>
          <w:tcPr>
            <w:tcW w:w="3685" w:type="dxa"/>
            <w:shd w:val="clear" w:color="auto" w:fill="auto"/>
          </w:tcPr>
          <w:p w14:paraId="1E9D4DC8" w14:textId="77777777" w:rsidR="001665A8" w:rsidRPr="00FC7981" w:rsidRDefault="001665A8" w:rsidP="004D0A74">
            <w:pPr>
              <w:rPr>
                <w:rFonts w:ascii="Arial" w:hAnsi="Arial" w:cs="Arial"/>
                <w:sz w:val="24"/>
                <w:szCs w:val="24"/>
              </w:rPr>
            </w:pPr>
          </w:p>
        </w:tc>
      </w:tr>
      <w:tr w:rsidR="001665A8" w:rsidRPr="00FC7981" w14:paraId="3D981FFB" w14:textId="77777777" w:rsidTr="004D0A74">
        <w:trPr>
          <w:trHeight w:val="467"/>
          <w:jc w:val="center"/>
        </w:trPr>
        <w:tc>
          <w:tcPr>
            <w:tcW w:w="895" w:type="dxa"/>
            <w:shd w:val="clear" w:color="auto" w:fill="auto"/>
          </w:tcPr>
          <w:p w14:paraId="6FF8BE0D"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6.6.</w:t>
            </w:r>
          </w:p>
        </w:tc>
        <w:tc>
          <w:tcPr>
            <w:tcW w:w="5670" w:type="dxa"/>
            <w:shd w:val="clear" w:color="auto" w:fill="auto"/>
          </w:tcPr>
          <w:p w14:paraId="349FF614"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Platforma turi turėti ne mažiau kaip keturis ratukus, iš kurių ne mažiau kaip du privalo būti su stabdžiais. </w:t>
            </w:r>
          </w:p>
        </w:tc>
        <w:tc>
          <w:tcPr>
            <w:tcW w:w="3685" w:type="dxa"/>
            <w:shd w:val="clear" w:color="auto" w:fill="auto"/>
          </w:tcPr>
          <w:p w14:paraId="77B032C1" w14:textId="77777777" w:rsidR="001665A8" w:rsidRPr="00FC7981" w:rsidRDefault="001665A8" w:rsidP="004D0A74">
            <w:pPr>
              <w:rPr>
                <w:rFonts w:ascii="Arial" w:hAnsi="Arial" w:cs="Arial"/>
                <w:sz w:val="24"/>
                <w:szCs w:val="24"/>
              </w:rPr>
            </w:pPr>
          </w:p>
        </w:tc>
      </w:tr>
      <w:tr w:rsidR="001665A8" w:rsidRPr="00FC7981" w14:paraId="7C25A46C" w14:textId="77777777" w:rsidTr="004D0A74">
        <w:trPr>
          <w:trHeight w:val="233"/>
          <w:jc w:val="center"/>
        </w:trPr>
        <w:tc>
          <w:tcPr>
            <w:tcW w:w="895" w:type="dxa"/>
            <w:shd w:val="clear" w:color="auto" w:fill="auto"/>
          </w:tcPr>
          <w:p w14:paraId="100FC26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6.7.</w:t>
            </w:r>
          </w:p>
        </w:tc>
        <w:tc>
          <w:tcPr>
            <w:tcW w:w="5670" w:type="dxa"/>
            <w:shd w:val="clear" w:color="auto" w:fill="auto"/>
          </w:tcPr>
          <w:p w14:paraId="47A23B5E" w14:textId="77777777" w:rsidR="001665A8" w:rsidRPr="00FC7981" w:rsidRDefault="001665A8" w:rsidP="004D0A74">
            <w:pPr>
              <w:jc w:val="both"/>
              <w:rPr>
                <w:rFonts w:ascii="Arial" w:hAnsi="Arial" w:cs="Arial"/>
                <w:b/>
                <w:bCs/>
                <w:i/>
                <w:sz w:val="24"/>
                <w:szCs w:val="24"/>
              </w:rPr>
            </w:pPr>
            <w:r w:rsidRPr="00FC7981">
              <w:rPr>
                <w:rFonts w:ascii="Arial" w:hAnsi="Arial" w:cs="Arial"/>
                <w:sz w:val="24"/>
                <w:szCs w:val="24"/>
              </w:rPr>
              <w:t xml:space="preserve">Stalčių spalva derinama individualiai. </w:t>
            </w:r>
          </w:p>
        </w:tc>
        <w:tc>
          <w:tcPr>
            <w:tcW w:w="3685" w:type="dxa"/>
            <w:shd w:val="clear" w:color="auto" w:fill="auto"/>
          </w:tcPr>
          <w:p w14:paraId="35CC5D57" w14:textId="77777777" w:rsidR="001665A8" w:rsidRPr="00FC7981" w:rsidRDefault="001665A8" w:rsidP="004D0A74">
            <w:pPr>
              <w:rPr>
                <w:rFonts w:ascii="Arial" w:hAnsi="Arial" w:cs="Arial"/>
                <w:sz w:val="24"/>
                <w:szCs w:val="24"/>
              </w:rPr>
            </w:pPr>
          </w:p>
        </w:tc>
      </w:tr>
      <w:tr w:rsidR="001665A8" w:rsidRPr="00FC7981" w14:paraId="4858DA00" w14:textId="77777777" w:rsidTr="004D0A74">
        <w:trPr>
          <w:trHeight w:val="467"/>
          <w:jc w:val="center"/>
        </w:trPr>
        <w:tc>
          <w:tcPr>
            <w:tcW w:w="895" w:type="dxa"/>
            <w:shd w:val="clear" w:color="auto" w:fill="D9D9D9" w:themeFill="background1" w:themeFillShade="D9"/>
          </w:tcPr>
          <w:p w14:paraId="4B21D0EC"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7.</w:t>
            </w:r>
          </w:p>
        </w:tc>
        <w:tc>
          <w:tcPr>
            <w:tcW w:w="5670" w:type="dxa"/>
            <w:shd w:val="clear" w:color="auto" w:fill="D9D9D9" w:themeFill="background1" w:themeFillShade="D9"/>
          </w:tcPr>
          <w:p w14:paraId="6B58DA27"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 xml:space="preserve">Kampinis L formos mokytojo stalas. </w:t>
            </w:r>
          </w:p>
          <w:p w14:paraId="4AB60400"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 xml:space="preserve">Perkamas kiekis – 1 vnt.  </w:t>
            </w:r>
          </w:p>
          <w:p w14:paraId="43C45B54" w14:textId="77777777" w:rsidR="001665A8" w:rsidRPr="00FC7981" w:rsidRDefault="001665A8" w:rsidP="004D0A74">
            <w:pPr>
              <w:rPr>
                <w:rFonts w:ascii="Arial" w:hAnsi="Arial" w:cs="Arial"/>
                <w:b/>
                <w:bCs/>
                <w:i/>
                <w:sz w:val="24"/>
                <w:szCs w:val="24"/>
              </w:rPr>
            </w:pPr>
          </w:p>
        </w:tc>
        <w:tc>
          <w:tcPr>
            <w:tcW w:w="3685" w:type="dxa"/>
            <w:shd w:val="clear" w:color="auto" w:fill="auto"/>
          </w:tcPr>
          <w:p w14:paraId="5EF06B7F" w14:textId="77777777" w:rsidR="001665A8" w:rsidRPr="00FC7981" w:rsidRDefault="001665A8" w:rsidP="004D0A74">
            <w:pPr>
              <w:jc w:val="center"/>
              <w:rPr>
                <w:rFonts w:ascii="Arial" w:hAnsi="Arial" w:cs="Arial"/>
                <w:sz w:val="24"/>
                <w:szCs w:val="24"/>
              </w:rPr>
            </w:pPr>
            <w:r w:rsidRPr="00FC7981">
              <w:rPr>
                <w:rFonts w:ascii="Arial" w:hAnsi="Arial" w:cs="Arial"/>
                <w:noProof/>
                <w:sz w:val="24"/>
                <w:szCs w:val="24"/>
                <w:lang w:val="en-US"/>
              </w:rPr>
              <w:drawing>
                <wp:inline distT="0" distB="0" distL="0" distR="0" wp14:anchorId="2A2F02EB" wp14:editId="688FC969">
                  <wp:extent cx="2127250" cy="1530350"/>
                  <wp:effectExtent l="0" t="0" r="6350" b="0"/>
                  <wp:docPr id="231926407" name="Paveikslėlis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5141" t="15682" r="8741" b="5587"/>
                          <a:stretch/>
                        </pic:blipFill>
                        <pic:spPr bwMode="auto">
                          <a:xfrm>
                            <a:off x="0" y="0"/>
                            <a:ext cx="2127250" cy="153035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683DB43F" w14:textId="77777777" w:rsidTr="004D0A74">
        <w:trPr>
          <w:trHeight w:val="467"/>
          <w:jc w:val="center"/>
        </w:trPr>
        <w:tc>
          <w:tcPr>
            <w:tcW w:w="895" w:type="dxa"/>
            <w:shd w:val="clear" w:color="auto" w:fill="auto"/>
          </w:tcPr>
          <w:p w14:paraId="13B01D4D"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7.1.</w:t>
            </w:r>
          </w:p>
        </w:tc>
        <w:tc>
          <w:tcPr>
            <w:tcW w:w="5670" w:type="dxa"/>
            <w:shd w:val="clear" w:color="auto" w:fill="auto"/>
          </w:tcPr>
          <w:p w14:paraId="6660CAA4" w14:textId="77777777" w:rsidR="001665A8" w:rsidRPr="00FC7981" w:rsidRDefault="001665A8" w:rsidP="004D0A74">
            <w:pPr>
              <w:rPr>
                <w:rFonts w:ascii="Arial" w:hAnsi="Arial" w:cs="Arial"/>
                <w:sz w:val="24"/>
                <w:szCs w:val="24"/>
              </w:rPr>
            </w:pPr>
            <w:r w:rsidRPr="00FC7981">
              <w:rPr>
                <w:rFonts w:ascii="Arial" w:hAnsi="Arial" w:cs="Arial"/>
                <w:sz w:val="24"/>
                <w:szCs w:val="24"/>
              </w:rPr>
              <w:t>Mokytojo stalo matmenys:</w:t>
            </w:r>
          </w:p>
          <w:p w14:paraId="2A4AF435" w14:textId="77777777" w:rsidR="001665A8" w:rsidRPr="00FC7981" w:rsidRDefault="001665A8" w:rsidP="001665A8">
            <w:pPr>
              <w:pStyle w:val="Sraopastraipa"/>
              <w:numPr>
                <w:ilvl w:val="0"/>
                <w:numId w:val="39"/>
              </w:numPr>
              <w:tabs>
                <w:tab w:val="left" w:pos="250"/>
              </w:tabs>
              <w:ind w:left="0" w:firstLine="0"/>
              <w:rPr>
                <w:rFonts w:ascii="Arial" w:hAnsi="Arial" w:cs="Arial"/>
                <w:sz w:val="24"/>
                <w:szCs w:val="24"/>
              </w:rPr>
            </w:pPr>
            <w:r w:rsidRPr="00FC7981">
              <w:rPr>
                <w:rFonts w:ascii="Arial" w:hAnsi="Arial" w:cs="Arial"/>
                <w:sz w:val="24"/>
                <w:szCs w:val="24"/>
              </w:rPr>
              <w:t>Stalviršis – 1400x1400 mm ±20 mm;</w:t>
            </w:r>
          </w:p>
          <w:p w14:paraId="18876E0C" w14:textId="77777777" w:rsidR="001665A8" w:rsidRPr="00FC7981" w:rsidRDefault="001665A8" w:rsidP="001665A8">
            <w:pPr>
              <w:pStyle w:val="Sraopastraipa"/>
              <w:numPr>
                <w:ilvl w:val="0"/>
                <w:numId w:val="39"/>
              </w:numPr>
              <w:tabs>
                <w:tab w:val="left" w:pos="250"/>
              </w:tabs>
              <w:ind w:left="0" w:firstLine="0"/>
              <w:rPr>
                <w:rFonts w:ascii="Arial" w:hAnsi="Arial" w:cs="Arial"/>
                <w:b/>
                <w:bCs/>
                <w:i/>
                <w:sz w:val="24"/>
                <w:szCs w:val="24"/>
              </w:rPr>
            </w:pPr>
            <w:r w:rsidRPr="00FC7981">
              <w:rPr>
                <w:rFonts w:ascii="Arial" w:hAnsi="Arial" w:cs="Arial"/>
                <w:sz w:val="24"/>
                <w:szCs w:val="24"/>
              </w:rPr>
              <w:t xml:space="preserve">Stalo aukštis – 750 mm ±10 mm. </w:t>
            </w:r>
          </w:p>
        </w:tc>
        <w:tc>
          <w:tcPr>
            <w:tcW w:w="3685" w:type="dxa"/>
            <w:shd w:val="clear" w:color="auto" w:fill="auto"/>
          </w:tcPr>
          <w:p w14:paraId="1E957F34" w14:textId="77777777" w:rsidR="001665A8" w:rsidRPr="00FC7981" w:rsidRDefault="001665A8" w:rsidP="004D0A74">
            <w:pPr>
              <w:rPr>
                <w:rFonts w:ascii="Arial" w:hAnsi="Arial" w:cs="Arial"/>
                <w:sz w:val="24"/>
                <w:szCs w:val="24"/>
              </w:rPr>
            </w:pPr>
          </w:p>
        </w:tc>
      </w:tr>
      <w:tr w:rsidR="001665A8" w:rsidRPr="00FC7981" w14:paraId="37A5DF6E" w14:textId="77777777" w:rsidTr="004D0A74">
        <w:trPr>
          <w:trHeight w:val="467"/>
          <w:jc w:val="center"/>
        </w:trPr>
        <w:tc>
          <w:tcPr>
            <w:tcW w:w="895" w:type="dxa"/>
            <w:shd w:val="clear" w:color="auto" w:fill="auto"/>
          </w:tcPr>
          <w:p w14:paraId="2238C43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7.2.</w:t>
            </w:r>
          </w:p>
        </w:tc>
        <w:tc>
          <w:tcPr>
            <w:tcW w:w="5670" w:type="dxa"/>
            <w:shd w:val="clear" w:color="auto" w:fill="auto"/>
          </w:tcPr>
          <w:p w14:paraId="76CCE21F" w14:textId="77777777" w:rsidR="001665A8" w:rsidRPr="00FC7981" w:rsidRDefault="001665A8" w:rsidP="004D0A74">
            <w:pPr>
              <w:rPr>
                <w:rFonts w:ascii="Arial" w:hAnsi="Arial" w:cs="Arial"/>
                <w:b/>
                <w:bCs/>
                <w:i/>
                <w:sz w:val="24"/>
                <w:szCs w:val="24"/>
              </w:rPr>
            </w:pPr>
            <w:r w:rsidRPr="00FC7981">
              <w:rPr>
                <w:rFonts w:ascii="Arial" w:hAnsi="Arial" w:cs="Arial"/>
                <w:sz w:val="24"/>
                <w:szCs w:val="24"/>
              </w:rPr>
              <w:t>Stalviršis turi būti pagamintas iš 25 mm ±1 mm MDF plokštės arba kitos lygiavertės medžiagos (tvirtos, lygaus paviršiaus, atsparios deformacijoms).</w:t>
            </w:r>
          </w:p>
        </w:tc>
        <w:tc>
          <w:tcPr>
            <w:tcW w:w="3685" w:type="dxa"/>
            <w:shd w:val="clear" w:color="auto" w:fill="auto"/>
          </w:tcPr>
          <w:p w14:paraId="2D0BC589" w14:textId="77777777" w:rsidR="001665A8" w:rsidRPr="00FC7981" w:rsidRDefault="001665A8" w:rsidP="004D0A74">
            <w:pPr>
              <w:rPr>
                <w:rFonts w:ascii="Arial" w:hAnsi="Arial" w:cs="Arial"/>
                <w:sz w:val="24"/>
                <w:szCs w:val="24"/>
              </w:rPr>
            </w:pPr>
          </w:p>
        </w:tc>
      </w:tr>
      <w:tr w:rsidR="001665A8" w:rsidRPr="00FC7981" w14:paraId="7417A576" w14:textId="77777777" w:rsidTr="004D0A74">
        <w:trPr>
          <w:trHeight w:val="467"/>
          <w:jc w:val="center"/>
        </w:trPr>
        <w:tc>
          <w:tcPr>
            <w:tcW w:w="895" w:type="dxa"/>
            <w:shd w:val="clear" w:color="auto" w:fill="auto"/>
          </w:tcPr>
          <w:p w14:paraId="71793D7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7.3.</w:t>
            </w:r>
          </w:p>
        </w:tc>
        <w:tc>
          <w:tcPr>
            <w:tcW w:w="5670" w:type="dxa"/>
            <w:shd w:val="clear" w:color="auto" w:fill="auto"/>
          </w:tcPr>
          <w:p w14:paraId="53375159" w14:textId="77777777" w:rsidR="001665A8" w:rsidRPr="00FC7981" w:rsidRDefault="001665A8" w:rsidP="004D0A74">
            <w:pPr>
              <w:rPr>
                <w:rFonts w:ascii="Arial" w:hAnsi="Arial" w:cs="Arial"/>
                <w:b/>
                <w:bCs/>
                <w:i/>
                <w:sz w:val="24"/>
                <w:szCs w:val="24"/>
              </w:rPr>
            </w:pPr>
            <w:r w:rsidRPr="00FC7981">
              <w:rPr>
                <w:rFonts w:ascii="Arial" w:hAnsi="Arial" w:cs="Arial"/>
                <w:sz w:val="24"/>
                <w:szCs w:val="24"/>
              </w:rPr>
              <w:t xml:space="preserve">Stalviršio kraštai turi būti apsaugoti PVC ar kitos lygiavertės medžiagos (atsparios drėgmei ir </w:t>
            </w:r>
            <w:r w:rsidRPr="00FC7981">
              <w:rPr>
                <w:rFonts w:ascii="Arial" w:hAnsi="Arial" w:cs="Arial"/>
                <w:sz w:val="24"/>
                <w:szCs w:val="24"/>
              </w:rPr>
              <w:lastRenderedPageBreak/>
              <w:t xml:space="preserve">mechaniniams pažeidimams) ne plonesne kaip 1 mm juosta. </w:t>
            </w:r>
          </w:p>
        </w:tc>
        <w:tc>
          <w:tcPr>
            <w:tcW w:w="3685" w:type="dxa"/>
            <w:shd w:val="clear" w:color="auto" w:fill="auto"/>
          </w:tcPr>
          <w:p w14:paraId="0C38A4D1" w14:textId="77777777" w:rsidR="001665A8" w:rsidRPr="00FC7981" w:rsidRDefault="001665A8" w:rsidP="004D0A74">
            <w:pPr>
              <w:rPr>
                <w:rFonts w:ascii="Arial" w:hAnsi="Arial" w:cs="Arial"/>
                <w:sz w:val="24"/>
                <w:szCs w:val="24"/>
              </w:rPr>
            </w:pPr>
          </w:p>
        </w:tc>
      </w:tr>
      <w:tr w:rsidR="001665A8" w:rsidRPr="00FC7981" w14:paraId="081ED917" w14:textId="77777777" w:rsidTr="004D0A74">
        <w:trPr>
          <w:trHeight w:val="467"/>
          <w:jc w:val="center"/>
        </w:trPr>
        <w:tc>
          <w:tcPr>
            <w:tcW w:w="895" w:type="dxa"/>
            <w:shd w:val="clear" w:color="auto" w:fill="auto"/>
          </w:tcPr>
          <w:p w14:paraId="4A33A145"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7.4.</w:t>
            </w:r>
          </w:p>
        </w:tc>
        <w:tc>
          <w:tcPr>
            <w:tcW w:w="5670" w:type="dxa"/>
            <w:shd w:val="clear" w:color="auto" w:fill="auto"/>
          </w:tcPr>
          <w:p w14:paraId="39BEA238" w14:textId="77777777" w:rsidR="001665A8" w:rsidRPr="00FC7981" w:rsidRDefault="001665A8" w:rsidP="004D0A74">
            <w:pPr>
              <w:rPr>
                <w:rFonts w:ascii="Arial" w:hAnsi="Arial" w:cs="Arial"/>
                <w:b/>
                <w:bCs/>
                <w:i/>
                <w:sz w:val="24"/>
                <w:szCs w:val="24"/>
              </w:rPr>
            </w:pPr>
            <w:r w:rsidRPr="00FC7981">
              <w:rPr>
                <w:rFonts w:ascii="Arial" w:hAnsi="Arial" w:cs="Arial"/>
                <w:sz w:val="24"/>
                <w:szCs w:val="24"/>
              </w:rPr>
              <w:t xml:space="preserve">Stalviršyje turi būti įrengta anga, skirta laidams pravesti. </w:t>
            </w:r>
          </w:p>
        </w:tc>
        <w:tc>
          <w:tcPr>
            <w:tcW w:w="3685" w:type="dxa"/>
            <w:shd w:val="clear" w:color="auto" w:fill="auto"/>
          </w:tcPr>
          <w:p w14:paraId="61620320" w14:textId="77777777" w:rsidR="001665A8" w:rsidRPr="00FC7981" w:rsidRDefault="001665A8" w:rsidP="004D0A74">
            <w:pPr>
              <w:rPr>
                <w:rFonts w:ascii="Arial" w:hAnsi="Arial" w:cs="Arial"/>
                <w:sz w:val="24"/>
                <w:szCs w:val="24"/>
              </w:rPr>
            </w:pPr>
          </w:p>
        </w:tc>
      </w:tr>
      <w:tr w:rsidR="001665A8" w:rsidRPr="00FC7981" w14:paraId="75A16BCE" w14:textId="77777777" w:rsidTr="004D0A74">
        <w:trPr>
          <w:trHeight w:val="260"/>
          <w:jc w:val="center"/>
        </w:trPr>
        <w:tc>
          <w:tcPr>
            <w:tcW w:w="895" w:type="dxa"/>
            <w:shd w:val="clear" w:color="auto" w:fill="auto"/>
          </w:tcPr>
          <w:p w14:paraId="227B0181"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7.5.</w:t>
            </w:r>
          </w:p>
        </w:tc>
        <w:tc>
          <w:tcPr>
            <w:tcW w:w="5670" w:type="dxa"/>
            <w:shd w:val="clear" w:color="auto" w:fill="auto"/>
          </w:tcPr>
          <w:p w14:paraId="63F5638A" w14:textId="77777777" w:rsidR="001665A8" w:rsidRPr="00FC7981" w:rsidRDefault="001665A8" w:rsidP="004D0A74">
            <w:pPr>
              <w:rPr>
                <w:rFonts w:ascii="Arial" w:hAnsi="Arial" w:cs="Arial"/>
                <w:sz w:val="24"/>
                <w:szCs w:val="24"/>
              </w:rPr>
            </w:pPr>
            <w:r w:rsidRPr="00FC7981">
              <w:rPr>
                <w:rFonts w:ascii="Arial" w:hAnsi="Arial" w:cs="Arial"/>
                <w:sz w:val="24"/>
                <w:szCs w:val="24"/>
              </w:rPr>
              <w:t>Stalas turi būti komplektuojamas su spintelių bloku uždaromu durelėmis.</w:t>
            </w:r>
          </w:p>
        </w:tc>
        <w:tc>
          <w:tcPr>
            <w:tcW w:w="3685" w:type="dxa"/>
            <w:shd w:val="clear" w:color="auto" w:fill="auto"/>
          </w:tcPr>
          <w:p w14:paraId="57F88F61" w14:textId="77777777" w:rsidR="001665A8" w:rsidRPr="00FC7981" w:rsidRDefault="001665A8" w:rsidP="004D0A74">
            <w:pPr>
              <w:rPr>
                <w:rFonts w:ascii="Arial" w:hAnsi="Arial" w:cs="Arial"/>
                <w:sz w:val="24"/>
                <w:szCs w:val="24"/>
              </w:rPr>
            </w:pPr>
          </w:p>
        </w:tc>
      </w:tr>
      <w:tr w:rsidR="001665A8" w:rsidRPr="00FC7981" w14:paraId="41619A09" w14:textId="77777777" w:rsidTr="004D0A74">
        <w:trPr>
          <w:trHeight w:val="467"/>
          <w:jc w:val="center"/>
        </w:trPr>
        <w:tc>
          <w:tcPr>
            <w:tcW w:w="895" w:type="dxa"/>
            <w:shd w:val="clear" w:color="auto" w:fill="auto"/>
          </w:tcPr>
          <w:p w14:paraId="4CB1A96F"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7.6.</w:t>
            </w:r>
          </w:p>
        </w:tc>
        <w:tc>
          <w:tcPr>
            <w:tcW w:w="5670" w:type="dxa"/>
            <w:shd w:val="clear" w:color="auto" w:fill="auto"/>
          </w:tcPr>
          <w:p w14:paraId="56BDDADE" w14:textId="77777777" w:rsidR="001665A8" w:rsidRPr="00FC7981" w:rsidRDefault="001665A8" w:rsidP="004D0A74">
            <w:pPr>
              <w:rPr>
                <w:rFonts w:ascii="Arial" w:hAnsi="Arial" w:cs="Arial"/>
                <w:b/>
                <w:bCs/>
                <w:i/>
                <w:sz w:val="24"/>
                <w:szCs w:val="24"/>
              </w:rPr>
            </w:pPr>
            <w:r w:rsidRPr="00FC7981">
              <w:rPr>
                <w:rFonts w:ascii="Arial" w:hAnsi="Arial" w:cs="Arial"/>
                <w:sz w:val="24"/>
                <w:szCs w:val="24"/>
              </w:rPr>
              <w:t xml:space="preserve">Spintelėje turi būti ne mažiau kaip dvi lentynos ir stalčius. </w:t>
            </w:r>
          </w:p>
        </w:tc>
        <w:tc>
          <w:tcPr>
            <w:tcW w:w="3685" w:type="dxa"/>
            <w:shd w:val="clear" w:color="auto" w:fill="auto"/>
          </w:tcPr>
          <w:p w14:paraId="4C8264CB" w14:textId="77777777" w:rsidR="001665A8" w:rsidRPr="00FC7981" w:rsidRDefault="001665A8" w:rsidP="004D0A74">
            <w:pPr>
              <w:rPr>
                <w:rFonts w:ascii="Arial" w:hAnsi="Arial" w:cs="Arial"/>
                <w:sz w:val="24"/>
                <w:szCs w:val="24"/>
              </w:rPr>
            </w:pPr>
          </w:p>
        </w:tc>
      </w:tr>
      <w:tr w:rsidR="001665A8" w:rsidRPr="00FC7981" w14:paraId="7B53185F" w14:textId="77777777" w:rsidTr="004D0A74">
        <w:trPr>
          <w:trHeight w:val="467"/>
          <w:jc w:val="center"/>
        </w:trPr>
        <w:tc>
          <w:tcPr>
            <w:tcW w:w="895" w:type="dxa"/>
            <w:shd w:val="clear" w:color="auto" w:fill="auto"/>
          </w:tcPr>
          <w:p w14:paraId="585F206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7.7.</w:t>
            </w:r>
          </w:p>
        </w:tc>
        <w:tc>
          <w:tcPr>
            <w:tcW w:w="5670" w:type="dxa"/>
            <w:shd w:val="clear" w:color="auto" w:fill="auto"/>
          </w:tcPr>
          <w:p w14:paraId="546A5CFE" w14:textId="77777777" w:rsidR="001665A8" w:rsidRPr="00FC7981" w:rsidRDefault="001665A8" w:rsidP="004D0A74">
            <w:pPr>
              <w:rPr>
                <w:rFonts w:ascii="Arial" w:hAnsi="Arial" w:cs="Arial"/>
                <w:sz w:val="24"/>
                <w:szCs w:val="24"/>
                <w:highlight w:val="yellow"/>
              </w:rPr>
            </w:pPr>
            <w:r w:rsidRPr="00FC7981">
              <w:rPr>
                <w:rFonts w:ascii="Arial" w:hAnsi="Arial" w:cs="Arial"/>
                <w:sz w:val="24"/>
                <w:szCs w:val="24"/>
              </w:rPr>
              <w:t>Šalia spintelės turi būti ne mažiau kaip dvi atviros lentynėlės.</w:t>
            </w:r>
          </w:p>
        </w:tc>
        <w:tc>
          <w:tcPr>
            <w:tcW w:w="3685" w:type="dxa"/>
            <w:shd w:val="clear" w:color="auto" w:fill="auto"/>
          </w:tcPr>
          <w:p w14:paraId="0F7E4CC0" w14:textId="77777777" w:rsidR="001665A8" w:rsidRPr="00FC7981" w:rsidRDefault="001665A8" w:rsidP="004D0A74">
            <w:pPr>
              <w:rPr>
                <w:rFonts w:ascii="Arial" w:hAnsi="Arial" w:cs="Arial"/>
                <w:sz w:val="24"/>
                <w:szCs w:val="24"/>
              </w:rPr>
            </w:pPr>
          </w:p>
        </w:tc>
      </w:tr>
      <w:tr w:rsidR="001665A8" w:rsidRPr="00FC7981" w14:paraId="07564E8D" w14:textId="77777777" w:rsidTr="004D0A74">
        <w:trPr>
          <w:trHeight w:val="467"/>
          <w:jc w:val="center"/>
        </w:trPr>
        <w:tc>
          <w:tcPr>
            <w:tcW w:w="895" w:type="dxa"/>
            <w:shd w:val="clear" w:color="auto" w:fill="auto"/>
          </w:tcPr>
          <w:p w14:paraId="3DDADE50"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7.8.</w:t>
            </w:r>
          </w:p>
        </w:tc>
        <w:tc>
          <w:tcPr>
            <w:tcW w:w="5670" w:type="dxa"/>
            <w:shd w:val="clear" w:color="auto" w:fill="auto"/>
          </w:tcPr>
          <w:p w14:paraId="108F68D3" w14:textId="77777777" w:rsidR="001665A8" w:rsidRPr="00FC7981" w:rsidRDefault="001665A8" w:rsidP="004D0A74">
            <w:pPr>
              <w:rPr>
                <w:rFonts w:ascii="Arial" w:hAnsi="Arial" w:cs="Arial"/>
                <w:b/>
                <w:bCs/>
                <w:i/>
                <w:sz w:val="24"/>
                <w:szCs w:val="24"/>
              </w:rPr>
            </w:pPr>
            <w:r w:rsidRPr="00FC7981">
              <w:rPr>
                <w:rFonts w:ascii="Arial" w:hAnsi="Arial" w:cs="Arial"/>
                <w:sz w:val="24"/>
                <w:szCs w:val="24"/>
              </w:rPr>
              <w:t>Spintelės sienutės turi būti pagamintos iš ne plonesnės kaip 16 mm MDF</w:t>
            </w:r>
            <w:r w:rsidRPr="00FC7981">
              <w:t xml:space="preserve"> </w:t>
            </w:r>
            <w:r w:rsidRPr="00FC7981">
              <w:rPr>
                <w:rFonts w:ascii="Arial" w:hAnsi="Arial" w:cs="Arial"/>
                <w:sz w:val="24"/>
                <w:szCs w:val="24"/>
              </w:rPr>
              <w:t xml:space="preserve">plokštės arba kitos lygiavertės medžiagos (tvirtos, lygaus paviršiaus, atsparios deformacijoms). </w:t>
            </w:r>
          </w:p>
        </w:tc>
        <w:tc>
          <w:tcPr>
            <w:tcW w:w="3685" w:type="dxa"/>
            <w:shd w:val="clear" w:color="auto" w:fill="auto"/>
          </w:tcPr>
          <w:p w14:paraId="68B51E3F" w14:textId="77777777" w:rsidR="001665A8" w:rsidRPr="00FC7981" w:rsidRDefault="001665A8" w:rsidP="004D0A74">
            <w:pPr>
              <w:rPr>
                <w:rFonts w:ascii="Arial" w:hAnsi="Arial" w:cs="Arial"/>
                <w:sz w:val="24"/>
                <w:szCs w:val="24"/>
              </w:rPr>
            </w:pPr>
          </w:p>
        </w:tc>
      </w:tr>
      <w:tr w:rsidR="001665A8" w:rsidRPr="00FC7981" w14:paraId="7D9BC168" w14:textId="77777777" w:rsidTr="004D0A74">
        <w:trPr>
          <w:trHeight w:val="467"/>
          <w:jc w:val="center"/>
        </w:trPr>
        <w:tc>
          <w:tcPr>
            <w:tcW w:w="895" w:type="dxa"/>
            <w:shd w:val="clear" w:color="auto" w:fill="auto"/>
          </w:tcPr>
          <w:p w14:paraId="15102DC6"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7.9.</w:t>
            </w:r>
          </w:p>
        </w:tc>
        <w:tc>
          <w:tcPr>
            <w:tcW w:w="5670" w:type="dxa"/>
            <w:shd w:val="clear" w:color="auto" w:fill="auto"/>
          </w:tcPr>
          <w:p w14:paraId="28B8C166" w14:textId="77777777" w:rsidR="001665A8" w:rsidRPr="00FC7981" w:rsidRDefault="001665A8" w:rsidP="004D0A74">
            <w:pPr>
              <w:rPr>
                <w:rFonts w:ascii="Arial" w:hAnsi="Arial" w:cs="Arial"/>
                <w:b/>
                <w:bCs/>
                <w:i/>
                <w:sz w:val="24"/>
                <w:szCs w:val="24"/>
              </w:rPr>
            </w:pPr>
            <w:r w:rsidRPr="00FC7981">
              <w:rPr>
                <w:rFonts w:ascii="Arial" w:hAnsi="Arial" w:cs="Arial"/>
                <w:sz w:val="24"/>
                <w:szCs w:val="24"/>
              </w:rPr>
              <w:t xml:space="preserve">Stalo rėmas turi būti keturkampio formos metalo profilio, kurio matmenys 25x50 mm ±5 mm, metalo storis turi būti ne plonesnis kaip 1,4 mm. </w:t>
            </w:r>
          </w:p>
        </w:tc>
        <w:tc>
          <w:tcPr>
            <w:tcW w:w="3685" w:type="dxa"/>
            <w:shd w:val="clear" w:color="auto" w:fill="auto"/>
          </w:tcPr>
          <w:p w14:paraId="52E02FEF" w14:textId="77777777" w:rsidR="001665A8" w:rsidRPr="00FC7981" w:rsidRDefault="001665A8" w:rsidP="004D0A74">
            <w:pPr>
              <w:rPr>
                <w:rFonts w:ascii="Arial" w:hAnsi="Arial" w:cs="Arial"/>
                <w:sz w:val="24"/>
                <w:szCs w:val="24"/>
              </w:rPr>
            </w:pPr>
          </w:p>
        </w:tc>
      </w:tr>
      <w:tr w:rsidR="001665A8" w:rsidRPr="00FC7981" w14:paraId="1B739CF0" w14:textId="77777777" w:rsidTr="004D0A74">
        <w:trPr>
          <w:trHeight w:val="467"/>
          <w:jc w:val="center"/>
        </w:trPr>
        <w:tc>
          <w:tcPr>
            <w:tcW w:w="895" w:type="dxa"/>
            <w:shd w:val="clear" w:color="auto" w:fill="auto"/>
          </w:tcPr>
          <w:p w14:paraId="5B57ADF6"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7.10.</w:t>
            </w:r>
          </w:p>
        </w:tc>
        <w:tc>
          <w:tcPr>
            <w:tcW w:w="5670" w:type="dxa"/>
            <w:shd w:val="clear" w:color="auto" w:fill="auto"/>
          </w:tcPr>
          <w:p w14:paraId="4DB9A7E2" w14:textId="77777777" w:rsidR="001665A8" w:rsidRPr="00FC7981" w:rsidRDefault="001665A8" w:rsidP="004D0A74">
            <w:pPr>
              <w:rPr>
                <w:rFonts w:ascii="Arial" w:hAnsi="Arial" w:cs="Arial"/>
                <w:b/>
                <w:bCs/>
                <w:i/>
                <w:sz w:val="24"/>
                <w:szCs w:val="24"/>
              </w:rPr>
            </w:pPr>
            <w:r w:rsidRPr="00FC7981">
              <w:rPr>
                <w:rFonts w:ascii="Arial" w:hAnsi="Arial" w:cs="Arial"/>
                <w:sz w:val="24"/>
                <w:szCs w:val="24"/>
              </w:rPr>
              <w:t xml:space="preserve">Stalo kojos turi būti penkiakampio formos metalo profilio, kurio storis turi būti ne plonesnis kaip 1,4 mm, su plastikiniais </w:t>
            </w:r>
            <w:proofErr w:type="spellStart"/>
            <w:r w:rsidRPr="00FC7981">
              <w:rPr>
                <w:rFonts w:ascii="Arial" w:hAnsi="Arial" w:cs="Arial"/>
                <w:sz w:val="24"/>
                <w:szCs w:val="24"/>
              </w:rPr>
              <w:t>padukais</w:t>
            </w:r>
            <w:proofErr w:type="spellEnd"/>
            <w:r w:rsidRPr="00FC7981">
              <w:rPr>
                <w:rFonts w:ascii="Arial" w:hAnsi="Arial" w:cs="Arial"/>
                <w:sz w:val="24"/>
                <w:szCs w:val="24"/>
              </w:rPr>
              <w:t xml:space="preserve">, nebraižančiais grindų paviršiaus. </w:t>
            </w:r>
          </w:p>
        </w:tc>
        <w:tc>
          <w:tcPr>
            <w:tcW w:w="3685" w:type="dxa"/>
            <w:shd w:val="clear" w:color="auto" w:fill="auto"/>
          </w:tcPr>
          <w:p w14:paraId="666A6A0F" w14:textId="77777777" w:rsidR="001665A8" w:rsidRPr="00FC7981" w:rsidRDefault="001665A8" w:rsidP="004D0A74">
            <w:pPr>
              <w:rPr>
                <w:rFonts w:ascii="Arial" w:hAnsi="Arial" w:cs="Arial"/>
                <w:sz w:val="24"/>
                <w:szCs w:val="24"/>
              </w:rPr>
            </w:pPr>
          </w:p>
        </w:tc>
      </w:tr>
      <w:tr w:rsidR="001665A8" w:rsidRPr="00FC7981" w14:paraId="1D435E3B" w14:textId="77777777" w:rsidTr="004D0A74">
        <w:trPr>
          <w:trHeight w:val="467"/>
          <w:jc w:val="center"/>
        </w:trPr>
        <w:tc>
          <w:tcPr>
            <w:tcW w:w="895" w:type="dxa"/>
            <w:shd w:val="clear" w:color="auto" w:fill="auto"/>
          </w:tcPr>
          <w:p w14:paraId="3D5874B6"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7.11.</w:t>
            </w:r>
          </w:p>
        </w:tc>
        <w:tc>
          <w:tcPr>
            <w:tcW w:w="5670" w:type="dxa"/>
            <w:shd w:val="clear" w:color="auto" w:fill="auto"/>
          </w:tcPr>
          <w:p w14:paraId="05823593" w14:textId="77777777" w:rsidR="001665A8" w:rsidRPr="00FC7981" w:rsidRDefault="001665A8" w:rsidP="004D0A74">
            <w:pPr>
              <w:rPr>
                <w:rFonts w:ascii="Arial" w:hAnsi="Arial" w:cs="Arial"/>
                <w:b/>
                <w:bCs/>
                <w:i/>
                <w:sz w:val="24"/>
                <w:szCs w:val="24"/>
              </w:rPr>
            </w:pPr>
            <w:r w:rsidRPr="00FC7981">
              <w:rPr>
                <w:rFonts w:ascii="Arial" w:hAnsi="Arial" w:cs="Arial"/>
                <w:sz w:val="24"/>
                <w:szCs w:val="24"/>
              </w:rPr>
              <w:t>Priekyje turi būti sumontuota 16 mm±1 mm storio MDF</w:t>
            </w:r>
            <w:r w:rsidRPr="00FC7981">
              <w:rPr>
                <w:rStyle w:val="Komentaronuoroda"/>
              </w:rPr>
              <w:t xml:space="preserve"> </w:t>
            </w:r>
            <w:r w:rsidRPr="00FC7981">
              <w:rPr>
                <w:rFonts w:ascii="Arial" w:hAnsi="Arial" w:cs="Arial"/>
                <w:sz w:val="24"/>
                <w:szCs w:val="24"/>
              </w:rPr>
              <w:t>arba kitos lygiavertės medžiagos (tvirtos, lygaus paviršiaus, atsparios deformacijoms) plokštė.</w:t>
            </w:r>
          </w:p>
        </w:tc>
        <w:tc>
          <w:tcPr>
            <w:tcW w:w="3685" w:type="dxa"/>
            <w:shd w:val="clear" w:color="auto" w:fill="auto"/>
          </w:tcPr>
          <w:p w14:paraId="6F4DF881" w14:textId="77777777" w:rsidR="001665A8" w:rsidRPr="00FC7981" w:rsidRDefault="001665A8" w:rsidP="004D0A74">
            <w:pPr>
              <w:rPr>
                <w:rFonts w:ascii="Arial" w:hAnsi="Arial" w:cs="Arial"/>
                <w:sz w:val="24"/>
                <w:szCs w:val="24"/>
              </w:rPr>
            </w:pPr>
          </w:p>
        </w:tc>
      </w:tr>
      <w:tr w:rsidR="001665A8" w:rsidRPr="00FC7981" w14:paraId="4AC7EDB8" w14:textId="77777777" w:rsidTr="004D0A74">
        <w:trPr>
          <w:trHeight w:val="143"/>
          <w:jc w:val="center"/>
        </w:trPr>
        <w:tc>
          <w:tcPr>
            <w:tcW w:w="895" w:type="dxa"/>
            <w:shd w:val="clear" w:color="auto" w:fill="auto"/>
          </w:tcPr>
          <w:p w14:paraId="3C82D088"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7.12.</w:t>
            </w:r>
          </w:p>
        </w:tc>
        <w:tc>
          <w:tcPr>
            <w:tcW w:w="5670" w:type="dxa"/>
            <w:shd w:val="clear" w:color="auto" w:fill="auto"/>
          </w:tcPr>
          <w:p w14:paraId="0186B5BF" w14:textId="77777777" w:rsidR="001665A8" w:rsidRPr="00FC7981" w:rsidRDefault="001665A8" w:rsidP="004D0A74">
            <w:pPr>
              <w:rPr>
                <w:rFonts w:ascii="Arial" w:hAnsi="Arial" w:cs="Arial"/>
                <w:b/>
                <w:bCs/>
                <w:i/>
                <w:sz w:val="24"/>
                <w:szCs w:val="24"/>
              </w:rPr>
            </w:pPr>
            <w:r w:rsidRPr="00FC7981">
              <w:rPr>
                <w:rFonts w:ascii="Arial" w:hAnsi="Arial" w:cs="Arial"/>
                <w:sz w:val="24"/>
                <w:szCs w:val="24"/>
              </w:rPr>
              <w:t>Stalviršio spalva derinama individualiai.</w:t>
            </w:r>
          </w:p>
        </w:tc>
        <w:tc>
          <w:tcPr>
            <w:tcW w:w="3685" w:type="dxa"/>
            <w:shd w:val="clear" w:color="auto" w:fill="auto"/>
          </w:tcPr>
          <w:p w14:paraId="27F706AD" w14:textId="77777777" w:rsidR="001665A8" w:rsidRPr="00FC7981" w:rsidRDefault="001665A8" w:rsidP="004D0A74">
            <w:pPr>
              <w:rPr>
                <w:rFonts w:ascii="Arial" w:hAnsi="Arial" w:cs="Arial"/>
                <w:sz w:val="24"/>
                <w:szCs w:val="24"/>
              </w:rPr>
            </w:pPr>
          </w:p>
        </w:tc>
      </w:tr>
      <w:tr w:rsidR="001665A8" w:rsidRPr="00FC7981" w14:paraId="05B0A8E5" w14:textId="77777777" w:rsidTr="004D0A74">
        <w:trPr>
          <w:trHeight w:val="467"/>
          <w:jc w:val="center"/>
        </w:trPr>
        <w:tc>
          <w:tcPr>
            <w:tcW w:w="895" w:type="dxa"/>
            <w:shd w:val="clear" w:color="auto" w:fill="D9D9D9" w:themeFill="background1" w:themeFillShade="D9"/>
          </w:tcPr>
          <w:p w14:paraId="72F78D23"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8.</w:t>
            </w:r>
          </w:p>
        </w:tc>
        <w:tc>
          <w:tcPr>
            <w:tcW w:w="5670" w:type="dxa"/>
            <w:shd w:val="clear" w:color="auto" w:fill="D9D9D9" w:themeFill="background1" w:themeFillShade="D9"/>
          </w:tcPr>
          <w:p w14:paraId="1DEE5F6B" w14:textId="77777777" w:rsidR="001665A8" w:rsidRPr="00FC7981" w:rsidRDefault="001665A8" w:rsidP="004D0A74">
            <w:pPr>
              <w:jc w:val="both"/>
              <w:rPr>
                <w:rFonts w:ascii="Arial" w:hAnsi="Arial" w:cs="Arial"/>
                <w:b/>
                <w:bCs/>
                <w:i/>
                <w:sz w:val="24"/>
                <w:szCs w:val="24"/>
              </w:rPr>
            </w:pPr>
            <w:proofErr w:type="spellStart"/>
            <w:r w:rsidRPr="00FC7981">
              <w:rPr>
                <w:rFonts w:ascii="Arial" w:hAnsi="Arial" w:cs="Arial"/>
                <w:b/>
                <w:bCs/>
                <w:i/>
                <w:sz w:val="24"/>
                <w:szCs w:val="24"/>
              </w:rPr>
              <w:t>Robotikos</w:t>
            </w:r>
            <w:proofErr w:type="spellEnd"/>
            <w:r w:rsidRPr="00FC7981">
              <w:rPr>
                <w:rFonts w:ascii="Arial" w:hAnsi="Arial" w:cs="Arial"/>
                <w:b/>
                <w:bCs/>
                <w:i/>
                <w:sz w:val="24"/>
                <w:szCs w:val="24"/>
              </w:rPr>
              <w:t xml:space="preserve"> stalas su ratukais.</w:t>
            </w:r>
          </w:p>
          <w:p w14:paraId="5CCF4E55"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Perkamas kiekis – 2 vnt.</w:t>
            </w:r>
          </w:p>
          <w:p w14:paraId="17FCF124" w14:textId="77777777" w:rsidR="001665A8" w:rsidRPr="00FC7981" w:rsidRDefault="001665A8" w:rsidP="004D0A74">
            <w:pPr>
              <w:rPr>
                <w:rFonts w:ascii="Arial" w:hAnsi="Arial" w:cs="Arial"/>
                <w:b/>
                <w:bCs/>
                <w:i/>
                <w:sz w:val="24"/>
                <w:szCs w:val="24"/>
              </w:rPr>
            </w:pPr>
          </w:p>
        </w:tc>
        <w:tc>
          <w:tcPr>
            <w:tcW w:w="3685" w:type="dxa"/>
            <w:shd w:val="clear" w:color="auto" w:fill="auto"/>
          </w:tcPr>
          <w:p w14:paraId="5DBBB8E2" w14:textId="77777777" w:rsidR="001665A8" w:rsidRPr="00FC7981" w:rsidRDefault="001665A8" w:rsidP="004D0A74">
            <w:pPr>
              <w:jc w:val="center"/>
              <w:rPr>
                <w:rFonts w:ascii="Arial" w:hAnsi="Arial" w:cs="Arial"/>
                <w:sz w:val="24"/>
                <w:szCs w:val="24"/>
              </w:rPr>
            </w:pPr>
            <w:r w:rsidRPr="00FC7981">
              <w:rPr>
                <w:rFonts w:ascii="Arial" w:hAnsi="Arial" w:cs="Arial"/>
                <w:noProof/>
                <w:sz w:val="24"/>
                <w:szCs w:val="24"/>
                <w:lang w:val="en-US"/>
              </w:rPr>
              <w:drawing>
                <wp:inline distT="0" distB="0" distL="0" distR="0" wp14:anchorId="6F2EAB64" wp14:editId="6C720AE5">
                  <wp:extent cx="1536700" cy="1085850"/>
                  <wp:effectExtent l="0" t="0" r="6350" b="0"/>
                  <wp:docPr id="1830647229"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6201" t="6576" r="5525" b="13104"/>
                          <a:stretch/>
                        </pic:blipFill>
                        <pic:spPr bwMode="auto">
                          <a:xfrm>
                            <a:off x="0" y="0"/>
                            <a:ext cx="1549215" cy="109469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7D3BEF53" w14:textId="77777777" w:rsidTr="004D0A74">
        <w:trPr>
          <w:trHeight w:val="206"/>
          <w:jc w:val="center"/>
        </w:trPr>
        <w:tc>
          <w:tcPr>
            <w:tcW w:w="895" w:type="dxa"/>
            <w:shd w:val="clear" w:color="auto" w:fill="auto"/>
          </w:tcPr>
          <w:p w14:paraId="654C1728"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8.1.</w:t>
            </w:r>
          </w:p>
        </w:tc>
        <w:tc>
          <w:tcPr>
            <w:tcW w:w="5670" w:type="dxa"/>
            <w:shd w:val="clear" w:color="auto" w:fill="auto"/>
          </w:tcPr>
          <w:p w14:paraId="33213BB0"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Stalo matmenys 2430x1230x970 mm±10 mm. </w:t>
            </w:r>
          </w:p>
        </w:tc>
        <w:tc>
          <w:tcPr>
            <w:tcW w:w="3685" w:type="dxa"/>
            <w:shd w:val="clear" w:color="auto" w:fill="auto"/>
          </w:tcPr>
          <w:p w14:paraId="1CFBA6D5" w14:textId="77777777" w:rsidR="001665A8" w:rsidRPr="00FC7981" w:rsidRDefault="001665A8" w:rsidP="004D0A74">
            <w:pPr>
              <w:rPr>
                <w:rFonts w:ascii="Arial" w:hAnsi="Arial" w:cs="Arial"/>
                <w:sz w:val="24"/>
                <w:szCs w:val="24"/>
              </w:rPr>
            </w:pPr>
          </w:p>
        </w:tc>
      </w:tr>
      <w:tr w:rsidR="001665A8" w:rsidRPr="00FC7981" w14:paraId="5471D76E" w14:textId="77777777" w:rsidTr="004D0A74">
        <w:trPr>
          <w:trHeight w:val="467"/>
          <w:jc w:val="center"/>
        </w:trPr>
        <w:tc>
          <w:tcPr>
            <w:tcW w:w="895" w:type="dxa"/>
            <w:shd w:val="clear" w:color="auto" w:fill="auto"/>
          </w:tcPr>
          <w:p w14:paraId="7F593AF6"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8.2.</w:t>
            </w:r>
          </w:p>
        </w:tc>
        <w:tc>
          <w:tcPr>
            <w:tcW w:w="5670" w:type="dxa"/>
            <w:shd w:val="clear" w:color="auto" w:fill="auto"/>
          </w:tcPr>
          <w:p w14:paraId="1D37DA4B"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Stalviršis turi būti pagamintas iš mechaniškai labai atsparios plokštės, stalviršio kraštai, apsaugantys robotus nuo kritimo, pakelti 15 mm± 1 mm. </w:t>
            </w:r>
          </w:p>
        </w:tc>
        <w:tc>
          <w:tcPr>
            <w:tcW w:w="3685" w:type="dxa"/>
            <w:shd w:val="clear" w:color="auto" w:fill="auto"/>
          </w:tcPr>
          <w:p w14:paraId="02BE2A85" w14:textId="77777777" w:rsidR="001665A8" w:rsidRPr="00FC7981" w:rsidRDefault="001665A8" w:rsidP="004D0A74">
            <w:pPr>
              <w:rPr>
                <w:rFonts w:ascii="Arial" w:hAnsi="Arial" w:cs="Arial"/>
                <w:sz w:val="24"/>
                <w:szCs w:val="24"/>
              </w:rPr>
            </w:pPr>
          </w:p>
        </w:tc>
      </w:tr>
      <w:tr w:rsidR="001665A8" w:rsidRPr="00FC7981" w14:paraId="439C20FA" w14:textId="77777777" w:rsidTr="004D0A74">
        <w:trPr>
          <w:trHeight w:val="197"/>
          <w:jc w:val="center"/>
        </w:trPr>
        <w:tc>
          <w:tcPr>
            <w:tcW w:w="895" w:type="dxa"/>
            <w:shd w:val="clear" w:color="auto" w:fill="auto"/>
          </w:tcPr>
          <w:p w14:paraId="2E6269C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8.3.</w:t>
            </w:r>
          </w:p>
        </w:tc>
        <w:tc>
          <w:tcPr>
            <w:tcW w:w="5670" w:type="dxa"/>
            <w:shd w:val="clear" w:color="auto" w:fill="auto"/>
          </w:tcPr>
          <w:p w14:paraId="10801D4F"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Stalviršio storis ne plonesnis kaip 18 mm. </w:t>
            </w:r>
          </w:p>
        </w:tc>
        <w:tc>
          <w:tcPr>
            <w:tcW w:w="3685" w:type="dxa"/>
            <w:shd w:val="clear" w:color="auto" w:fill="auto"/>
          </w:tcPr>
          <w:p w14:paraId="1DF10D68" w14:textId="77777777" w:rsidR="001665A8" w:rsidRPr="00FC7981" w:rsidRDefault="001665A8" w:rsidP="004D0A74">
            <w:pPr>
              <w:rPr>
                <w:rFonts w:ascii="Arial" w:hAnsi="Arial" w:cs="Arial"/>
                <w:color w:val="FF0000"/>
                <w:sz w:val="24"/>
                <w:szCs w:val="24"/>
              </w:rPr>
            </w:pPr>
          </w:p>
        </w:tc>
      </w:tr>
      <w:tr w:rsidR="001665A8" w:rsidRPr="00FC7981" w14:paraId="4E73A1DE" w14:textId="77777777" w:rsidTr="004D0A74">
        <w:trPr>
          <w:trHeight w:val="467"/>
          <w:jc w:val="center"/>
        </w:trPr>
        <w:tc>
          <w:tcPr>
            <w:tcW w:w="895" w:type="dxa"/>
            <w:shd w:val="clear" w:color="auto" w:fill="auto"/>
          </w:tcPr>
          <w:p w14:paraId="57A9FAA0"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8.4.</w:t>
            </w:r>
          </w:p>
        </w:tc>
        <w:tc>
          <w:tcPr>
            <w:tcW w:w="5670" w:type="dxa"/>
            <w:shd w:val="clear" w:color="auto" w:fill="auto"/>
          </w:tcPr>
          <w:p w14:paraId="2F00A3DE"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Stalo rėmas sudarytas iš šešių 48 mm±1 mm storio metalinio profilio kojų. </w:t>
            </w:r>
          </w:p>
        </w:tc>
        <w:tc>
          <w:tcPr>
            <w:tcW w:w="3685" w:type="dxa"/>
            <w:shd w:val="clear" w:color="auto" w:fill="auto"/>
          </w:tcPr>
          <w:p w14:paraId="469B4A06" w14:textId="77777777" w:rsidR="001665A8" w:rsidRPr="00FC7981" w:rsidRDefault="001665A8" w:rsidP="004D0A74">
            <w:pPr>
              <w:rPr>
                <w:rFonts w:ascii="Arial" w:hAnsi="Arial" w:cs="Arial"/>
                <w:color w:val="FF0000"/>
                <w:sz w:val="24"/>
                <w:szCs w:val="24"/>
              </w:rPr>
            </w:pPr>
            <w:r w:rsidRPr="00FC7981">
              <w:rPr>
                <w:rFonts w:ascii="Arial" w:hAnsi="Arial" w:cs="Arial"/>
                <w:color w:val="FF0000"/>
                <w:sz w:val="24"/>
                <w:szCs w:val="24"/>
              </w:rPr>
              <w:t xml:space="preserve"> </w:t>
            </w:r>
          </w:p>
        </w:tc>
      </w:tr>
      <w:tr w:rsidR="001665A8" w:rsidRPr="00FC7981" w14:paraId="60C9E931" w14:textId="77777777" w:rsidTr="004D0A74">
        <w:trPr>
          <w:trHeight w:val="467"/>
          <w:jc w:val="center"/>
        </w:trPr>
        <w:tc>
          <w:tcPr>
            <w:tcW w:w="895" w:type="dxa"/>
            <w:shd w:val="clear" w:color="auto" w:fill="auto"/>
          </w:tcPr>
          <w:p w14:paraId="4515ABBF"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8.5.</w:t>
            </w:r>
          </w:p>
        </w:tc>
        <w:tc>
          <w:tcPr>
            <w:tcW w:w="5670" w:type="dxa"/>
            <w:shd w:val="clear" w:color="auto" w:fill="auto"/>
          </w:tcPr>
          <w:p w14:paraId="6B6AA004"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Stalo kojos su ratukais, iš kurių ne mažiau kaip 4 su stabdžiais.</w:t>
            </w:r>
          </w:p>
        </w:tc>
        <w:tc>
          <w:tcPr>
            <w:tcW w:w="3685" w:type="dxa"/>
            <w:shd w:val="clear" w:color="auto" w:fill="auto"/>
          </w:tcPr>
          <w:p w14:paraId="7489AD4A" w14:textId="77777777" w:rsidR="001665A8" w:rsidRPr="00FC7981" w:rsidRDefault="001665A8" w:rsidP="004D0A74">
            <w:pPr>
              <w:rPr>
                <w:rFonts w:ascii="Arial" w:hAnsi="Arial" w:cs="Arial"/>
                <w:sz w:val="24"/>
                <w:szCs w:val="24"/>
              </w:rPr>
            </w:pPr>
          </w:p>
        </w:tc>
      </w:tr>
      <w:tr w:rsidR="001665A8" w:rsidRPr="00FC7981" w14:paraId="240914EA" w14:textId="77777777" w:rsidTr="004D0A74">
        <w:trPr>
          <w:trHeight w:val="233"/>
          <w:jc w:val="center"/>
        </w:trPr>
        <w:tc>
          <w:tcPr>
            <w:tcW w:w="895" w:type="dxa"/>
            <w:shd w:val="clear" w:color="auto" w:fill="auto"/>
          </w:tcPr>
          <w:p w14:paraId="3D03D9A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8.6.</w:t>
            </w:r>
          </w:p>
        </w:tc>
        <w:tc>
          <w:tcPr>
            <w:tcW w:w="5670" w:type="dxa"/>
            <w:shd w:val="clear" w:color="auto" w:fill="auto"/>
          </w:tcPr>
          <w:p w14:paraId="57C11E13"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Stalviršio spalva derinama individualiai.</w:t>
            </w:r>
          </w:p>
        </w:tc>
        <w:tc>
          <w:tcPr>
            <w:tcW w:w="3685" w:type="dxa"/>
            <w:shd w:val="clear" w:color="auto" w:fill="auto"/>
          </w:tcPr>
          <w:p w14:paraId="26ABB345" w14:textId="77777777" w:rsidR="001665A8" w:rsidRPr="00FC7981" w:rsidRDefault="001665A8" w:rsidP="004D0A74">
            <w:pPr>
              <w:rPr>
                <w:rFonts w:ascii="Arial" w:hAnsi="Arial" w:cs="Arial"/>
                <w:sz w:val="24"/>
                <w:szCs w:val="24"/>
              </w:rPr>
            </w:pPr>
          </w:p>
        </w:tc>
      </w:tr>
      <w:tr w:rsidR="001665A8" w:rsidRPr="00FC7981" w14:paraId="5AF069C9" w14:textId="77777777" w:rsidTr="004D0A74">
        <w:trPr>
          <w:trHeight w:val="467"/>
          <w:jc w:val="center"/>
        </w:trPr>
        <w:tc>
          <w:tcPr>
            <w:tcW w:w="895" w:type="dxa"/>
            <w:shd w:val="clear" w:color="auto" w:fill="D9D9D9" w:themeFill="background1" w:themeFillShade="D9"/>
          </w:tcPr>
          <w:p w14:paraId="0B742D5A" w14:textId="77777777" w:rsidR="001665A8" w:rsidRPr="00FC7981" w:rsidRDefault="001665A8" w:rsidP="004D0A74">
            <w:pPr>
              <w:jc w:val="center"/>
              <w:rPr>
                <w:rFonts w:ascii="Arial" w:hAnsi="Arial" w:cs="Arial"/>
                <w:b/>
                <w:bCs/>
                <w:i/>
                <w:sz w:val="24"/>
                <w:szCs w:val="24"/>
              </w:rPr>
            </w:pPr>
            <w:r w:rsidRPr="00FC7981">
              <w:rPr>
                <w:rFonts w:ascii="Arial" w:hAnsi="Arial" w:cs="Arial"/>
                <w:b/>
                <w:bCs/>
                <w:i/>
                <w:sz w:val="24"/>
                <w:szCs w:val="24"/>
              </w:rPr>
              <w:lastRenderedPageBreak/>
              <w:t>9.</w:t>
            </w:r>
          </w:p>
        </w:tc>
        <w:tc>
          <w:tcPr>
            <w:tcW w:w="5670" w:type="dxa"/>
            <w:shd w:val="clear" w:color="auto" w:fill="D9D9D9" w:themeFill="background1" w:themeFillShade="D9"/>
          </w:tcPr>
          <w:p w14:paraId="02FC8F18"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 xml:space="preserve">Pakabinamas laboratorinis pultas. Perkamas kiekis – 2 vnt. </w:t>
            </w:r>
          </w:p>
        </w:tc>
        <w:tc>
          <w:tcPr>
            <w:tcW w:w="3685" w:type="dxa"/>
            <w:shd w:val="clear" w:color="auto" w:fill="auto"/>
          </w:tcPr>
          <w:p w14:paraId="2E0A4471" w14:textId="77777777" w:rsidR="001665A8" w:rsidRPr="00FC7981" w:rsidRDefault="001665A8" w:rsidP="004D0A74">
            <w:pPr>
              <w:rPr>
                <w:rFonts w:ascii="Arial" w:hAnsi="Arial" w:cs="Arial"/>
                <w:sz w:val="24"/>
                <w:szCs w:val="24"/>
              </w:rPr>
            </w:pPr>
            <w:r w:rsidRPr="00FC7981">
              <w:rPr>
                <w:rFonts w:ascii="Arial" w:hAnsi="Arial" w:cs="Arial"/>
                <w:noProof/>
                <w:sz w:val="24"/>
                <w:szCs w:val="24"/>
                <w:lang w:val="en-US"/>
              </w:rPr>
              <w:drawing>
                <wp:inline distT="0" distB="0" distL="0" distR="0" wp14:anchorId="6E18DEDC" wp14:editId="4B2A9EE0">
                  <wp:extent cx="1847215" cy="1945005"/>
                  <wp:effectExtent l="0" t="0" r="635" b="0"/>
                  <wp:docPr id="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47215" cy="1945005"/>
                          </a:xfrm>
                          <a:prstGeom prst="rect">
                            <a:avLst/>
                          </a:prstGeom>
                          <a:noFill/>
                        </pic:spPr>
                      </pic:pic>
                    </a:graphicData>
                  </a:graphic>
                </wp:inline>
              </w:drawing>
            </w:r>
          </w:p>
        </w:tc>
      </w:tr>
      <w:tr w:rsidR="001665A8" w:rsidRPr="00FC7981" w14:paraId="69B7A7FE" w14:textId="77777777" w:rsidTr="004D0A74">
        <w:trPr>
          <w:trHeight w:val="467"/>
          <w:jc w:val="center"/>
        </w:trPr>
        <w:tc>
          <w:tcPr>
            <w:tcW w:w="895" w:type="dxa"/>
            <w:shd w:val="clear" w:color="auto" w:fill="auto"/>
          </w:tcPr>
          <w:p w14:paraId="5417207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9.1.</w:t>
            </w:r>
          </w:p>
        </w:tc>
        <w:tc>
          <w:tcPr>
            <w:tcW w:w="5670" w:type="dxa"/>
            <w:shd w:val="clear" w:color="auto" w:fill="auto"/>
            <w:vAlign w:val="center"/>
          </w:tcPr>
          <w:p w14:paraId="1645EE12"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Pakabinamas laboratorinis pultas susideda iš dviejų pagrindinių dalių – korpuso ir teleskopinės kolonos. </w:t>
            </w:r>
          </w:p>
        </w:tc>
        <w:tc>
          <w:tcPr>
            <w:tcW w:w="3685" w:type="dxa"/>
            <w:shd w:val="clear" w:color="auto" w:fill="auto"/>
            <w:vAlign w:val="center"/>
          </w:tcPr>
          <w:p w14:paraId="13CAE4C9" w14:textId="77777777" w:rsidR="001665A8" w:rsidRPr="00FC7981" w:rsidRDefault="001665A8" w:rsidP="004D0A74">
            <w:pPr>
              <w:rPr>
                <w:rFonts w:ascii="Arial" w:hAnsi="Arial" w:cs="Arial"/>
                <w:sz w:val="24"/>
                <w:szCs w:val="24"/>
              </w:rPr>
            </w:pPr>
          </w:p>
        </w:tc>
      </w:tr>
      <w:tr w:rsidR="001665A8" w:rsidRPr="00FC7981" w14:paraId="07A37DBE" w14:textId="77777777" w:rsidTr="004D0A74">
        <w:trPr>
          <w:trHeight w:val="467"/>
          <w:jc w:val="center"/>
        </w:trPr>
        <w:tc>
          <w:tcPr>
            <w:tcW w:w="895" w:type="dxa"/>
            <w:shd w:val="clear" w:color="auto" w:fill="auto"/>
          </w:tcPr>
          <w:p w14:paraId="45B4A539"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9.2.</w:t>
            </w:r>
          </w:p>
        </w:tc>
        <w:tc>
          <w:tcPr>
            <w:tcW w:w="5670" w:type="dxa"/>
            <w:shd w:val="clear" w:color="auto" w:fill="auto"/>
            <w:vAlign w:val="center"/>
          </w:tcPr>
          <w:p w14:paraId="3E334F67"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Pakabinamo laboratorinio pulto matmenys:</w:t>
            </w:r>
          </w:p>
          <w:p w14:paraId="5179F823" w14:textId="77777777" w:rsidR="001665A8" w:rsidRPr="00FC7981" w:rsidRDefault="001665A8" w:rsidP="001665A8">
            <w:pPr>
              <w:pStyle w:val="Sraopastraipa"/>
              <w:numPr>
                <w:ilvl w:val="0"/>
                <w:numId w:val="40"/>
              </w:numPr>
              <w:tabs>
                <w:tab w:val="left" w:pos="163"/>
              </w:tabs>
              <w:ind w:left="0" w:firstLine="0"/>
              <w:jc w:val="both"/>
              <w:rPr>
                <w:rFonts w:ascii="Arial" w:hAnsi="Arial" w:cs="Arial"/>
                <w:sz w:val="24"/>
                <w:szCs w:val="24"/>
              </w:rPr>
            </w:pPr>
            <w:r w:rsidRPr="00FC7981">
              <w:rPr>
                <w:rFonts w:ascii="Arial" w:hAnsi="Arial" w:cs="Arial"/>
                <w:sz w:val="24"/>
                <w:szCs w:val="24"/>
              </w:rPr>
              <w:t>Korpusas – 245x245x130 mm ±20 mm;</w:t>
            </w:r>
          </w:p>
          <w:p w14:paraId="4F3128C3" w14:textId="77777777" w:rsidR="001665A8" w:rsidRPr="00FC7981" w:rsidRDefault="001665A8" w:rsidP="001665A8">
            <w:pPr>
              <w:pStyle w:val="Sraopastraipa"/>
              <w:numPr>
                <w:ilvl w:val="0"/>
                <w:numId w:val="40"/>
              </w:numPr>
              <w:tabs>
                <w:tab w:val="left" w:pos="163"/>
              </w:tabs>
              <w:ind w:left="0" w:firstLine="0"/>
              <w:jc w:val="both"/>
              <w:rPr>
                <w:rFonts w:ascii="Arial" w:hAnsi="Arial" w:cs="Arial"/>
                <w:sz w:val="24"/>
                <w:szCs w:val="24"/>
              </w:rPr>
            </w:pPr>
            <w:r w:rsidRPr="00FC7981">
              <w:rPr>
                <w:rFonts w:ascii="Arial" w:hAnsi="Arial" w:cs="Arial"/>
                <w:sz w:val="24"/>
                <w:szCs w:val="24"/>
              </w:rPr>
              <w:t>Teleskopinė kolona – 95x95x930 mm ±20 mm.</w:t>
            </w:r>
          </w:p>
        </w:tc>
        <w:tc>
          <w:tcPr>
            <w:tcW w:w="3685" w:type="dxa"/>
            <w:shd w:val="clear" w:color="auto" w:fill="auto"/>
            <w:vAlign w:val="center"/>
          </w:tcPr>
          <w:p w14:paraId="2BF596B6" w14:textId="77777777" w:rsidR="001665A8" w:rsidRPr="00FC7981" w:rsidRDefault="001665A8" w:rsidP="004D0A74">
            <w:pPr>
              <w:rPr>
                <w:rFonts w:ascii="Arial" w:hAnsi="Arial" w:cs="Arial"/>
                <w:sz w:val="24"/>
                <w:szCs w:val="24"/>
              </w:rPr>
            </w:pPr>
          </w:p>
        </w:tc>
      </w:tr>
      <w:tr w:rsidR="001665A8" w:rsidRPr="00FC7981" w14:paraId="406C160D" w14:textId="77777777" w:rsidTr="004D0A74">
        <w:trPr>
          <w:trHeight w:val="467"/>
          <w:jc w:val="center"/>
        </w:trPr>
        <w:tc>
          <w:tcPr>
            <w:tcW w:w="895" w:type="dxa"/>
            <w:shd w:val="clear" w:color="auto" w:fill="auto"/>
          </w:tcPr>
          <w:p w14:paraId="261B894A"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9.3.</w:t>
            </w:r>
          </w:p>
        </w:tc>
        <w:tc>
          <w:tcPr>
            <w:tcW w:w="5670" w:type="dxa"/>
            <w:shd w:val="clear" w:color="auto" w:fill="auto"/>
            <w:vAlign w:val="center"/>
          </w:tcPr>
          <w:p w14:paraId="096E964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Korpuse sumontuoti ne mažiau kaip 8 elektros lizdai (po 2 iš kiekvienos pusės).</w:t>
            </w:r>
          </w:p>
        </w:tc>
        <w:tc>
          <w:tcPr>
            <w:tcW w:w="3685" w:type="dxa"/>
            <w:shd w:val="clear" w:color="auto" w:fill="auto"/>
            <w:vAlign w:val="center"/>
          </w:tcPr>
          <w:p w14:paraId="72870231" w14:textId="77777777" w:rsidR="001665A8" w:rsidRPr="00FC7981" w:rsidRDefault="001665A8" w:rsidP="004D0A74">
            <w:pPr>
              <w:rPr>
                <w:rFonts w:ascii="Arial" w:hAnsi="Arial" w:cs="Arial"/>
                <w:sz w:val="24"/>
                <w:szCs w:val="24"/>
              </w:rPr>
            </w:pPr>
          </w:p>
        </w:tc>
      </w:tr>
      <w:tr w:rsidR="001665A8" w:rsidRPr="00FC7981" w14:paraId="75A726A4" w14:textId="77777777" w:rsidTr="004D0A74">
        <w:trPr>
          <w:trHeight w:val="467"/>
          <w:jc w:val="center"/>
        </w:trPr>
        <w:tc>
          <w:tcPr>
            <w:tcW w:w="895" w:type="dxa"/>
            <w:shd w:val="clear" w:color="auto" w:fill="auto"/>
          </w:tcPr>
          <w:p w14:paraId="0D96BB21"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9.4.</w:t>
            </w:r>
          </w:p>
        </w:tc>
        <w:tc>
          <w:tcPr>
            <w:tcW w:w="5670" w:type="dxa"/>
            <w:shd w:val="clear" w:color="auto" w:fill="auto"/>
            <w:vAlign w:val="center"/>
          </w:tcPr>
          <w:p w14:paraId="6A95A2A0"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Korpusas  pagamintas iš  ne mažiau kaip 2 mm ABS plastiko arba kitos lygiavertės medžiagos (tvirtos, lengvos, atsparios drėgmei ir cheminėms medžiagoms).</w:t>
            </w:r>
          </w:p>
        </w:tc>
        <w:tc>
          <w:tcPr>
            <w:tcW w:w="3685" w:type="dxa"/>
            <w:shd w:val="clear" w:color="auto" w:fill="auto"/>
          </w:tcPr>
          <w:p w14:paraId="098CB277" w14:textId="77777777" w:rsidR="001665A8" w:rsidRPr="00FC7981" w:rsidRDefault="001665A8" w:rsidP="004D0A74">
            <w:pPr>
              <w:rPr>
                <w:rFonts w:ascii="Arial" w:hAnsi="Arial" w:cs="Arial"/>
                <w:sz w:val="24"/>
                <w:szCs w:val="24"/>
              </w:rPr>
            </w:pPr>
          </w:p>
        </w:tc>
      </w:tr>
      <w:tr w:rsidR="001665A8" w:rsidRPr="00FC7981" w14:paraId="5F7A7EF3" w14:textId="77777777" w:rsidTr="004D0A74">
        <w:trPr>
          <w:trHeight w:val="467"/>
          <w:jc w:val="center"/>
        </w:trPr>
        <w:tc>
          <w:tcPr>
            <w:tcW w:w="895" w:type="dxa"/>
            <w:shd w:val="clear" w:color="auto" w:fill="auto"/>
          </w:tcPr>
          <w:p w14:paraId="28825040"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9.5.</w:t>
            </w:r>
          </w:p>
        </w:tc>
        <w:tc>
          <w:tcPr>
            <w:tcW w:w="5670" w:type="dxa"/>
            <w:shd w:val="clear" w:color="auto" w:fill="auto"/>
            <w:vAlign w:val="center"/>
          </w:tcPr>
          <w:p w14:paraId="2A4D65AB"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Teleskopinė kolona turi būti valdoma nuotoliniu pultu. </w:t>
            </w:r>
          </w:p>
        </w:tc>
        <w:tc>
          <w:tcPr>
            <w:tcW w:w="3685" w:type="dxa"/>
            <w:shd w:val="clear" w:color="auto" w:fill="auto"/>
            <w:vAlign w:val="center"/>
          </w:tcPr>
          <w:p w14:paraId="7642105C" w14:textId="77777777" w:rsidR="001665A8" w:rsidRPr="00FC7981" w:rsidRDefault="001665A8" w:rsidP="004D0A74">
            <w:pPr>
              <w:rPr>
                <w:rFonts w:ascii="Arial" w:hAnsi="Arial" w:cs="Arial"/>
                <w:sz w:val="24"/>
                <w:szCs w:val="24"/>
              </w:rPr>
            </w:pPr>
          </w:p>
        </w:tc>
      </w:tr>
      <w:tr w:rsidR="001665A8" w:rsidRPr="00FC7981" w14:paraId="36E1AAE8" w14:textId="77777777" w:rsidTr="004D0A74">
        <w:trPr>
          <w:trHeight w:val="467"/>
          <w:jc w:val="center"/>
        </w:trPr>
        <w:tc>
          <w:tcPr>
            <w:tcW w:w="895" w:type="dxa"/>
            <w:shd w:val="clear" w:color="auto" w:fill="auto"/>
          </w:tcPr>
          <w:p w14:paraId="79650EE9"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9.6.</w:t>
            </w:r>
          </w:p>
        </w:tc>
        <w:tc>
          <w:tcPr>
            <w:tcW w:w="5670" w:type="dxa"/>
            <w:shd w:val="clear" w:color="auto" w:fill="auto"/>
            <w:vAlign w:val="center"/>
          </w:tcPr>
          <w:p w14:paraId="34F9EA4B"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Teleskopinės kolonos aukštis reguliuojamas 930–1610 mm±20 mm intervale.</w:t>
            </w:r>
          </w:p>
        </w:tc>
        <w:tc>
          <w:tcPr>
            <w:tcW w:w="3685" w:type="dxa"/>
            <w:shd w:val="clear" w:color="auto" w:fill="auto"/>
            <w:vAlign w:val="center"/>
          </w:tcPr>
          <w:p w14:paraId="729E1D94" w14:textId="77777777" w:rsidR="001665A8" w:rsidRPr="00FC7981" w:rsidRDefault="001665A8" w:rsidP="004D0A74">
            <w:pPr>
              <w:rPr>
                <w:rFonts w:ascii="Arial" w:hAnsi="Arial" w:cs="Arial"/>
                <w:sz w:val="24"/>
                <w:szCs w:val="24"/>
              </w:rPr>
            </w:pPr>
          </w:p>
        </w:tc>
      </w:tr>
      <w:tr w:rsidR="001665A8" w:rsidRPr="00FC7981" w14:paraId="35A9A52A" w14:textId="77777777" w:rsidTr="004D0A74">
        <w:trPr>
          <w:trHeight w:val="467"/>
          <w:jc w:val="center"/>
        </w:trPr>
        <w:tc>
          <w:tcPr>
            <w:tcW w:w="895" w:type="dxa"/>
            <w:shd w:val="clear" w:color="auto" w:fill="auto"/>
          </w:tcPr>
          <w:p w14:paraId="0A664EBE"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9.7.</w:t>
            </w:r>
          </w:p>
        </w:tc>
        <w:tc>
          <w:tcPr>
            <w:tcW w:w="5670" w:type="dxa"/>
            <w:shd w:val="clear" w:color="auto" w:fill="auto"/>
            <w:vAlign w:val="center"/>
          </w:tcPr>
          <w:p w14:paraId="11E774F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Teleskopinė kolona pagaminta iš ne plonesnės kaip 1 mm storio skardos ar kitos lygiavertės medžiagos (lengvos, ilgaamžės, atsparios korozijai), padengtos milteliniais dažais.</w:t>
            </w:r>
          </w:p>
        </w:tc>
        <w:tc>
          <w:tcPr>
            <w:tcW w:w="3685" w:type="dxa"/>
            <w:shd w:val="clear" w:color="auto" w:fill="auto"/>
            <w:vAlign w:val="center"/>
          </w:tcPr>
          <w:p w14:paraId="777DF194" w14:textId="77777777" w:rsidR="001665A8" w:rsidRPr="00FC7981" w:rsidRDefault="001665A8" w:rsidP="004D0A74">
            <w:pPr>
              <w:rPr>
                <w:rFonts w:ascii="Arial" w:hAnsi="Arial" w:cs="Arial"/>
                <w:sz w:val="24"/>
                <w:szCs w:val="24"/>
              </w:rPr>
            </w:pPr>
          </w:p>
        </w:tc>
      </w:tr>
      <w:tr w:rsidR="001665A8" w:rsidRPr="00FC7981" w14:paraId="4C4AEACA" w14:textId="77777777" w:rsidTr="004D0A74">
        <w:trPr>
          <w:trHeight w:val="467"/>
          <w:jc w:val="center"/>
        </w:trPr>
        <w:tc>
          <w:tcPr>
            <w:tcW w:w="895" w:type="dxa"/>
            <w:shd w:val="clear" w:color="auto" w:fill="auto"/>
          </w:tcPr>
          <w:p w14:paraId="48321366"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9.8.</w:t>
            </w:r>
          </w:p>
        </w:tc>
        <w:tc>
          <w:tcPr>
            <w:tcW w:w="5670" w:type="dxa"/>
            <w:shd w:val="clear" w:color="auto" w:fill="auto"/>
            <w:vAlign w:val="center"/>
          </w:tcPr>
          <w:p w14:paraId="441F1369"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Kolonos viduje turi būti įmontuota elektrinė pavara su elektros varikliu.</w:t>
            </w:r>
          </w:p>
        </w:tc>
        <w:tc>
          <w:tcPr>
            <w:tcW w:w="3685" w:type="dxa"/>
            <w:shd w:val="clear" w:color="auto" w:fill="auto"/>
            <w:vAlign w:val="center"/>
          </w:tcPr>
          <w:p w14:paraId="77387770" w14:textId="77777777" w:rsidR="001665A8" w:rsidRPr="00FC7981" w:rsidRDefault="001665A8" w:rsidP="004D0A74">
            <w:pPr>
              <w:rPr>
                <w:rFonts w:ascii="Arial" w:hAnsi="Arial" w:cs="Arial"/>
                <w:sz w:val="24"/>
                <w:szCs w:val="24"/>
              </w:rPr>
            </w:pPr>
          </w:p>
        </w:tc>
      </w:tr>
      <w:tr w:rsidR="001665A8" w:rsidRPr="00FC7981" w14:paraId="3A2F22F8" w14:textId="77777777" w:rsidTr="004D0A74">
        <w:trPr>
          <w:trHeight w:val="467"/>
          <w:jc w:val="center"/>
        </w:trPr>
        <w:tc>
          <w:tcPr>
            <w:tcW w:w="895" w:type="dxa"/>
            <w:shd w:val="clear" w:color="auto" w:fill="D9D9D9" w:themeFill="background1" w:themeFillShade="D9"/>
          </w:tcPr>
          <w:p w14:paraId="711E1ED2"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10.</w:t>
            </w:r>
          </w:p>
        </w:tc>
        <w:tc>
          <w:tcPr>
            <w:tcW w:w="5670" w:type="dxa"/>
            <w:shd w:val="clear" w:color="auto" w:fill="D9D9D9" w:themeFill="background1" w:themeFillShade="D9"/>
          </w:tcPr>
          <w:p w14:paraId="2B915D85"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Mobili lentyna. Perkamas kiekis – 3 vnt.</w:t>
            </w:r>
          </w:p>
        </w:tc>
        <w:tc>
          <w:tcPr>
            <w:tcW w:w="3685" w:type="dxa"/>
            <w:shd w:val="clear" w:color="auto" w:fill="auto"/>
          </w:tcPr>
          <w:p w14:paraId="02BD7B48" w14:textId="77777777" w:rsidR="001665A8" w:rsidRPr="00FC7981" w:rsidRDefault="001665A8" w:rsidP="004D0A74">
            <w:pPr>
              <w:jc w:val="center"/>
              <w:rPr>
                <w:rFonts w:ascii="Arial" w:hAnsi="Arial" w:cs="Arial"/>
                <w:sz w:val="24"/>
                <w:szCs w:val="24"/>
              </w:rPr>
            </w:pPr>
            <w:r w:rsidRPr="00FC7981">
              <w:rPr>
                <w:rFonts w:ascii="Arial" w:hAnsi="Arial" w:cs="Arial"/>
                <w:noProof/>
                <w:sz w:val="24"/>
                <w:szCs w:val="24"/>
                <w:lang w:val="en-US"/>
              </w:rPr>
              <w:drawing>
                <wp:inline distT="0" distB="0" distL="0" distR="0" wp14:anchorId="3D1DC214" wp14:editId="39AB56C7">
                  <wp:extent cx="1250360" cy="1364615"/>
                  <wp:effectExtent l="0" t="0" r="6985" b="6985"/>
                  <wp:docPr id="470557196"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23983" r="13880"/>
                          <a:stretch/>
                        </pic:blipFill>
                        <pic:spPr bwMode="auto">
                          <a:xfrm>
                            <a:off x="0" y="0"/>
                            <a:ext cx="1259580" cy="137467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6449766C" w14:textId="77777777" w:rsidTr="004D0A74">
        <w:trPr>
          <w:trHeight w:val="467"/>
          <w:jc w:val="center"/>
        </w:trPr>
        <w:tc>
          <w:tcPr>
            <w:tcW w:w="895" w:type="dxa"/>
            <w:shd w:val="clear" w:color="auto" w:fill="auto"/>
          </w:tcPr>
          <w:p w14:paraId="3D5D4536"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10.1.</w:t>
            </w:r>
          </w:p>
        </w:tc>
        <w:tc>
          <w:tcPr>
            <w:tcW w:w="5670" w:type="dxa"/>
            <w:shd w:val="clear" w:color="auto" w:fill="auto"/>
          </w:tcPr>
          <w:p w14:paraId="3E34ED2D"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Lentynos matmenys:</w:t>
            </w:r>
          </w:p>
          <w:p w14:paraId="0F7BB8E8" w14:textId="77777777" w:rsidR="001665A8" w:rsidRPr="00FC7981" w:rsidRDefault="001665A8" w:rsidP="001665A8">
            <w:pPr>
              <w:pStyle w:val="Sraopastraipa"/>
              <w:numPr>
                <w:ilvl w:val="0"/>
                <w:numId w:val="40"/>
              </w:numPr>
              <w:tabs>
                <w:tab w:val="left" w:pos="161"/>
              </w:tabs>
              <w:ind w:left="-24" w:firstLine="0"/>
              <w:jc w:val="both"/>
              <w:rPr>
                <w:rFonts w:ascii="Arial" w:hAnsi="Arial" w:cs="Arial"/>
                <w:sz w:val="24"/>
                <w:szCs w:val="24"/>
              </w:rPr>
            </w:pPr>
            <w:r w:rsidRPr="00FC7981">
              <w:rPr>
                <w:rFonts w:ascii="Arial" w:hAnsi="Arial" w:cs="Arial"/>
                <w:sz w:val="24"/>
                <w:szCs w:val="24"/>
              </w:rPr>
              <w:t xml:space="preserve">Ilgis ir plotis – 1040x450 mm±10mm; </w:t>
            </w:r>
          </w:p>
          <w:p w14:paraId="187162CB" w14:textId="77777777" w:rsidR="001665A8" w:rsidRPr="00FC7981" w:rsidRDefault="001665A8" w:rsidP="001665A8">
            <w:pPr>
              <w:pStyle w:val="Sraopastraipa"/>
              <w:numPr>
                <w:ilvl w:val="0"/>
                <w:numId w:val="40"/>
              </w:numPr>
              <w:tabs>
                <w:tab w:val="left" w:pos="161"/>
              </w:tabs>
              <w:ind w:left="-24" w:firstLine="0"/>
              <w:jc w:val="both"/>
              <w:rPr>
                <w:rFonts w:ascii="Arial" w:hAnsi="Arial" w:cs="Arial"/>
                <w:sz w:val="24"/>
                <w:szCs w:val="24"/>
              </w:rPr>
            </w:pPr>
            <w:r w:rsidRPr="00FC7981">
              <w:rPr>
                <w:rFonts w:ascii="Arial" w:hAnsi="Arial" w:cs="Arial"/>
                <w:sz w:val="24"/>
                <w:szCs w:val="24"/>
              </w:rPr>
              <w:t>Lentynos aukštis – 1700 mm ±10mm.</w:t>
            </w:r>
          </w:p>
        </w:tc>
        <w:tc>
          <w:tcPr>
            <w:tcW w:w="3685" w:type="dxa"/>
            <w:shd w:val="clear" w:color="auto" w:fill="auto"/>
          </w:tcPr>
          <w:p w14:paraId="50E7B64D" w14:textId="77777777" w:rsidR="001665A8" w:rsidRPr="00FC7981" w:rsidRDefault="001665A8" w:rsidP="004D0A74">
            <w:pPr>
              <w:jc w:val="center"/>
              <w:rPr>
                <w:rFonts w:ascii="Arial" w:hAnsi="Arial" w:cs="Arial"/>
                <w:sz w:val="24"/>
                <w:szCs w:val="24"/>
              </w:rPr>
            </w:pPr>
          </w:p>
        </w:tc>
      </w:tr>
      <w:tr w:rsidR="001665A8" w:rsidRPr="00FC7981" w14:paraId="4614F94B" w14:textId="77777777" w:rsidTr="004D0A74">
        <w:trPr>
          <w:trHeight w:val="467"/>
          <w:jc w:val="center"/>
        </w:trPr>
        <w:tc>
          <w:tcPr>
            <w:tcW w:w="895" w:type="dxa"/>
            <w:shd w:val="clear" w:color="auto" w:fill="auto"/>
          </w:tcPr>
          <w:p w14:paraId="7150EDE4"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10.2.</w:t>
            </w:r>
          </w:p>
        </w:tc>
        <w:tc>
          <w:tcPr>
            <w:tcW w:w="5670" w:type="dxa"/>
            <w:shd w:val="clear" w:color="auto" w:fill="auto"/>
          </w:tcPr>
          <w:p w14:paraId="48C329C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Konstrukcija pagaminta iš ne mažiau kaip 18 mm storio medžio drožlių ar kitos lygiavertės medžiagos (tvirtos, stabilios) plokštės. Karkasas ir fasadas pagaminti iš </w:t>
            </w:r>
            <w:proofErr w:type="spellStart"/>
            <w:r w:rsidRPr="00FC7981">
              <w:rPr>
                <w:rFonts w:ascii="Arial" w:hAnsi="Arial" w:cs="Arial"/>
                <w:sz w:val="24"/>
                <w:szCs w:val="24"/>
              </w:rPr>
              <w:t>melamino</w:t>
            </w:r>
            <w:proofErr w:type="spellEnd"/>
            <w:r w:rsidRPr="00FC7981">
              <w:rPr>
                <w:rFonts w:ascii="Arial" w:hAnsi="Arial" w:cs="Arial"/>
                <w:sz w:val="24"/>
                <w:szCs w:val="24"/>
              </w:rPr>
              <w:t xml:space="preserve"> ar kitos lygiavertės </w:t>
            </w:r>
            <w:r w:rsidRPr="00FC7981">
              <w:rPr>
                <w:rFonts w:ascii="Arial" w:hAnsi="Arial" w:cs="Arial"/>
                <w:sz w:val="24"/>
                <w:szCs w:val="24"/>
              </w:rPr>
              <w:lastRenderedPageBreak/>
              <w:t>medžiagos (atsparios drėgmei, dėvėjimuisi, lengvai prižiūrimos).</w:t>
            </w:r>
          </w:p>
        </w:tc>
        <w:tc>
          <w:tcPr>
            <w:tcW w:w="3685" w:type="dxa"/>
            <w:shd w:val="clear" w:color="auto" w:fill="auto"/>
          </w:tcPr>
          <w:p w14:paraId="0227A5EC" w14:textId="77777777" w:rsidR="001665A8" w:rsidRPr="00FC7981" w:rsidRDefault="001665A8" w:rsidP="004D0A74">
            <w:pPr>
              <w:rPr>
                <w:rFonts w:ascii="Arial" w:hAnsi="Arial" w:cs="Arial"/>
                <w:sz w:val="24"/>
                <w:szCs w:val="24"/>
              </w:rPr>
            </w:pPr>
          </w:p>
        </w:tc>
      </w:tr>
      <w:tr w:rsidR="001665A8" w:rsidRPr="00FC7981" w14:paraId="66CBB64E" w14:textId="77777777" w:rsidTr="004D0A74">
        <w:trPr>
          <w:trHeight w:val="467"/>
          <w:jc w:val="center"/>
        </w:trPr>
        <w:tc>
          <w:tcPr>
            <w:tcW w:w="895" w:type="dxa"/>
            <w:shd w:val="clear" w:color="auto" w:fill="auto"/>
          </w:tcPr>
          <w:p w14:paraId="2DAC92AF"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10.3.</w:t>
            </w:r>
          </w:p>
        </w:tc>
        <w:tc>
          <w:tcPr>
            <w:tcW w:w="5670" w:type="dxa"/>
            <w:shd w:val="clear" w:color="auto" w:fill="auto"/>
          </w:tcPr>
          <w:p w14:paraId="50840549"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Lentynos briaunos turi būti apsaugotos ne mažiau kaip 2 mm ABS ar kitos lygiavertės medžiagos (tvirtos, atsparios drėgmei, nusidėvėjimui, smūgiams) juostomis.</w:t>
            </w:r>
          </w:p>
        </w:tc>
        <w:tc>
          <w:tcPr>
            <w:tcW w:w="3685" w:type="dxa"/>
            <w:shd w:val="clear" w:color="auto" w:fill="auto"/>
          </w:tcPr>
          <w:p w14:paraId="73CBA6D2" w14:textId="77777777" w:rsidR="001665A8" w:rsidRPr="00FC7981" w:rsidRDefault="001665A8" w:rsidP="004D0A74">
            <w:pPr>
              <w:rPr>
                <w:rFonts w:ascii="Arial" w:hAnsi="Arial" w:cs="Arial"/>
                <w:sz w:val="24"/>
                <w:szCs w:val="24"/>
              </w:rPr>
            </w:pPr>
          </w:p>
        </w:tc>
      </w:tr>
      <w:tr w:rsidR="001665A8" w:rsidRPr="00FC7981" w14:paraId="53E4A624" w14:textId="77777777" w:rsidTr="004D0A74">
        <w:trPr>
          <w:trHeight w:val="467"/>
          <w:jc w:val="center"/>
        </w:trPr>
        <w:tc>
          <w:tcPr>
            <w:tcW w:w="895" w:type="dxa"/>
            <w:shd w:val="clear" w:color="auto" w:fill="auto"/>
          </w:tcPr>
          <w:p w14:paraId="301DBD75"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10.4.</w:t>
            </w:r>
          </w:p>
        </w:tc>
        <w:tc>
          <w:tcPr>
            <w:tcW w:w="5670" w:type="dxa"/>
            <w:shd w:val="clear" w:color="auto" w:fill="auto"/>
          </w:tcPr>
          <w:p w14:paraId="7FF9F34A"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Lentynos viršutinėje dalyje turi būti įrengtos ne mažiau kaip dvi atviros lentynėlės, apatinėje dalyje – ne mažiau kaip 16 ant bėgelių įrengtų plastikinių ar kitos lygiavertės medžiagos (lengvos, atsparios drėgmei, cheminėms medžiagoms, ilgaamžės) padėklų ir ne mažiau kaip dvi lentynėlės. </w:t>
            </w:r>
          </w:p>
        </w:tc>
        <w:tc>
          <w:tcPr>
            <w:tcW w:w="3685" w:type="dxa"/>
            <w:shd w:val="clear" w:color="auto" w:fill="auto"/>
          </w:tcPr>
          <w:p w14:paraId="32F74A28" w14:textId="77777777" w:rsidR="001665A8" w:rsidRPr="00FC7981" w:rsidRDefault="001665A8" w:rsidP="004D0A74">
            <w:pPr>
              <w:rPr>
                <w:rFonts w:ascii="Arial" w:hAnsi="Arial" w:cs="Arial"/>
                <w:sz w:val="24"/>
                <w:szCs w:val="24"/>
              </w:rPr>
            </w:pPr>
          </w:p>
        </w:tc>
      </w:tr>
      <w:tr w:rsidR="001665A8" w:rsidRPr="00FC7981" w14:paraId="0AC989A2" w14:textId="77777777" w:rsidTr="004D0A74">
        <w:trPr>
          <w:trHeight w:val="278"/>
          <w:jc w:val="center"/>
        </w:trPr>
        <w:tc>
          <w:tcPr>
            <w:tcW w:w="895" w:type="dxa"/>
            <w:shd w:val="clear" w:color="auto" w:fill="auto"/>
          </w:tcPr>
          <w:p w14:paraId="05C6831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10.5.</w:t>
            </w:r>
          </w:p>
        </w:tc>
        <w:tc>
          <w:tcPr>
            <w:tcW w:w="5670" w:type="dxa"/>
            <w:shd w:val="clear" w:color="auto" w:fill="auto"/>
          </w:tcPr>
          <w:p w14:paraId="2BA055F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Padėklo matmenys – 42,5x31x7,5 cm±0,5 cm. </w:t>
            </w:r>
          </w:p>
        </w:tc>
        <w:tc>
          <w:tcPr>
            <w:tcW w:w="3685" w:type="dxa"/>
            <w:shd w:val="clear" w:color="auto" w:fill="auto"/>
          </w:tcPr>
          <w:p w14:paraId="410F80B5" w14:textId="77777777" w:rsidR="001665A8" w:rsidRPr="00FC7981" w:rsidRDefault="001665A8" w:rsidP="004D0A74">
            <w:pPr>
              <w:rPr>
                <w:rFonts w:ascii="Arial" w:hAnsi="Arial" w:cs="Arial"/>
                <w:sz w:val="24"/>
                <w:szCs w:val="24"/>
              </w:rPr>
            </w:pPr>
          </w:p>
        </w:tc>
      </w:tr>
      <w:tr w:rsidR="001665A8" w:rsidRPr="00FC7981" w14:paraId="4833A4B4" w14:textId="77777777" w:rsidTr="004D0A74">
        <w:trPr>
          <w:trHeight w:val="467"/>
          <w:jc w:val="center"/>
        </w:trPr>
        <w:tc>
          <w:tcPr>
            <w:tcW w:w="895" w:type="dxa"/>
            <w:shd w:val="clear" w:color="auto" w:fill="auto"/>
          </w:tcPr>
          <w:p w14:paraId="70B1B236"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10.6.</w:t>
            </w:r>
          </w:p>
        </w:tc>
        <w:tc>
          <w:tcPr>
            <w:tcW w:w="5670" w:type="dxa"/>
            <w:shd w:val="clear" w:color="auto" w:fill="auto"/>
          </w:tcPr>
          <w:p w14:paraId="6C0EC1D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Lentyna turi būti su 4 ratukais, atlaikančiais ne mažesnį kaip 80 kg svorį (turi būti pateiktas bandymų protokolas). </w:t>
            </w:r>
          </w:p>
        </w:tc>
        <w:tc>
          <w:tcPr>
            <w:tcW w:w="3685" w:type="dxa"/>
            <w:shd w:val="clear" w:color="auto" w:fill="auto"/>
          </w:tcPr>
          <w:p w14:paraId="0D2E670A" w14:textId="77777777" w:rsidR="001665A8" w:rsidRPr="00FC7981" w:rsidRDefault="001665A8" w:rsidP="004D0A74">
            <w:pPr>
              <w:rPr>
                <w:rFonts w:ascii="Arial" w:hAnsi="Arial" w:cs="Arial"/>
                <w:sz w:val="24"/>
                <w:szCs w:val="24"/>
              </w:rPr>
            </w:pPr>
          </w:p>
        </w:tc>
      </w:tr>
      <w:tr w:rsidR="001665A8" w:rsidRPr="00FC7981" w14:paraId="0FDFBE69" w14:textId="77777777" w:rsidTr="004D0A74">
        <w:trPr>
          <w:trHeight w:val="467"/>
          <w:jc w:val="center"/>
        </w:trPr>
        <w:tc>
          <w:tcPr>
            <w:tcW w:w="895" w:type="dxa"/>
            <w:shd w:val="clear" w:color="auto" w:fill="auto"/>
          </w:tcPr>
          <w:p w14:paraId="00425E78"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10.7.</w:t>
            </w:r>
          </w:p>
        </w:tc>
        <w:tc>
          <w:tcPr>
            <w:tcW w:w="5670" w:type="dxa"/>
            <w:shd w:val="clear" w:color="auto" w:fill="auto"/>
          </w:tcPr>
          <w:p w14:paraId="0D2EC33D"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Ne mažiau kaip du iš keturių ratukų turi būti su stabdžiais.</w:t>
            </w:r>
          </w:p>
        </w:tc>
        <w:tc>
          <w:tcPr>
            <w:tcW w:w="3685" w:type="dxa"/>
            <w:shd w:val="clear" w:color="auto" w:fill="auto"/>
          </w:tcPr>
          <w:p w14:paraId="5604C3FE" w14:textId="77777777" w:rsidR="001665A8" w:rsidRPr="00FC7981" w:rsidRDefault="001665A8" w:rsidP="004D0A74">
            <w:pPr>
              <w:rPr>
                <w:rFonts w:ascii="Arial" w:hAnsi="Arial" w:cs="Arial"/>
                <w:sz w:val="24"/>
                <w:szCs w:val="24"/>
              </w:rPr>
            </w:pPr>
          </w:p>
        </w:tc>
      </w:tr>
      <w:tr w:rsidR="001665A8" w:rsidRPr="00FC7981" w14:paraId="4624A018" w14:textId="77777777" w:rsidTr="004D0A74">
        <w:trPr>
          <w:trHeight w:val="287"/>
          <w:jc w:val="center"/>
        </w:trPr>
        <w:tc>
          <w:tcPr>
            <w:tcW w:w="895" w:type="dxa"/>
            <w:shd w:val="clear" w:color="auto" w:fill="auto"/>
          </w:tcPr>
          <w:p w14:paraId="15986FD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10.8.</w:t>
            </w:r>
          </w:p>
        </w:tc>
        <w:tc>
          <w:tcPr>
            <w:tcW w:w="5670" w:type="dxa"/>
            <w:shd w:val="clear" w:color="auto" w:fill="auto"/>
          </w:tcPr>
          <w:p w14:paraId="1407D065"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Lentynos ir padėklų spalva derinama individualiai.</w:t>
            </w:r>
          </w:p>
        </w:tc>
        <w:tc>
          <w:tcPr>
            <w:tcW w:w="3685" w:type="dxa"/>
            <w:shd w:val="clear" w:color="auto" w:fill="auto"/>
          </w:tcPr>
          <w:p w14:paraId="0AD27023" w14:textId="77777777" w:rsidR="001665A8" w:rsidRPr="00FC7981" w:rsidRDefault="001665A8" w:rsidP="004D0A74">
            <w:pPr>
              <w:rPr>
                <w:rFonts w:ascii="Arial" w:hAnsi="Arial" w:cs="Arial"/>
                <w:sz w:val="24"/>
                <w:szCs w:val="24"/>
              </w:rPr>
            </w:pPr>
          </w:p>
        </w:tc>
      </w:tr>
      <w:tr w:rsidR="001665A8" w:rsidRPr="00FC7981" w14:paraId="7780C70F" w14:textId="77777777" w:rsidTr="004D0A74">
        <w:trPr>
          <w:trHeight w:val="467"/>
          <w:jc w:val="center"/>
        </w:trPr>
        <w:tc>
          <w:tcPr>
            <w:tcW w:w="895" w:type="dxa"/>
            <w:shd w:val="clear" w:color="auto" w:fill="D9D9D9" w:themeFill="background1" w:themeFillShade="D9"/>
          </w:tcPr>
          <w:p w14:paraId="061E8719"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11.</w:t>
            </w:r>
          </w:p>
        </w:tc>
        <w:tc>
          <w:tcPr>
            <w:tcW w:w="5670" w:type="dxa"/>
            <w:shd w:val="clear" w:color="auto" w:fill="D9D9D9" w:themeFill="background1" w:themeFillShade="D9"/>
          </w:tcPr>
          <w:p w14:paraId="5C317D68"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 xml:space="preserve">Įkrovimo spinta. Perkamas kiekis – 1 vnt. </w:t>
            </w:r>
          </w:p>
          <w:p w14:paraId="71A4E8E1" w14:textId="77777777" w:rsidR="001665A8" w:rsidRPr="00FC7981" w:rsidRDefault="001665A8" w:rsidP="004D0A74">
            <w:pPr>
              <w:jc w:val="both"/>
              <w:rPr>
                <w:rFonts w:ascii="Arial" w:hAnsi="Arial" w:cs="Arial"/>
                <w:b/>
                <w:i/>
                <w:sz w:val="24"/>
                <w:szCs w:val="24"/>
              </w:rPr>
            </w:pPr>
          </w:p>
        </w:tc>
        <w:tc>
          <w:tcPr>
            <w:tcW w:w="3685" w:type="dxa"/>
            <w:shd w:val="clear" w:color="auto" w:fill="auto"/>
          </w:tcPr>
          <w:p w14:paraId="5E86E15E" w14:textId="77777777" w:rsidR="001665A8" w:rsidRPr="00FC7981" w:rsidRDefault="001665A8" w:rsidP="004D0A74">
            <w:pPr>
              <w:jc w:val="center"/>
              <w:rPr>
                <w:rFonts w:ascii="Arial" w:hAnsi="Arial" w:cs="Arial"/>
                <w:sz w:val="24"/>
                <w:szCs w:val="24"/>
              </w:rPr>
            </w:pPr>
            <w:r w:rsidRPr="00FC7981">
              <w:rPr>
                <w:rFonts w:ascii="Arial" w:hAnsi="Arial" w:cs="Arial"/>
                <w:noProof/>
                <w:sz w:val="24"/>
                <w:szCs w:val="24"/>
                <w:lang w:val="en-US"/>
              </w:rPr>
              <w:drawing>
                <wp:inline distT="0" distB="0" distL="0" distR="0" wp14:anchorId="7D2CDE24" wp14:editId="3D5300B7">
                  <wp:extent cx="1591310" cy="1896110"/>
                  <wp:effectExtent l="0" t="0" r="8890" b="8890"/>
                  <wp:docPr id="14"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591310" cy="1896110"/>
                          </a:xfrm>
                          <a:prstGeom prst="rect">
                            <a:avLst/>
                          </a:prstGeom>
                          <a:noFill/>
                        </pic:spPr>
                      </pic:pic>
                    </a:graphicData>
                  </a:graphic>
                </wp:inline>
              </w:drawing>
            </w:r>
          </w:p>
        </w:tc>
      </w:tr>
      <w:tr w:rsidR="001665A8" w:rsidRPr="00FC7981" w14:paraId="2B4CEC71" w14:textId="77777777" w:rsidTr="004D0A74">
        <w:trPr>
          <w:trHeight w:val="125"/>
          <w:jc w:val="center"/>
        </w:trPr>
        <w:tc>
          <w:tcPr>
            <w:tcW w:w="895" w:type="dxa"/>
            <w:shd w:val="clear" w:color="auto" w:fill="auto"/>
          </w:tcPr>
          <w:p w14:paraId="22618A94"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11.1.</w:t>
            </w:r>
          </w:p>
        </w:tc>
        <w:tc>
          <w:tcPr>
            <w:tcW w:w="5670" w:type="dxa"/>
            <w:shd w:val="clear" w:color="auto" w:fill="auto"/>
          </w:tcPr>
          <w:p w14:paraId="130E1A9F"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Spintos matmenys 1260x824x650 mm±10 mm. </w:t>
            </w:r>
          </w:p>
        </w:tc>
        <w:tc>
          <w:tcPr>
            <w:tcW w:w="3685" w:type="dxa"/>
            <w:shd w:val="clear" w:color="auto" w:fill="auto"/>
          </w:tcPr>
          <w:p w14:paraId="1F200AD9" w14:textId="77777777" w:rsidR="001665A8" w:rsidRPr="00FC7981" w:rsidRDefault="001665A8" w:rsidP="004D0A74">
            <w:pPr>
              <w:rPr>
                <w:rFonts w:ascii="Arial" w:hAnsi="Arial" w:cs="Arial"/>
                <w:sz w:val="24"/>
                <w:szCs w:val="24"/>
              </w:rPr>
            </w:pPr>
          </w:p>
        </w:tc>
      </w:tr>
      <w:tr w:rsidR="001665A8" w:rsidRPr="00FC7981" w14:paraId="0353E97F" w14:textId="77777777" w:rsidTr="004D0A74">
        <w:trPr>
          <w:trHeight w:val="467"/>
          <w:jc w:val="center"/>
        </w:trPr>
        <w:tc>
          <w:tcPr>
            <w:tcW w:w="895" w:type="dxa"/>
            <w:shd w:val="clear" w:color="auto" w:fill="auto"/>
          </w:tcPr>
          <w:p w14:paraId="41177B1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11.2.</w:t>
            </w:r>
          </w:p>
        </w:tc>
        <w:tc>
          <w:tcPr>
            <w:tcW w:w="5670" w:type="dxa"/>
            <w:shd w:val="clear" w:color="auto" w:fill="auto"/>
          </w:tcPr>
          <w:p w14:paraId="3CD9617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Spinta turi turėti ne mažiau kaip 4 ratukus. Ne mažiau kaip 2 iš jų turi turėti fiksavimo funkciją.</w:t>
            </w:r>
          </w:p>
        </w:tc>
        <w:tc>
          <w:tcPr>
            <w:tcW w:w="3685" w:type="dxa"/>
            <w:shd w:val="clear" w:color="auto" w:fill="auto"/>
          </w:tcPr>
          <w:p w14:paraId="7A7C0836" w14:textId="77777777" w:rsidR="001665A8" w:rsidRPr="00FC7981" w:rsidRDefault="001665A8" w:rsidP="004D0A74">
            <w:pPr>
              <w:rPr>
                <w:rFonts w:ascii="Arial" w:hAnsi="Arial" w:cs="Arial"/>
                <w:sz w:val="24"/>
                <w:szCs w:val="24"/>
              </w:rPr>
            </w:pPr>
          </w:p>
        </w:tc>
      </w:tr>
      <w:tr w:rsidR="001665A8" w:rsidRPr="00FC7981" w14:paraId="0699BBB0" w14:textId="77777777" w:rsidTr="004D0A74">
        <w:trPr>
          <w:trHeight w:val="467"/>
          <w:jc w:val="center"/>
        </w:trPr>
        <w:tc>
          <w:tcPr>
            <w:tcW w:w="895" w:type="dxa"/>
            <w:shd w:val="clear" w:color="auto" w:fill="auto"/>
          </w:tcPr>
          <w:p w14:paraId="4531539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11.3.</w:t>
            </w:r>
          </w:p>
        </w:tc>
        <w:tc>
          <w:tcPr>
            <w:tcW w:w="5670" w:type="dxa"/>
            <w:shd w:val="clear" w:color="auto" w:fill="auto"/>
          </w:tcPr>
          <w:p w14:paraId="10600F37"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Spintoje turi būti ne mažiau kaip 2 rakinamos durelės patogiai prieigai prie įrenginių. </w:t>
            </w:r>
          </w:p>
        </w:tc>
        <w:tc>
          <w:tcPr>
            <w:tcW w:w="3685" w:type="dxa"/>
            <w:shd w:val="clear" w:color="auto" w:fill="auto"/>
          </w:tcPr>
          <w:p w14:paraId="50346F2C" w14:textId="77777777" w:rsidR="001665A8" w:rsidRPr="00FC7981" w:rsidRDefault="001665A8" w:rsidP="004D0A74">
            <w:pPr>
              <w:rPr>
                <w:rFonts w:ascii="Arial" w:hAnsi="Arial" w:cs="Arial"/>
                <w:sz w:val="24"/>
                <w:szCs w:val="24"/>
              </w:rPr>
            </w:pPr>
          </w:p>
        </w:tc>
      </w:tr>
      <w:tr w:rsidR="001665A8" w:rsidRPr="00FC7981" w14:paraId="05484119" w14:textId="77777777" w:rsidTr="004D0A74">
        <w:trPr>
          <w:trHeight w:val="467"/>
          <w:jc w:val="center"/>
        </w:trPr>
        <w:tc>
          <w:tcPr>
            <w:tcW w:w="895" w:type="dxa"/>
            <w:shd w:val="clear" w:color="auto" w:fill="auto"/>
          </w:tcPr>
          <w:p w14:paraId="52C1F41A"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11.4.</w:t>
            </w:r>
          </w:p>
        </w:tc>
        <w:tc>
          <w:tcPr>
            <w:tcW w:w="5670" w:type="dxa"/>
            <w:shd w:val="clear" w:color="auto" w:fill="auto"/>
          </w:tcPr>
          <w:p w14:paraId="75BE66E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Spintos priekyje turi būti ne mažiau kaip 30 USB Type-C jungčių, gale – ne mažiau kaip 30 AC 220V jungčių. </w:t>
            </w:r>
          </w:p>
        </w:tc>
        <w:tc>
          <w:tcPr>
            <w:tcW w:w="3685" w:type="dxa"/>
            <w:shd w:val="clear" w:color="auto" w:fill="auto"/>
          </w:tcPr>
          <w:p w14:paraId="247DB2FC" w14:textId="77777777" w:rsidR="001665A8" w:rsidRPr="00FC7981" w:rsidRDefault="001665A8" w:rsidP="004D0A74">
            <w:pPr>
              <w:rPr>
                <w:rFonts w:ascii="Arial" w:hAnsi="Arial" w:cs="Arial"/>
                <w:sz w:val="24"/>
                <w:szCs w:val="24"/>
              </w:rPr>
            </w:pPr>
          </w:p>
        </w:tc>
      </w:tr>
      <w:tr w:rsidR="001665A8" w:rsidRPr="00FC7981" w14:paraId="3E28C087" w14:textId="77777777" w:rsidTr="004D0A74">
        <w:trPr>
          <w:trHeight w:val="467"/>
          <w:jc w:val="center"/>
        </w:trPr>
        <w:tc>
          <w:tcPr>
            <w:tcW w:w="895" w:type="dxa"/>
            <w:shd w:val="clear" w:color="auto" w:fill="auto"/>
          </w:tcPr>
          <w:p w14:paraId="3FF5FD80"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11.5.</w:t>
            </w:r>
          </w:p>
        </w:tc>
        <w:tc>
          <w:tcPr>
            <w:tcW w:w="5670" w:type="dxa"/>
            <w:shd w:val="clear" w:color="auto" w:fill="auto"/>
          </w:tcPr>
          <w:p w14:paraId="5B0AF1CA"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Spinta turi turėti ne mažiau kaip 2 rankenas patogiam transportavimui. </w:t>
            </w:r>
          </w:p>
        </w:tc>
        <w:tc>
          <w:tcPr>
            <w:tcW w:w="3685" w:type="dxa"/>
            <w:shd w:val="clear" w:color="auto" w:fill="auto"/>
          </w:tcPr>
          <w:p w14:paraId="4DEAA780" w14:textId="77777777" w:rsidR="001665A8" w:rsidRPr="00FC7981" w:rsidRDefault="001665A8" w:rsidP="004D0A74">
            <w:pPr>
              <w:rPr>
                <w:rFonts w:ascii="Arial" w:hAnsi="Arial" w:cs="Arial"/>
                <w:sz w:val="24"/>
                <w:szCs w:val="24"/>
              </w:rPr>
            </w:pPr>
          </w:p>
        </w:tc>
      </w:tr>
      <w:tr w:rsidR="001665A8" w:rsidRPr="00FC7981" w14:paraId="0CAACAAC" w14:textId="77777777" w:rsidTr="004D0A74">
        <w:trPr>
          <w:trHeight w:val="467"/>
          <w:jc w:val="center"/>
        </w:trPr>
        <w:tc>
          <w:tcPr>
            <w:tcW w:w="895" w:type="dxa"/>
            <w:shd w:val="clear" w:color="auto" w:fill="auto"/>
          </w:tcPr>
          <w:p w14:paraId="3C6ECB84"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11.6.</w:t>
            </w:r>
          </w:p>
        </w:tc>
        <w:tc>
          <w:tcPr>
            <w:tcW w:w="5670" w:type="dxa"/>
            <w:shd w:val="clear" w:color="auto" w:fill="auto"/>
          </w:tcPr>
          <w:p w14:paraId="018263F1"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Spintoje privalo būti automatiškai veikiantys ventiliatoriai, kurie įsijungia įrenginio viduje pasiekus 40 laipsnių temperatūrą. </w:t>
            </w:r>
          </w:p>
        </w:tc>
        <w:tc>
          <w:tcPr>
            <w:tcW w:w="3685" w:type="dxa"/>
            <w:shd w:val="clear" w:color="auto" w:fill="auto"/>
          </w:tcPr>
          <w:p w14:paraId="0240D7FE" w14:textId="77777777" w:rsidR="001665A8" w:rsidRPr="00FC7981" w:rsidRDefault="001665A8" w:rsidP="004D0A74">
            <w:pPr>
              <w:rPr>
                <w:rFonts w:ascii="Arial" w:hAnsi="Arial" w:cs="Arial"/>
                <w:sz w:val="24"/>
                <w:szCs w:val="24"/>
              </w:rPr>
            </w:pPr>
          </w:p>
        </w:tc>
      </w:tr>
      <w:tr w:rsidR="001665A8" w:rsidRPr="00FC7981" w14:paraId="08AB7EA7" w14:textId="77777777" w:rsidTr="004D0A74">
        <w:trPr>
          <w:trHeight w:val="467"/>
          <w:jc w:val="center"/>
        </w:trPr>
        <w:tc>
          <w:tcPr>
            <w:tcW w:w="895" w:type="dxa"/>
            <w:shd w:val="clear" w:color="auto" w:fill="auto"/>
          </w:tcPr>
          <w:p w14:paraId="0F2DEB95"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11.7.</w:t>
            </w:r>
          </w:p>
        </w:tc>
        <w:tc>
          <w:tcPr>
            <w:tcW w:w="5670" w:type="dxa"/>
            <w:shd w:val="clear" w:color="auto" w:fill="auto"/>
          </w:tcPr>
          <w:p w14:paraId="6FB37C14"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Spinta turi talpinti ne mažiau kaip 30 įrenginių iki 15.6 colio dydžio.</w:t>
            </w:r>
          </w:p>
        </w:tc>
        <w:tc>
          <w:tcPr>
            <w:tcW w:w="3685" w:type="dxa"/>
            <w:shd w:val="clear" w:color="auto" w:fill="auto"/>
          </w:tcPr>
          <w:p w14:paraId="53AC00E7" w14:textId="77777777" w:rsidR="001665A8" w:rsidRPr="00FC7981" w:rsidRDefault="001665A8" w:rsidP="004D0A74">
            <w:pPr>
              <w:rPr>
                <w:rFonts w:ascii="Arial" w:hAnsi="Arial" w:cs="Arial"/>
                <w:sz w:val="24"/>
                <w:szCs w:val="24"/>
              </w:rPr>
            </w:pPr>
          </w:p>
        </w:tc>
      </w:tr>
      <w:tr w:rsidR="001665A8" w:rsidRPr="00FC7981" w14:paraId="1C8D8808" w14:textId="77777777" w:rsidTr="004D0A74">
        <w:trPr>
          <w:trHeight w:val="287"/>
          <w:jc w:val="center"/>
        </w:trPr>
        <w:tc>
          <w:tcPr>
            <w:tcW w:w="895" w:type="dxa"/>
            <w:shd w:val="clear" w:color="auto" w:fill="auto"/>
          </w:tcPr>
          <w:p w14:paraId="36269340"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11.8.</w:t>
            </w:r>
          </w:p>
        </w:tc>
        <w:tc>
          <w:tcPr>
            <w:tcW w:w="5670" w:type="dxa"/>
            <w:shd w:val="clear" w:color="auto" w:fill="auto"/>
          </w:tcPr>
          <w:p w14:paraId="00EBDC24"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Spintos spalva derinama individualiai.</w:t>
            </w:r>
          </w:p>
        </w:tc>
        <w:tc>
          <w:tcPr>
            <w:tcW w:w="3685" w:type="dxa"/>
            <w:shd w:val="clear" w:color="auto" w:fill="auto"/>
          </w:tcPr>
          <w:p w14:paraId="7368F50A" w14:textId="77777777" w:rsidR="001665A8" w:rsidRPr="00FC7981" w:rsidRDefault="001665A8" w:rsidP="004D0A74">
            <w:pPr>
              <w:rPr>
                <w:rFonts w:ascii="Arial" w:hAnsi="Arial" w:cs="Arial"/>
                <w:sz w:val="24"/>
                <w:szCs w:val="24"/>
              </w:rPr>
            </w:pPr>
          </w:p>
        </w:tc>
      </w:tr>
    </w:tbl>
    <w:p w14:paraId="7CA8629C" w14:textId="77777777" w:rsidR="001665A8" w:rsidRDefault="001665A8" w:rsidP="001665A8">
      <w:pPr>
        <w:rPr>
          <w:rFonts w:ascii="Arial" w:hAnsi="Arial" w:cs="Arial"/>
          <w:b/>
          <w:color w:val="FF0000"/>
          <w:sz w:val="24"/>
          <w:szCs w:val="24"/>
        </w:rPr>
      </w:pPr>
    </w:p>
    <w:p w14:paraId="1D3984C6" w14:textId="77777777" w:rsidR="001665A8" w:rsidRPr="00FC7981" w:rsidRDefault="001665A8" w:rsidP="001665A8">
      <w:pPr>
        <w:jc w:val="center"/>
        <w:rPr>
          <w:rFonts w:ascii="Arial" w:hAnsi="Arial" w:cs="Arial"/>
          <w:sz w:val="24"/>
          <w:szCs w:val="24"/>
        </w:rPr>
      </w:pPr>
      <w:r w:rsidRPr="00FC7981">
        <w:rPr>
          <w:rFonts w:ascii="Arial" w:hAnsi="Arial" w:cs="Arial"/>
          <w:b/>
          <w:bCs/>
          <w:sz w:val="24"/>
          <w:szCs w:val="24"/>
        </w:rPr>
        <w:lastRenderedPageBreak/>
        <w:t>PRIENŲ ŽIBURIO GIMNAZIJOS STEAM TECHNOLOGIJŲ (KONSTRUKCINIŲ MEDŽIAGŲ, GAMINIŲ DIZAINO IR TECHNOLOGIJŲ) LABORATORIJA</w:t>
      </w:r>
    </w:p>
    <w:p w14:paraId="42A7580D" w14:textId="77777777" w:rsidR="001665A8" w:rsidRPr="00FC7981" w:rsidRDefault="001665A8" w:rsidP="001665A8">
      <w:pPr>
        <w:rPr>
          <w:rFonts w:ascii="Arial" w:hAnsi="Arial" w:cs="Arial"/>
          <w:sz w:val="24"/>
          <w:szCs w:val="24"/>
        </w:rPr>
      </w:pPr>
      <w:r w:rsidRPr="00FC7981">
        <w:rPr>
          <w:rFonts w:ascii="Arial" w:hAnsi="Arial" w:cs="Arial"/>
          <w:noProof/>
          <w:sz w:val="24"/>
          <w:szCs w:val="24"/>
          <w:lang w:val="en-US" w:eastAsia="en-US"/>
        </w:rPr>
        <w:drawing>
          <wp:anchor distT="0" distB="0" distL="114300" distR="114300" simplePos="0" relativeHeight="251662336" behindDoc="1" locked="0" layoutInCell="1" allowOverlap="1" wp14:anchorId="344F4D37" wp14:editId="6151FD90">
            <wp:simplePos x="0" y="0"/>
            <wp:positionH relativeFrom="column">
              <wp:posOffset>1252220</wp:posOffset>
            </wp:positionH>
            <wp:positionV relativeFrom="paragraph">
              <wp:posOffset>73660</wp:posOffset>
            </wp:positionV>
            <wp:extent cx="3609975" cy="3562646"/>
            <wp:effectExtent l="0" t="0" r="0" b="0"/>
            <wp:wrapNone/>
            <wp:docPr id="64040283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402832"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09975" cy="3562646"/>
                    </a:xfrm>
                    <a:prstGeom prst="rect">
                      <a:avLst/>
                    </a:prstGeom>
                  </pic:spPr>
                </pic:pic>
              </a:graphicData>
            </a:graphic>
          </wp:anchor>
        </w:drawing>
      </w:r>
    </w:p>
    <w:p w14:paraId="28E9C670" w14:textId="77777777" w:rsidR="001665A8" w:rsidRPr="00FC7981" w:rsidRDefault="001665A8" w:rsidP="001665A8">
      <w:pPr>
        <w:rPr>
          <w:rFonts w:ascii="Arial" w:hAnsi="Arial" w:cs="Arial"/>
          <w:sz w:val="24"/>
          <w:szCs w:val="24"/>
        </w:rPr>
      </w:pPr>
    </w:p>
    <w:p w14:paraId="2B6E76C1" w14:textId="77777777" w:rsidR="001665A8" w:rsidRPr="00FC7981" w:rsidRDefault="001665A8" w:rsidP="001665A8">
      <w:pPr>
        <w:rPr>
          <w:rFonts w:ascii="Arial" w:hAnsi="Arial" w:cs="Arial"/>
          <w:sz w:val="24"/>
          <w:szCs w:val="24"/>
        </w:rPr>
      </w:pPr>
    </w:p>
    <w:p w14:paraId="47CE8934" w14:textId="77777777" w:rsidR="001665A8" w:rsidRPr="00FC7981" w:rsidRDefault="001665A8" w:rsidP="001665A8">
      <w:pPr>
        <w:rPr>
          <w:rFonts w:ascii="Arial" w:hAnsi="Arial" w:cs="Arial"/>
          <w:sz w:val="24"/>
          <w:szCs w:val="24"/>
        </w:rPr>
      </w:pPr>
    </w:p>
    <w:p w14:paraId="5972677B" w14:textId="77777777" w:rsidR="001665A8" w:rsidRPr="00FC7981" w:rsidRDefault="001665A8" w:rsidP="001665A8">
      <w:pPr>
        <w:rPr>
          <w:rFonts w:ascii="Arial" w:hAnsi="Arial" w:cs="Arial"/>
          <w:sz w:val="24"/>
          <w:szCs w:val="24"/>
        </w:rPr>
      </w:pPr>
    </w:p>
    <w:p w14:paraId="14F8C07D" w14:textId="77777777" w:rsidR="001665A8" w:rsidRPr="00FC7981" w:rsidRDefault="001665A8" w:rsidP="001665A8">
      <w:pPr>
        <w:rPr>
          <w:rFonts w:ascii="Arial" w:hAnsi="Arial" w:cs="Arial"/>
          <w:sz w:val="24"/>
          <w:szCs w:val="24"/>
        </w:rPr>
      </w:pPr>
    </w:p>
    <w:p w14:paraId="25FD36FB" w14:textId="77777777" w:rsidR="001665A8" w:rsidRPr="00FC7981" w:rsidRDefault="001665A8" w:rsidP="001665A8">
      <w:pPr>
        <w:rPr>
          <w:rFonts w:ascii="Arial" w:hAnsi="Arial" w:cs="Arial"/>
          <w:sz w:val="24"/>
          <w:szCs w:val="24"/>
        </w:rPr>
      </w:pPr>
    </w:p>
    <w:p w14:paraId="7E32FE2B" w14:textId="77777777" w:rsidR="001665A8" w:rsidRPr="00FC7981" w:rsidRDefault="001665A8" w:rsidP="001665A8">
      <w:pPr>
        <w:jc w:val="center"/>
        <w:rPr>
          <w:rFonts w:ascii="Arial" w:hAnsi="Arial" w:cs="Arial"/>
          <w:b/>
          <w:bCs/>
          <w:sz w:val="24"/>
          <w:szCs w:val="24"/>
        </w:rPr>
      </w:pPr>
    </w:p>
    <w:p w14:paraId="054DA04D" w14:textId="77777777" w:rsidR="001665A8" w:rsidRPr="00FC7981" w:rsidRDefault="001665A8" w:rsidP="001665A8">
      <w:pPr>
        <w:jc w:val="center"/>
        <w:rPr>
          <w:rFonts w:ascii="Arial" w:hAnsi="Arial" w:cs="Arial"/>
          <w:b/>
          <w:bCs/>
          <w:sz w:val="24"/>
          <w:szCs w:val="24"/>
        </w:rPr>
      </w:pPr>
    </w:p>
    <w:p w14:paraId="0E0B5403" w14:textId="77777777" w:rsidR="001665A8" w:rsidRPr="00FC7981" w:rsidRDefault="001665A8" w:rsidP="001665A8">
      <w:pPr>
        <w:jc w:val="center"/>
        <w:rPr>
          <w:rFonts w:ascii="Arial" w:hAnsi="Arial" w:cs="Arial"/>
          <w:b/>
          <w:bCs/>
          <w:sz w:val="24"/>
          <w:szCs w:val="24"/>
        </w:rPr>
      </w:pPr>
    </w:p>
    <w:p w14:paraId="63A2A6BE" w14:textId="77777777" w:rsidR="001665A8" w:rsidRPr="00FC7981" w:rsidRDefault="001665A8" w:rsidP="001665A8">
      <w:pPr>
        <w:jc w:val="center"/>
        <w:rPr>
          <w:rFonts w:ascii="Arial" w:hAnsi="Arial" w:cs="Arial"/>
          <w:b/>
          <w:bCs/>
          <w:sz w:val="24"/>
          <w:szCs w:val="24"/>
        </w:rPr>
      </w:pPr>
    </w:p>
    <w:p w14:paraId="71E3B4F1" w14:textId="77777777" w:rsidR="001665A8" w:rsidRPr="00FC7981" w:rsidRDefault="001665A8" w:rsidP="001665A8">
      <w:pPr>
        <w:jc w:val="center"/>
        <w:rPr>
          <w:rFonts w:ascii="Arial" w:hAnsi="Arial" w:cs="Arial"/>
          <w:b/>
          <w:bCs/>
          <w:sz w:val="24"/>
          <w:szCs w:val="24"/>
        </w:rPr>
      </w:pPr>
    </w:p>
    <w:p w14:paraId="47A16D4C" w14:textId="77777777" w:rsidR="001665A8" w:rsidRPr="00FC7981" w:rsidRDefault="001665A8" w:rsidP="001665A8">
      <w:pPr>
        <w:jc w:val="center"/>
        <w:rPr>
          <w:rFonts w:ascii="Arial" w:hAnsi="Arial" w:cs="Arial"/>
          <w:b/>
          <w:bCs/>
          <w:sz w:val="24"/>
          <w:szCs w:val="24"/>
        </w:rPr>
      </w:pPr>
    </w:p>
    <w:p w14:paraId="16EADE3E" w14:textId="77777777" w:rsidR="001665A8" w:rsidRPr="00FC7981" w:rsidRDefault="001665A8" w:rsidP="001665A8">
      <w:pPr>
        <w:jc w:val="center"/>
        <w:rPr>
          <w:rFonts w:ascii="Arial" w:hAnsi="Arial" w:cs="Arial"/>
          <w:sz w:val="24"/>
          <w:szCs w:val="24"/>
        </w:rPr>
      </w:pPr>
      <w:r w:rsidRPr="00FC7981">
        <w:rPr>
          <w:rFonts w:ascii="Arial" w:hAnsi="Arial" w:cs="Arial"/>
          <w:b/>
          <w:bCs/>
          <w:sz w:val="24"/>
          <w:szCs w:val="24"/>
        </w:rPr>
        <w:t xml:space="preserve">PRIENŲ ŽIBURIO GIMNAZIJOS STEAM TECHNOLOGIJŲ (MITYBOS IR TEKSTILĖS) LABORATORIJA </w:t>
      </w:r>
    </w:p>
    <w:p w14:paraId="4B5CBE00" w14:textId="77777777" w:rsidR="001665A8" w:rsidRPr="00FC7981" w:rsidRDefault="001665A8" w:rsidP="001665A8">
      <w:pPr>
        <w:rPr>
          <w:rFonts w:ascii="Arial" w:hAnsi="Arial" w:cs="Arial"/>
          <w:sz w:val="24"/>
          <w:szCs w:val="24"/>
        </w:rPr>
      </w:pPr>
      <w:r w:rsidRPr="00FC7981">
        <w:rPr>
          <w:rFonts w:ascii="Arial" w:hAnsi="Arial" w:cs="Arial"/>
          <w:noProof/>
          <w:sz w:val="24"/>
          <w:szCs w:val="24"/>
          <w:lang w:val="en-US" w:eastAsia="en-US"/>
        </w:rPr>
        <w:drawing>
          <wp:anchor distT="0" distB="0" distL="114300" distR="114300" simplePos="0" relativeHeight="251663360" behindDoc="1" locked="0" layoutInCell="1" allowOverlap="1" wp14:anchorId="21795B33" wp14:editId="47AC7DDB">
            <wp:simplePos x="0" y="0"/>
            <wp:positionH relativeFrom="column">
              <wp:posOffset>1251585</wp:posOffset>
            </wp:positionH>
            <wp:positionV relativeFrom="paragraph">
              <wp:posOffset>10160</wp:posOffset>
            </wp:positionV>
            <wp:extent cx="3819525" cy="3607435"/>
            <wp:effectExtent l="0" t="0" r="0" b="0"/>
            <wp:wrapNone/>
            <wp:docPr id="168500114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001148"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819525" cy="3607435"/>
                    </a:xfrm>
                    <a:prstGeom prst="rect">
                      <a:avLst/>
                    </a:prstGeom>
                  </pic:spPr>
                </pic:pic>
              </a:graphicData>
            </a:graphic>
          </wp:anchor>
        </w:drawing>
      </w:r>
    </w:p>
    <w:p w14:paraId="3FF1D8CC" w14:textId="77777777" w:rsidR="001665A8" w:rsidRPr="00FC7981" w:rsidRDefault="001665A8" w:rsidP="001665A8">
      <w:pPr>
        <w:rPr>
          <w:rFonts w:ascii="Arial" w:hAnsi="Arial" w:cs="Arial"/>
          <w:sz w:val="24"/>
          <w:szCs w:val="24"/>
        </w:rPr>
      </w:pPr>
    </w:p>
    <w:p w14:paraId="3C16D8EF" w14:textId="77777777" w:rsidR="001665A8" w:rsidRPr="00FC7981" w:rsidRDefault="001665A8" w:rsidP="001665A8">
      <w:pPr>
        <w:rPr>
          <w:rFonts w:ascii="Arial" w:hAnsi="Arial" w:cs="Arial"/>
          <w:sz w:val="24"/>
          <w:szCs w:val="24"/>
        </w:rPr>
      </w:pPr>
    </w:p>
    <w:p w14:paraId="538D25F6" w14:textId="77777777" w:rsidR="001665A8" w:rsidRPr="00FC7981" w:rsidRDefault="001665A8" w:rsidP="001665A8">
      <w:pPr>
        <w:rPr>
          <w:rFonts w:ascii="Arial" w:hAnsi="Arial" w:cs="Arial"/>
          <w:sz w:val="24"/>
          <w:szCs w:val="24"/>
        </w:rPr>
      </w:pPr>
    </w:p>
    <w:p w14:paraId="68F61FBD" w14:textId="77777777" w:rsidR="001665A8" w:rsidRPr="00FC7981" w:rsidRDefault="001665A8" w:rsidP="001665A8">
      <w:pPr>
        <w:rPr>
          <w:rFonts w:ascii="Arial" w:hAnsi="Arial" w:cs="Arial"/>
          <w:sz w:val="24"/>
          <w:szCs w:val="24"/>
        </w:rPr>
      </w:pPr>
    </w:p>
    <w:p w14:paraId="452C798A" w14:textId="77777777" w:rsidR="001665A8" w:rsidRPr="00FC7981" w:rsidRDefault="001665A8" w:rsidP="001665A8">
      <w:pPr>
        <w:rPr>
          <w:rFonts w:ascii="Arial" w:hAnsi="Arial" w:cs="Arial"/>
          <w:sz w:val="24"/>
          <w:szCs w:val="24"/>
        </w:rPr>
      </w:pPr>
    </w:p>
    <w:p w14:paraId="563F81D7" w14:textId="77777777" w:rsidR="001665A8" w:rsidRPr="00FC7981" w:rsidRDefault="001665A8" w:rsidP="001665A8">
      <w:pPr>
        <w:rPr>
          <w:rFonts w:ascii="Arial" w:hAnsi="Arial" w:cs="Arial"/>
          <w:sz w:val="24"/>
          <w:szCs w:val="24"/>
        </w:rPr>
      </w:pPr>
    </w:p>
    <w:p w14:paraId="5D6505B9" w14:textId="77777777" w:rsidR="001665A8" w:rsidRPr="00FC7981" w:rsidRDefault="001665A8" w:rsidP="001665A8">
      <w:pPr>
        <w:rPr>
          <w:rFonts w:ascii="Arial" w:hAnsi="Arial" w:cs="Arial"/>
          <w:sz w:val="24"/>
          <w:szCs w:val="24"/>
        </w:rPr>
      </w:pPr>
    </w:p>
    <w:p w14:paraId="07996446" w14:textId="77777777" w:rsidR="001665A8" w:rsidRPr="00FC7981" w:rsidRDefault="001665A8" w:rsidP="001665A8">
      <w:pPr>
        <w:rPr>
          <w:rFonts w:ascii="Arial" w:hAnsi="Arial" w:cs="Arial"/>
          <w:sz w:val="24"/>
          <w:szCs w:val="24"/>
        </w:rPr>
      </w:pPr>
    </w:p>
    <w:p w14:paraId="22A891A5" w14:textId="77777777" w:rsidR="001665A8" w:rsidRPr="00FC7981" w:rsidRDefault="001665A8" w:rsidP="001665A8">
      <w:pPr>
        <w:rPr>
          <w:rFonts w:ascii="Arial" w:hAnsi="Arial" w:cs="Arial"/>
          <w:sz w:val="24"/>
          <w:szCs w:val="24"/>
        </w:rPr>
      </w:pPr>
    </w:p>
    <w:p w14:paraId="37E833F8" w14:textId="77777777" w:rsidR="001665A8" w:rsidRPr="00FC7981" w:rsidRDefault="001665A8" w:rsidP="001665A8">
      <w:pPr>
        <w:rPr>
          <w:rFonts w:ascii="Arial" w:hAnsi="Arial" w:cs="Arial"/>
          <w:sz w:val="24"/>
          <w:szCs w:val="24"/>
        </w:rPr>
      </w:pPr>
    </w:p>
    <w:p w14:paraId="272F815E" w14:textId="77777777" w:rsidR="001665A8" w:rsidRPr="00FC7981" w:rsidRDefault="001665A8" w:rsidP="001665A8">
      <w:pPr>
        <w:spacing w:after="0"/>
        <w:jc w:val="center"/>
        <w:rPr>
          <w:rFonts w:ascii="Arial" w:hAnsi="Arial" w:cs="Arial"/>
          <w:b/>
          <w:sz w:val="24"/>
          <w:szCs w:val="24"/>
        </w:rPr>
      </w:pPr>
      <w:r w:rsidRPr="00FC7981">
        <w:rPr>
          <w:rFonts w:ascii="Arial" w:hAnsi="Arial" w:cs="Arial"/>
          <w:b/>
          <w:bCs/>
          <w:sz w:val="24"/>
          <w:szCs w:val="24"/>
        </w:rPr>
        <w:lastRenderedPageBreak/>
        <w:t xml:space="preserve">STEAM TECHNOLOGIJŲ (KONSTRUKCINIŲ MEDŽIAGŲ, GAMINIŲ DIZAINO IR TECHNOLOGIJŲ, MITYBOS IR TEKSTILĖS) LABORATORIJOS </w:t>
      </w:r>
      <w:r w:rsidRPr="00FC7981">
        <w:rPr>
          <w:rFonts w:ascii="Arial" w:hAnsi="Arial" w:cs="Arial"/>
          <w:b/>
          <w:sz w:val="24"/>
          <w:szCs w:val="24"/>
        </w:rPr>
        <w:t>BALDŲ TECHNINĖ SPECIFIKACIJA</w:t>
      </w:r>
    </w:p>
    <w:tbl>
      <w:tblPr>
        <w:tblStyle w:val="Lentelstinklelis"/>
        <w:tblW w:w="10250" w:type="dxa"/>
        <w:jc w:val="center"/>
        <w:tblInd w:w="0" w:type="dxa"/>
        <w:tblLayout w:type="fixed"/>
        <w:tblLook w:val="04A0" w:firstRow="1" w:lastRow="0" w:firstColumn="1" w:lastColumn="0" w:noHBand="0" w:noVBand="1"/>
      </w:tblPr>
      <w:tblGrid>
        <w:gridCol w:w="895"/>
        <w:gridCol w:w="5670"/>
        <w:gridCol w:w="3685"/>
      </w:tblGrid>
      <w:tr w:rsidR="001665A8" w:rsidRPr="00FC7981" w14:paraId="7FDE7700" w14:textId="77777777" w:rsidTr="004D0A74">
        <w:trPr>
          <w:trHeight w:val="674"/>
          <w:jc w:val="center"/>
        </w:trPr>
        <w:tc>
          <w:tcPr>
            <w:tcW w:w="895" w:type="dxa"/>
          </w:tcPr>
          <w:p w14:paraId="053EC2C8"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Eil. Nr.</w:t>
            </w:r>
          </w:p>
        </w:tc>
        <w:tc>
          <w:tcPr>
            <w:tcW w:w="5670" w:type="dxa"/>
            <w:vAlign w:val="center"/>
          </w:tcPr>
          <w:p w14:paraId="53C32109" w14:textId="77777777" w:rsidR="001665A8" w:rsidRPr="00FC7981" w:rsidRDefault="001665A8" w:rsidP="004D0A74">
            <w:pPr>
              <w:jc w:val="center"/>
              <w:rPr>
                <w:rFonts w:ascii="Arial" w:hAnsi="Arial" w:cs="Arial"/>
                <w:sz w:val="24"/>
                <w:szCs w:val="24"/>
              </w:rPr>
            </w:pPr>
            <w:r w:rsidRPr="00FC7981">
              <w:rPr>
                <w:rFonts w:ascii="Arial" w:hAnsi="Arial" w:cs="Arial"/>
                <w:b/>
                <w:bCs/>
                <w:sz w:val="24"/>
                <w:szCs w:val="24"/>
              </w:rPr>
              <w:t xml:space="preserve">Reikalaujamos  techninių charakteristikų (parametrų) reikšmės </w:t>
            </w:r>
          </w:p>
        </w:tc>
        <w:tc>
          <w:tcPr>
            <w:tcW w:w="3685" w:type="dxa"/>
            <w:vAlign w:val="center"/>
          </w:tcPr>
          <w:p w14:paraId="7FD740D0" w14:textId="77777777" w:rsidR="001665A8" w:rsidRPr="00FC7981" w:rsidRDefault="001665A8" w:rsidP="004D0A74">
            <w:pPr>
              <w:jc w:val="center"/>
              <w:rPr>
                <w:rFonts w:ascii="Arial" w:hAnsi="Arial" w:cs="Arial"/>
                <w:b/>
                <w:bCs/>
                <w:sz w:val="24"/>
                <w:szCs w:val="24"/>
              </w:rPr>
            </w:pPr>
            <w:r w:rsidRPr="00FC7981">
              <w:rPr>
                <w:rFonts w:ascii="Arial" w:hAnsi="Arial" w:cs="Arial"/>
                <w:b/>
                <w:bCs/>
                <w:sz w:val="24"/>
                <w:szCs w:val="24"/>
              </w:rPr>
              <w:t>Tiekėjo siūloma charakteristika (nurodyti konkrečius parametrus, aprašymą arba įrašyti TAIP/NE)</w:t>
            </w:r>
          </w:p>
        </w:tc>
      </w:tr>
      <w:tr w:rsidR="001665A8" w:rsidRPr="00FC7981" w14:paraId="6D613FE6" w14:textId="77777777" w:rsidTr="004D0A74">
        <w:trPr>
          <w:trHeight w:val="1565"/>
          <w:jc w:val="center"/>
        </w:trPr>
        <w:tc>
          <w:tcPr>
            <w:tcW w:w="895" w:type="dxa"/>
            <w:shd w:val="clear" w:color="auto" w:fill="D9D9D9" w:themeFill="background1" w:themeFillShade="D9"/>
          </w:tcPr>
          <w:p w14:paraId="14883C8E" w14:textId="77777777" w:rsidR="001665A8" w:rsidRPr="00FC7981" w:rsidRDefault="001665A8" w:rsidP="004D0A74">
            <w:pPr>
              <w:jc w:val="center"/>
              <w:rPr>
                <w:rFonts w:ascii="Arial" w:hAnsi="Arial" w:cs="Arial"/>
                <w:b/>
                <w:bCs/>
                <w:i/>
                <w:sz w:val="24"/>
                <w:szCs w:val="24"/>
              </w:rPr>
            </w:pPr>
            <w:r w:rsidRPr="00FC7981">
              <w:rPr>
                <w:rFonts w:ascii="Arial" w:hAnsi="Arial" w:cs="Arial"/>
                <w:b/>
                <w:bCs/>
                <w:i/>
                <w:sz w:val="24"/>
                <w:szCs w:val="24"/>
              </w:rPr>
              <w:t>1.</w:t>
            </w:r>
          </w:p>
          <w:p w14:paraId="4987C94F" w14:textId="77777777" w:rsidR="001665A8" w:rsidRPr="00FC7981" w:rsidRDefault="001665A8" w:rsidP="004D0A74">
            <w:pPr>
              <w:jc w:val="center"/>
              <w:rPr>
                <w:rFonts w:ascii="Arial" w:hAnsi="Arial" w:cs="Arial"/>
                <w:b/>
                <w:bCs/>
                <w:i/>
                <w:sz w:val="24"/>
                <w:szCs w:val="24"/>
              </w:rPr>
            </w:pPr>
          </w:p>
        </w:tc>
        <w:tc>
          <w:tcPr>
            <w:tcW w:w="5670" w:type="dxa"/>
            <w:shd w:val="clear" w:color="auto" w:fill="D9D9D9" w:themeFill="background1" w:themeFillShade="D9"/>
          </w:tcPr>
          <w:p w14:paraId="7942BE9A"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 xml:space="preserve">Stačiakampis sulankstomas stalas. </w:t>
            </w:r>
          </w:p>
          <w:p w14:paraId="10971129"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Perkamas kiekis – 18 vnt.</w:t>
            </w:r>
          </w:p>
          <w:p w14:paraId="0E7A0513" w14:textId="77777777" w:rsidR="001665A8" w:rsidRPr="00FC7981" w:rsidRDefault="001665A8" w:rsidP="004D0A74">
            <w:pPr>
              <w:jc w:val="both"/>
              <w:rPr>
                <w:rFonts w:ascii="Arial" w:hAnsi="Arial" w:cs="Arial"/>
                <w:b/>
                <w:bCs/>
                <w:i/>
                <w:sz w:val="24"/>
                <w:szCs w:val="24"/>
              </w:rPr>
            </w:pPr>
          </w:p>
        </w:tc>
        <w:tc>
          <w:tcPr>
            <w:tcW w:w="3685" w:type="dxa"/>
            <w:shd w:val="clear" w:color="auto" w:fill="auto"/>
          </w:tcPr>
          <w:p w14:paraId="7A215FB3" w14:textId="77777777" w:rsidR="001665A8" w:rsidRPr="00FC7981" w:rsidRDefault="001665A8" w:rsidP="004D0A74">
            <w:pPr>
              <w:jc w:val="center"/>
              <w:rPr>
                <w:rFonts w:ascii="Arial" w:hAnsi="Arial" w:cs="Arial"/>
                <w:b/>
                <w:bCs/>
                <w:i/>
                <w:sz w:val="24"/>
                <w:szCs w:val="24"/>
              </w:rPr>
            </w:pPr>
            <w:r w:rsidRPr="00FC7981">
              <w:rPr>
                <w:rFonts w:ascii="Arial" w:hAnsi="Arial" w:cs="Arial"/>
                <w:noProof/>
                <w:sz w:val="24"/>
                <w:szCs w:val="24"/>
                <w:lang w:val="en-US"/>
              </w:rPr>
              <w:drawing>
                <wp:inline distT="0" distB="0" distL="0" distR="0" wp14:anchorId="3F651B97" wp14:editId="24E05250">
                  <wp:extent cx="1849742" cy="1285875"/>
                  <wp:effectExtent l="0" t="0" r="0" b="0"/>
                  <wp:docPr id="828074334" name="Paveikslėlis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16885" t="8531" r="8194" b="-8531"/>
                          <a:stretch/>
                        </pic:blipFill>
                        <pic:spPr bwMode="auto">
                          <a:xfrm>
                            <a:off x="0" y="0"/>
                            <a:ext cx="1850655" cy="12865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49EDB020" w14:textId="77777777" w:rsidTr="004D0A74">
        <w:trPr>
          <w:trHeight w:val="449"/>
          <w:jc w:val="center"/>
        </w:trPr>
        <w:tc>
          <w:tcPr>
            <w:tcW w:w="895" w:type="dxa"/>
          </w:tcPr>
          <w:p w14:paraId="46DD4DB8"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1.1.</w:t>
            </w:r>
          </w:p>
        </w:tc>
        <w:tc>
          <w:tcPr>
            <w:tcW w:w="5670" w:type="dxa"/>
            <w:vAlign w:val="center"/>
          </w:tcPr>
          <w:p w14:paraId="32FB6CBA" w14:textId="77777777" w:rsidR="001665A8" w:rsidRPr="00FC7981" w:rsidRDefault="001665A8" w:rsidP="004D0A74">
            <w:pPr>
              <w:pStyle w:val="Sraopastraipa"/>
              <w:tabs>
                <w:tab w:val="left" w:pos="181"/>
              </w:tabs>
              <w:ind w:left="0"/>
              <w:jc w:val="both"/>
              <w:rPr>
                <w:rFonts w:ascii="Arial" w:hAnsi="Arial" w:cs="Arial"/>
                <w:sz w:val="24"/>
                <w:szCs w:val="24"/>
              </w:rPr>
            </w:pPr>
            <w:r w:rsidRPr="00FC7981">
              <w:rPr>
                <w:rFonts w:ascii="Arial" w:hAnsi="Arial" w:cs="Arial"/>
                <w:sz w:val="24"/>
                <w:szCs w:val="24"/>
              </w:rPr>
              <w:t>Stalo matmenys:</w:t>
            </w:r>
          </w:p>
          <w:p w14:paraId="7286F016" w14:textId="77777777" w:rsidR="001665A8" w:rsidRPr="00FC7981" w:rsidRDefault="001665A8" w:rsidP="001665A8">
            <w:pPr>
              <w:pStyle w:val="Sraopastraipa"/>
              <w:numPr>
                <w:ilvl w:val="0"/>
                <w:numId w:val="41"/>
              </w:numPr>
              <w:tabs>
                <w:tab w:val="left" w:pos="181"/>
              </w:tabs>
              <w:ind w:left="0" w:firstLine="0"/>
              <w:jc w:val="both"/>
              <w:rPr>
                <w:rFonts w:ascii="Arial" w:hAnsi="Arial" w:cs="Arial"/>
                <w:b/>
                <w:bCs/>
                <w:sz w:val="24"/>
                <w:szCs w:val="24"/>
              </w:rPr>
            </w:pPr>
            <w:r w:rsidRPr="00FC7981">
              <w:rPr>
                <w:rFonts w:ascii="Arial" w:hAnsi="Arial" w:cs="Arial"/>
                <w:sz w:val="24"/>
                <w:szCs w:val="24"/>
              </w:rPr>
              <w:t>Stalviršis – ne mažesnis kaip 1200x600 mm;</w:t>
            </w:r>
          </w:p>
          <w:p w14:paraId="3DB57800" w14:textId="77777777" w:rsidR="001665A8" w:rsidRPr="00FC7981" w:rsidRDefault="001665A8" w:rsidP="001665A8">
            <w:pPr>
              <w:pStyle w:val="Sraopastraipa"/>
              <w:numPr>
                <w:ilvl w:val="0"/>
                <w:numId w:val="41"/>
              </w:numPr>
              <w:tabs>
                <w:tab w:val="left" w:pos="181"/>
              </w:tabs>
              <w:ind w:left="0" w:firstLine="0"/>
              <w:jc w:val="both"/>
              <w:rPr>
                <w:rFonts w:ascii="Arial" w:hAnsi="Arial" w:cs="Arial"/>
                <w:b/>
                <w:bCs/>
                <w:sz w:val="24"/>
                <w:szCs w:val="24"/>
              </w:rPr>
            </w:pPr>
            <w:r w:rsidRPr="00FC7981">
              <w:rPr>
                <w:rFonts w:ascii="Arial" w:hAnsi="Arial" w:cs="Arial"/>
                <w:sz w:val="24"/>
                <w:szCs w:val="24"/>
              </w:rPr>
              <w:t>Stalo aukštis – 750 mm ±10 mm.</w:t>
            </w:r>
          </w:p>
        </w:tc>
        <w:tc>
          <w:tcPr>
            <w:tcW w:w="3685" w:type="dxa"/>
            <w:vAlign w:val="center"/>
          </w:tcPr>
          <w:p w14:paraId="75C96326" w14:textId="77777777" w:rsidR="001665A8" w:rsidRPr="00FC7981" w:rsidRDefault="001665A8" w:rsidP="004D0A74">
            <w:pPr>
              <w:jc w:val="center"/>
              <w:rPr>
                <w:rFonts w:ascii="Arial" w:hAnsi="Arial" w:cs="Arial"/>
                <w:b/>
                <w:bCs/>
                <w:sz w:val="24"/>
                <w:szCs w:val="24"/>
                <w:u w:val="single"/>
              </w:rPr>
            </w:pPr>
          </w:p>
        </w:tc>
      </w:tr>
      <w:tr w:rsidR="001665A8" w:rsidRPr="00FC7981" w14:paraId="67E3A3CA" w14:textId="77777777" w:rsidTr="004D0A74">
        <w:trPr>
          <w:trHeight w:val="242"/>
          <w:jc w:val="center"/>
        </w:trPr>
        <w:tc>
          <w:tcPr>
            <w:tcW w:w="895" w:type="dxa"/>
          </w:tcPr>
          <w:p w14:paraId="3E8A9743"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1.2.</w:t>
            </w:r>
          </w:p>
        </w:tc>
        <w:tc>
          <w:tcPr>
            <w:tcW w:w="5670" w:type="dxa"/>
            <w:vAlign w:val="center"/>
          </w:tcPr>
          <w:p w14:paraId="65D9C4CC" w14:textId="77777777" w:rsidR="001665A8" w:rsidRPr="00FC7981" w:rsidRDefault="001665A8" w:rsidP="004D0A74">
            <w:pPr>
              <w:jc w:val="both"/>
              <w:rPr>
                <w:rFonts w:ascii="Arial" w:hAnsi="Arial" w:cs="Arial"/>
                <w:b/>
                <w:bCs/>
                <w:sz w:val="24"/>
                <w:szCs w:val="24"/>
              </w:rPr>
            </w:pPr>
            <w:r w:rsidRPr="00FC7981">
              <w:rPr>
                <w:rFonts w:ascii="Arial" w:hAnsi="Arial" w:cs="Arial"/>
                <w:sz w:val="24"/>
                <w:szCs w:val="24"/>
              </w:rPr>
              <w:t xml:space="preserve">Stalviršio storis turi būti ne mažesnis kaip 18 mm. </w:t>
            </w:r>
          </w:p>
        </w:tc>
        <w:tc>
          <w:tcPr>
            <w:tcW w:w="3685" w:type="dxa"/>
            <w:vAlign w:val="center"/>
          </w:tcPr>
          <w:p w14:paraId="6E5FAFAE" w14:textId="77777777" w:rsidR="001665A8" w:rsidRPr="00FC7981" w:rsidRDefault="001665A8" w:rsidP="004D0A74">
            <w:pPr>
              <w:rPr>
                <w:rFonts w:ascii="Arial" w:hAnsi="Arial" w:cs="Arial"/>
                <w:bCs/>
                <w:sz w:val="24"/>
                <w:szCs w:val="24"/>
              </w:rPr>
            </w:pPr>
          </w:p>
        </w:tc>
      </w:tr>
      <w:tr w:rsidR="001665A8" w:rsidRPr="00FC7981" w14:paraId="13665F53" w14:textId="77777777" w:rsidTr="004D0A74">
        <w:trPr>
          <w:trHeight w:val="413"/>
          <w:jc w:val="center"/>
        </w:trPr>
        <w:tc>
          <w:tcPr>
            <w:tcW w:w="895" w:type="dxa"/>
          </w:tcPr>
          <w:p w14:paraId="230F66B5"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1.3.</w:t>
            </w:r>
          </w:p>
        </w:tc>
        <w:tc>
          <w:tcPr>
            <w:tcW w:w="5670" w:type="dxa"/>
            <w:vAlign w:val="center"/>
          </w:tcPr>
          <w:p w14:paraId="20E3FDEE" w14:textId="77777777" w:rsidR="001665A8" w:rsidRPr="00FC7981" w:rsidRDefault="001665A8" w:rsidP="004D0A74">
            <w:pPr>
              <w:jc w:val="both"/>
              <w:rPr>
                <w:rFonts w:ascii="Arial" w:hAnsi="Arial" w:cs="Arial"/>
                <w:noProof/>
                <w:sz w:val="24"/>
                <w:szCs w:val="24"/>
              </w:rPr>
            </w:pPr>
            <w:r w:rsidRPr="00FC7981">
              <w:rPr>
                <w:rFonts w:ascii="Arial" w:hAnsi="Arial" w:cs="Arial"/>
                <w:sz w:val="24"/>
                <w:szCs w:val="24"/>
              </w:rPr>
              <w:t xml:space="preserve">Stalviršio kraštai privalo būti padengti vientisa, besiūle polipropileno ar kita lygiaverte danga (tvirta, lanksčia, atsparia pažeidimams, drėgmei, cheminėms medžiagoms), kurios storis turi būti ne mažiau kaip 5 mm. </w:t>
            </w:r>
          </w:p>
        </w:tc>
        <w:tc>
          <w:tcPr>
            <w:tcW w:w="3685" w:type="dxa"/>
            <w:vAlign w:val="center"/>
          </w:tcPr>
          <w:p w14:paraId="65915492" w14:textId="77777777" w:rsidR="001665A8" w:rsidRPr="00FC7981" w:rsidRDefault="001665A8" w:rsidP="004D0A74">
            <w:pPr>
              <w:rPr>
                <w:rFonts w:ascii="Arial" w:hAnsi="Arial" w:cs="Arial"/>
                <w:bCs/>
                <w:color w:val="FF0000"/>
                <w:sz w:val="24"/>
                <w:szCs w:val="24"/>
              </w:rPr>
            </w:pPr>
          </w:p>
        </w:tc>
      </w:tr>
      <w:tr w:rsidR="001665A8" w:rsidRPr="00FC7981" w14:paraId="34C6722A" w14:textId="77777777" w:rsidTr="004D0A74">
        <w:trPr>
          <w:trHeight w:val="89"/>
          <w:jc w:val="center"/>
        </w:trPr>
        <w:tc>
          <w:tcPr>
            <w:tcW w:w="895" w:type="dxa"/>
          </w:tcPr>
          <w:p w14:paraId="5963B769"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1.4.</w:t>
            </w:r>
          </w:p>
        </w:tc>
        <w:tc>
          <w:tcPr>
            <w:tcW w:w="5670" w:type="dxa"/>
            <w:vAlign w:val="center"/>
          </w:tcPr>
          <w:p w14:paraId="61802330" w14:textId="77777777" w:rsidR="001665A8" w:rsidRPr="00FC7981" w:rsidRDefault="001665A8" w:rsidP="004D0A74">
            <w:pPr>
              <w:jc w:val="both"/>
              <w:rPr>
                <w:rFonts w:ascii="Arial" w:hAnsi="Arial" w:cs="Arial"/>
                <w:noProof/>
                <w:sz w:val="24"/>
                <w:szCs w:val="24"/>
              </w:rPr>
            </w:pPr>
            <w:r w:rsidRPr="00FC7981">
              <w:rPr>
                <w:rFonts w:ascii="Arial" w:hAnsi="Arial" w:cs="Arial"/>
                <w:sz w:val="24"/>
                <w:szCs w:val="24"/>
              </w:rPr>
              <w:t xml:space="preserve">Kampai ir kraštai privalo būti užapvalinti ir saugūs.  </w:t>
            </w:r>
          </w:p>
        </w:tc>
        <w:tc>
          <w:tcPr>
            <w:tcW w:w="3685" w:type="dxa"/>
            <w:vAlign w:val="center"/>
          </w:tcPr>
          <w:p w14:paraId="0BD2E5CC" w14:textId="77777777" w:rsidR="001665A8" w:rsidRPr="00FC7981" w:rsidRDefault="001665A8" w:rsidP="004D0A74">
            <w:pPr>
              <w:rPr>
                <w:rFonts w:ascii="Arial" w:hAnsi="Arial" w:cs="Arial"/>
                <w:bCs/>
                <w:color w:val="FF0000"/>
                <w:sz w:val="24"/>
                <w:szCs w:val="24"/>
              </w:rPr>
            </w:pPr>
          </w:p>
        </w:tc>
      </w:tr>
      <w:tr w:rsidR="001665A8" w:rsidRPr="00FC7981" w14:paraId="36BFD664" w14:textId="77777777" w:rsidTr="004D0A74">
        <w:trPr>
          <w:trHeight w:val="404"/>
          <w:jc w:val="center"/>
        </w:trPr>
        <w:tc>
          <w:tcPr>
            <w:tcW w:w="895" w:type="dxa"/>
          </w:tcPr>
          <w:p w14:paraId="3C1691CB"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1.5.</w:t>
            </w:r>
          </w:p>
        </w:tc>
        <w:tc>
          <w:tcPr>
            <w:tcW w:w="5670" w:type="dxa"/>
            <w:vAlign w:val="center"/>
          </w:tcPr>
          <w:p w14:paraId="48E3FF19" w14:textId="77777777" w:rsidR="001665A8" w:rsidRPr="00FC7981" w:rsidRDefault="001665A8" w:rsidP="004D0A74">
            <w:pPr>
              <w:jc w:val="both"/>
              <w:rPr>
                <w:rFonts w:ascii="Arial" w:hAnsi="Arial" w:cs="Arial"/>
                <w:noProof/>
                <w:sz w:val="24"/>
                <w:szCs w:val="24"/>
              </w:rPr>
            </w:pPr>
            <w:r w:rsidRPr="00FC7981">
              <w:rPr>
                <w:rFonts w:ascii="Arial" w:hAnsi="Arial" w:cs="Arial"/>
                <w:sz w:val="24"/>
                <w:szCs w:val="24"/>
              </w:rPr>
              <w:t xml:space="preserve">Stalo rėmas turi būti sudarytas iš apvalaus ar ovalo metalo profilio, kurio diametras ne mažesnis kaip 50 mm. </w:t>
            </w:r>
          </w:p>
        </w:tc>
        <w:tc>
          <w:tcPr>
            <w:tcW w:w="3685" w:type="dxa"/>
            <w:vAlign w:val="center"/>
          </w:tcPr>
          <w:p w14:paraId="6DBE4090" w14:textId="77777777" w:rsidR="001665A8" w:rsidRPr="00FC7981" w:rsidRDefault="001665A8" w:rsidP="004D0A74">
            <w:pPr>
              <w:rPr>
                <w:rFonts w:ascii="Arial" w:hAnsi="Arial" w:cs="Arial"/>
                <w:bCs/>
                <w:color w:val="FF0000"/>
                <w:sz w:val="24"/>
                <w:szCs w:val="24"/>
              </w:rPr>
            </w:pPr>
          </w:p>
        </w:tc>
      </w:tr>
      <w:tr w:rsidR="001665A8" w:rsidRPr="00FC7981" w14:paraId="59ACB26E" w14:textId="77777777" w:rsidTr="004D0A74">
        <w:trPr>
          <w:trHeight w:val="89"/>
          <w:jc w:val="center"/>
        </w:trPr>
        <w:tc>
          <w:tcPr>
            <w:tcW w:w="895" w:type="dxa"/>
          </w:tcPr>
          <w:p w14:paraId="78907A64"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1.6.</w:t>
            </w:r>
          </w:p>
        </w:tc>
        <w:tc>
          <w:tcPr>
            <w:tcW w:w="5670" w:type="dxa"/>
            <w:vAlign w:val="center"/>
          </w:tcPr>
          <w:p w14:paraId="59B433C8" w14:textId="77777777" w:rsidR="001665A8" w:rsidRPr="00FC7981" w:rsidRDefault="001665A8" w:rsidP="004D0A74">
            <w:pPr>
              <w:jc w:val="both"/>
              <w:rPr>
                <w:rFonts w:ascii="Arial" w:hAnsi="Arial" w:cs="Arial"/>
                <w:noProof/>
                <w:sz w:val="24"/>
                <w:szCs w:val="24"/>
              </w:rPr>
            </w:pPr>
            <w:r w:rsidRPr="00FC7981">
              <w:rPr>
                <w:rFonts w:ascii="Arial" w:hAnsi="Arial" w:cs="Arial"/>
                <w:sz w:val="24"/>
                <w:szCs w:val="24"/>
              </w:rPr>
              <w:t xml:space="preserve">Stalas turi turėti 4 ratukus su stabdžiais. </w:t>
            </w:r>
          </w:p>
        </w:tc>
        <w:tc>
          <w:tcPr>
            <w:tcW w:w="3685" w:type="dxa"/>
            <w:vAlign w:val="center"/>
          </w:tcPr>
          <w:p w14:paraId="71335765" w14:textId="77777777" w:rsidR="001665A8" w:rsidRPr="00FC7981" w:rsidRDefault="001665A8" w:rsidP="004D0A74">
            <w:pPr>
              <w:rPr>
                <w:rFonts w:ascii="Arial" w:hAnsi="Arial" w:cs="Arial"/>
                <w:bCs/>
                <w:color w:val="FF0000"/>
                <w:sz w:val="24"/>
                <w:szCs w:val="24"/>
              </w:rPr>
            </w:pPr>
          </w:p>
        </w:tc>
      </w:tr>
      <w:tr w:rsidR="001665A8" w:rsidRPr="00FC7981" w14:paraId="0E5A629B" w14:textId="77777777" w:rsidTr="004D0A74">
        <w:trPr>
          <w:trHeight w:val="260"/>
          <w:jc w:val="center"/>
        </w:trPr>
        <w:tc>
          <w:tcPr>
            <w:tcW w:w="895" w:type="dxa"/>
          </w:tcPr>
          <w:p w14:paraId="5145FFCD"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1.7.</w:t>
            </w:r>
          </w:p>
        </w:tc>
        <w:tc>
          <w:tcPr>
            <w:tcW w:w="5670" w:type="dxa"/>
            <w:vAlign w:val="center"/>
          </w:tcPr>
          <w:p w14:paraId="05732D26" w14:textId="77777777" w:rsidR="001665A8" w:rsidRPr="00FC7981" w:rsidRDefault="001665A8" w:rsidP="004D0A74">
            <w:pPr>
              <w:jc w:val="both"/>
              <w:rPr>
                <w:rFonts w:ascii="Arial" w:hAnsi="Arial" w:cs="Arial"/>
                <w:noProof/>
                <w:sz w:val="24"/>
                <w:szCs w:val="24"/>
              </w:rPr>
            </w:pPr>
            <w:r w:rsidRPr="00FC7981">
              <w:rPr>
                <w:rFonts w:ascii="Arial" w:hAnsi="Arial" w:cs="Arial"/>
                <w:sz w:val="24"/>
                <w:szCs w:val="24"/>
              </w:rPr>
              <w:t xml:space="preserve">Ratukų diametras ne mažesnis kaip 65 mm. </w:t>
            </w:r>
          </w:p>
        </w:tc>
        <w:tc>
          <w:tcPr>
            <w:tcW w:w="3685" w:type="dxa"/>
            <w:vAlign w:val="center"/>
          </w:tcPr>
          <w:p w14:paraId="2E97BDD5" w14:textId="77777777" w:rsidR="001665A8" w:rsidRPr="00FC7981" w:rsidRDefault="001665A8" w:rsidP="004D0A74">
            <w:pPr>
              <w:rPr>
                <w:rFonts w:ascii="Arial" w:hAnsi="Arial" w:cs="Arial"/>
                <w:bCs/>
                <w:color w:val="FF0000"/>
                <w:sz w:val="24"/>
                <w:szCs w:val="24"/>
              </w:rPr>
            </w:pPr>
          </w:p>
        </w:tc>
      </w:tr>
      <w:tr w:rsidR="001665A8" w:rsidRPr="00FC7981" w14:paraId="5A1E6C4C" w14:textId="77777777" w:rsidTr="004D0A74">
        <w:trPr>
          <w:trHeight w:val="242"/>
          <w:jc w:val="center"/>
        </w:trPr>
        <w:tc>
          <w:tcPr>
            <w:tcW w:w="895" w:type="dxa"/>
          </w:tcPr>
          <w:p w14:paraId="3C85A010"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1.8.</w:t>
            </w:r>
          </w:p>
        </w:tc>
        <w:tc>
          <w:tcPr>
            <w:tcW w:w="5670" w:type="dxa"/>
            <w:vAlign w:val="center"/>
          </w:tcPr>
          <w:p w14:paraId="6D5A51CA" w14:textId="77777777" w:rsidR="001665A8" w:rsidRPr="00FC7981" w:rsidRDefault="001665A8" w:rsidP="004D0A74">
            <w:pPr>
              <w:jc w:val="both"/>
              <w:rPr>
                <w:rFonts w:ascii="Arial" w:hAnsi="Arial" w:cs="Arial"/>
                <w:noProof/>
                <w:sz w:val="24"/>
                <w:szCs w:val="24"/>
              </w:rPr>
            </w:pPr>
            <w:r w:rsidRPr="00FC7981">
              <w:rPr>
                <w:rFonts w:ascii="Arial" w:hAnsi="Arial" w:cs="Arial"/>
                <w:sz w:val="24"/>
                <w:szCs w:val="24"/>
              </w:rPr>
              <w:t>Stalviršis turi būti paverčiamas ne mažiau kaip 90 laipsnių kampu, kad būtų galimybė stalviršį nulenkti ir stalą sustumti su kitais stalais.</w:t>
            </w:r>
          </w:p>
        </w:tc>
        <w:tc>
          <w:tcPr>
            <w:tcW w:w="3685" w:type="dxa"/>
            <w:vAlign w:val="center"/>
          </w:tcPr>
          <w:p w14:paraId="3D009344" w14:textId="77777777" w:rsidR="001665A8" w:rsidRPr="00FC7981" w:rsidRDefault="001665A8" w:rsidP="004D0A74">
            <w:pPr>
              <w:rPr>
                <w:rFonts w:ascii="Arial" w:hAnsi="Arial" w:cs="Arial"/>
                <w:bCs/>
                <w:color w:val="FF0000"/>
                <w:sz w:val="24"/>
                <w:szCs w:val="24"/>
              </w:rPr>
            </w:pPr>
          </w:p>
        </w:tc>
      </w:tr>
      <w:tr w:rsidR="001665A8" w:rsidRPr="00FC7981" w14:paraId="21C30A5A" w14:textId="77777777" w:rsidTr="004D0A74">
        <w:trPr>
          <w:trHeight w:val="125"/>
          <w:jc w:val="center"/>
        </w:trPr>
        <w:tc>
          <w:tcPr>
            <w:tcW w:w="895" w:type="dxa"/>
          </w:tcPr>
          <w:p w14:paraId="5C2D7C38"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1.9.</w:t>
            </w:r>
          </w:p>
        </w:tc>
        <w:tc>
          <w:tcPr>
            <w:tcW w:w="5670" w:type="dxa"/>
            <w:vAlign w:val="center"/>
          </w:tcPr>
          <w:p w14:paraId="58035DAA"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Pagal stalo ilgąją kraštinę turi būti ne mažiau kaip 2 sujungimo kabliukai, naudojami sujungimui su kitais stalais.</w:t>
            </w:r>
          </w:p>
        </w:tc>
        <w:tc>
          <w:tcPr>
            <w:tcW w:w="3685" w:type="dxa"/>
            <w:vAlign w:val="center"/>
          </w:tcPr>
          <w:p w14:paraId="142D1D20" w14:textId="77777777" w:rsidR="001665A8" w:rsidRPr="00FC7981" w:rsidRDefault="001665A8" w:rsidP="004D0A74">
            <w:pPr>
              <w:rPr>
                <w:rFonts w:ascii="Arial" w:hAnsi="Arial" w:cs="Arial"/>
                <w:bCs/>
                <w:color w:val="FF0000"/>
                <w:sz w:val="24"/>
                <w:szCs w:val="24"/>
              </w:rPr>
            </w:pPr>
          </w:p>
        </w:tc>
      </w:tr>
      <w:tr w:rsidR="001665A8" w:rsidRPr="00FC7981" w14:paraId="6FE99EFE" w14:textId="77777777" w:rsidTr="004D0A74">
        <w:trPr>
          <w:trHeight w:val="197"/>
          <w:jc w:val="center"/>
        </w:trPr>
        <w:tc>
          <w:tcPr>
            <w:tcW w:w="895" w:type="dxa"/>
          </w:tcPr>
          <w:p w14:paraId="5270DB3D" w14:textId="77777777" w:rsidR="001665A8" w:rsidRPr="00FC7981" w:rsidRDefault="001665A8" w:rsidP="004D0A74">
            <w:pPr>
              <w:jc w:val="center"/>
              <w:rPr>
                <w:rFonts w:ascii="Arial" w:hAnsi="Arial" w:cs="Arial"/>
                <w:bCs/>
                <w:sz w:val="24"/>
                <w:szCs w:val="24"/>
              </w:rPr>
            </w:pPr>
            <w:r w:rsidRPr="00FC7981">
              <w:rPr>
                <w:rFonts w:ascii="Arial" w:hAnsi="Arial" w:cs="Arial"/>
                <w:bCs/>
                <w:sz w:val="24"/>
                <w:szCs w:val="24"/>
              </w:rPr>
              <w:t>1.10.</w:t>
            </w:r>
          </w:p>
        </w:tc>
        <w:tc>
          <w:tcPr>
            <w:tcW w:w="5670" w:type="dxa"/>
            <w:shd w:val="clear" w:color="auto" w:fill="auto"/>
          </w:tcPr>
          <w:p w14:paraId="4E978402" w14:textId="77777777" w:rsidR="001665A8" w:rsidRPr="00FC7981" w:rsidRDefault="001665A8" w:rsidP="004D0A74">
            <w:pPr>
              <w:jc w:val="both"/>
              <w:rPr>
                <w:rFonts w:ascii="Arial" w:hAnsi="Arial" w:cs="Arial"/>
                <w:strike/>
                <w:noProof/>
                <w:sz w:val="24"/>
                <w:szCs w:val="24"/>
              </w:rPr>
            </w:pPr>
            <w:r w:rsidRPr="00FC7981">
              <w:rPr>
                <w:rFonts w:ascii="Arial" w:hAnsi="Arial" w:cs="Arial"/>
                <w:sz w:val="24"/>
                <w:szCs w:val="24"/>
              </w:rPr>
              <w:t>Stalo spalva derinama individualiai.</w:t>
            </w:r>
          </w:p>
        </w:tc>
        <w:tc>
          <w:tcPr>
            <w:tcW w:w="3685" w:type="dxa"/>
            <w:vAlign w:val="center"/>
          </w:tcPr>
          <w:p w14:paraId="25B01A31" w14:textId="77777777" w:rsidR="001665A8" w:rsidRPr="00FC7981" w:rsidRDefault="001665A8" w:rsidP="004D0A74">
            <w:pPr>
              <w:rPr>
                <w:rFonts w:ascii="Arial" w:hAnsi="Arial" w:cs="Arial"/>
                <w:bCs/>
                <w:color w:val="FF0000"/>
                <w:sz w:val="24"/>
                <w:szCs w:val="24"/>
              </w:rPr>
            </w:pPr>
          </w:p>
        </w:tc>
      </w:tr>
      <w:tr w:rsidR="001665A8" w:rsidRPr="00FC7981" w14:paraId="1F41D66F" w14:textId="77777777" w:rsidTr="004D0A74">
        <w:trPr>
          <w:trHeight w:val="161"/>
          <w:jc w:val="center"/>
        </w:trPr>
        <w:tc>
          <w:tcPr>
            <w:tcW w:w="895" w:type="dxa"/>
            <w:shd w:val="clear" w:color="auto" w:fill="D9D9D9" w:themeFill="background1" w:themeFillShade="D9"/>
          </w:tcPr>
          <w:p w14:paraId="70856444" w14:textId="77777777" w:rsidR="001665A8" w:rsidRPr="00FC7981" w:rsidRDefault="001665A8" w:rsidP="004D0A74">
            <w:pPr>
              <w:jc w:val="center"/>
              <w:rPr>
                <w:rFonts w:ascii="Arial" w:hAnsi="Arial" w:cs="Arial"/>
                <w:b/>
                <w:noProof/>
                <w:sz w:val="24"/>
                <w:szCs w:val="24"/>
              </w:rPr>
            </w:pPr>
            <w:r w:rsidRPr="00FC7981">
              <w:rPr>
                <w:rFonts w:ascii="Arial" w:hAnsi="Arial" w:cs="Arial"/>
                <w:b/>
                <w:noProof/>
                <w:sz w:val="24"/>
                <w:szCs w:val="24"/>
              </w:rPr>
              <w:t>2.</w:t>
            </w:r>
          </w:p>
        </w:tc>
        <w:tc>
          <w:tcPr>
            <w:tcW w:w="5670" w:type="dxa"/>
            <w:shd w:val="clear" w:color="auto" w:fill="D9D9D9" w:themeFill="background1" w:themeFillShade="D9"/>
          </w:tcPr>
          <w:p w14:paraId="4864776B"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 xml:space="preserve">Mokinio kėdė reguliuojamo aukščio kojomis. Perkamas kiekis – 36 vnt.  </w:t>
            </w:r>
          </w:p>
          <w:p w14:paraId="5146214E" w14:textId="77777777" w:rsidR="001665A8" w:rsidRPr="00FC7981" w:rsidRDefault="001665A8" w:rsidP="004D0A74">
            <w:pPr>
              <w:rPr>
                <w:rFonts w:ascii="Arial" w:hAnsi="Arial" w:cs="Arial"/>
                <w:b/>
                <w:bCs/>
                <w:i/>
                <w:sz w:val="24"/>
                <w:szCs w:val="24"/>
              </w:rPr>
            </w:pPr>
          </w:p>
          <w:p w14:paraId="0A789A96" w14:textId="77777777" w:rsidR="001665A8" w:rsidRPr="00FC7981" w:rsidRDefault="001665A8" w:rsidP="004D0A74">
            <w:pPr>
              <w:rPr>
                <w:rFonts w:ascii="Arial" w:hAnsi="Arial" w:cs="Arial"/>
                <w:b/>
                <w:bCs/>
                <w:i/>
                <w:sz w:val="24"/>
                <w:szCs w:val="24"/>
              </w:rPr>
            </w:pPr>
          </w:p>
          <w:p w14:paraId="4FCF1986" w14:textId="77777777" w:rsidR="001665A8" w:rsidRPr="00FC7981" w:rsidRDefault="001665A8" w:rsidP="004D0A74">
            <w:pPr>
              <w:rPr>
                <w:rFonts w:ascii="Arial" w:hAnsi="Arial" w:cs="Arial"/>
                <w:b/>
                <w:bCs/>
                <w:i/>
                <w:sz w:val="24"/>
                <w:szCs w:val="24"/>
              </w:rPr>
            </w:pPr>
          </w:p>
          <w:p w14:paraId="571309E3" w14:textId="77777777" w:rsidR="001665A8" w:rsidRPr="00FC7981" w:rsidRDefault="001665A8" w:rsidP="004D0A74">
            <w:pPr>
              <w:rPr>
                <w:rFonts w:ascii="Arial" w:hAnsi="Arial" w:cs="Arial"/>
                <w:b/>
                <w:bCs/>
                <w:i/>
                <w:sz w:val="24"/>
                <w:szCs w:val="24"/>
              </w:rPr>
            </w:pPr>
          </w:p>
          <w:p w14:paraId="106F2C00" w14:textId="77777777" w:rsidR="001665A8" w:rsidRPr="00FC7981" w:rsidRDefault="001665A8" w:rsidP="004D0A74">
            <w:pPr>
              <w:jc w:val="both"/>
              <w:rPr>
                <w:rFonts w:ascii="Arial" w:hAnsi="Arial" w:cs="Arial"/>
                <w:b/>
                <w:i/>
                <w:sz w:val="24"/>
                <w:szCs w:val="24"/>
                <w:highlight w:val="yellow"/>
              </w:rPr>
            </w:pPr>
          </w:p>
        </w:tc>
        <w:tc>
          <w:tcPr>
            <w:tcW w:w="3685" w:type="dxa"/>
          </w:tcPr>
          <w:p w14:paraId="13F7AA02" w14:textId="77777777" w:rsidR="001665A8" w:rsidRPr="00FC7981" w:rsidRDefault="001665A8" w:rsidP="004D0A74">
            <w:pPr>
              <w:jc w:val="center"/>
              <w:rPr>
                <w:rFonts w:ascii="Arial" w:hAnsi="Arial" w:cs="Arial"/>
                <w:color w:val="FF0000"/>
                <w:sz w:val="24"/>
                <w:szCs w:val="24"/>
              </w:rPr>
            </w:pPr>
            <w:r w:rsidRPr="00FC7981">
              <w:rPr>
                <w:rFonts w:ascii="Arial" w:hAnsi="Arial" w:cs="Arial"/>
                <w:noProof/>
                <w:color w:val="FF0000"/>
                <w:sz w:val="24"/>
                <w:szCs w:val="24"/>
                <w:lang w:val="en-US"/>
              </w:rPr>
              <w:drawing>
                <wp:inline distT="0" distB="0" distL="0" distR="0" wp14:anchorId="4CC29477" wp14:editId="5FC6650E">
                  <wp:extent cx="958088" cy="1250899"/>
                  <wp:effectExtent l="0" t="0" r="0" b="6985"/>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23764" t="13756" r="24362" b="20898"/>
                          <a:stretch/>
                        </pic:blipFill>
                        <pic:spPr bwMode="auto">
                          <a:xfrm>
                            <a:off x="0" y="0"/>
                            <a:ext cx="958227" cy="125108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4DCB88E9" w14:textId="77777777" w:rsidTr="004D0A74">
        <w:trPr>
          <w:trHeight w:val="161"/>
          <w:jc w:val="center"/>
        </w:trPr>
        <w:tc>
          <w:tcPr>
            <w:tcW w:w="895" w:type="dxa"/>
          </w:tcPr>
          <w:p w14:paraId="3BCC33A5" w14:textId="77777777" w:rsidR="001665A8" w:rsidRPr="00FC7981" w:rsidRDefault="001665A8" w:rsidP="004D0A74">
            <w:pPr>
              <w:jc w:val="center"/>
              <w:rPr>
                <w:rFonts w:ascii="Arial" w:hAnsi="Arial" w:cs="Arial"/>
                <w:noProof/>
                <w:sz w:val="24"/>
                <w:szCs w:val="24"/>
              </w:rPr>
            </w:pPr>
            <w:r w:rsidRPr="00FC7981">
              <w:rPr>
                <w:rFonts w:ascii="Arial" w:hAnsi="Arial" w:cs="Arial"/>
                <w:noProof/>
                <w:sz w:val="24"/>
                <w:szCs w:val="24"/>
              </w:rPr>
              <w:t>2.1.</w:t>
            </w:r>
          </w:p>
        </w:tc>
        <w:tc>
          <w:tcPr>
            <w:tcW w:w="5670" w:type="dxa"/>
            <w:shd w:val="clear" w:color="auto" w:fill="auto"/>
          </w:tcPr>
          <w:p w14:paraId="23E61A2F"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Kėdės matmenys:</w:t>
            </w:r>
          </w:p>
          <w:p w14:paraId="4D873D5D" w14:textId="77777777" w:rsidR="001665A8" w:rsidRPr="00FC7981" w:rsidRDefault="001665A8" w:rsidP="001665A8">
            <w:pPr>
              <w:pStyle w:val="Sraopastraipa"/>
              <w:numPr>
                <w:ilvl w:val="0"/>
                <w:numId w:val="39"/>
              </w:numPr>
              <w:tabs>
                <w:tab w:val="left" w:pos="230"/>
              </w:tabs>
              <w:ind w:left="0" w:hanging="22"/>
              <w:jc w:val="both"/>
              <w:rPr>
                <w:rFonts w:ascii="Arial" w:hAnsi="Arial" w:cs="Arial"/>
                <w:sz w:val="24"/>
                <w:szCs w:val="24"/>
              </w:rPr>
            </w:pPr>
            <w:r w:rsidRPr="00FC7981">
              <w:rPr>
                <w:rFonts w:ascii="Arial" w:hAnsi="Arial" w:cs="Arial"/>
                <w:sz w:val="24"/>
                <w:szCs w:val="24"/>
              </w:rPr>
              <w:t>Sėdimosios dalies aukštis – 400–460 mm±5 mm;</w:t>
            </w:r>
          </w:p>
          <w:p w14:paraId="5849ECC7" w14:textId="77777777" w:rsidR="001665A8" w:rsidRPr="00FC7981" w:rsidRDefault="001665A8" w:rsidP="001665A8">
            <w:pPr>
              <w:pStyle w:val="Sraopastraipa"/>
              <w:numPr>
                <w:ilvl w:val="0"/>
                <w:numId w:val="39"/>
              </w:numPr>
              <w:tabs>
                <w:tab w:val="left" w:pos="230"/>
              </w:tabs>
              <w:ind w:left="0" w:hanging="22"/>
              <w:jc w:val="both"/>
              <w:rPr>
                <w:rFonts w:ascii="Arial" w:hAnsi="Arial" w:cs="Arial"/>
                <w:sz w:val="24"/>
                <w:szCs w:val="24"/>
              </w:rPr>
            </w:pPr>
            <w:r w:rsidRPr="00FC7981">
              <w:rPr>
                <w:rFonts w:ascii="Arial" w:hAnsi="Arial" w:cs="Arial"/>
                <w:sz w:val="24"/>
                <w:szCs w:val="24"/>
              </w:rPr>
              <w:t>Sėdynės plotis – 428 mm±5 mm;</w:t>
            </w:r>
          </w:p>
          <w:p w14:paraId="270D7FE3" w14:textId="77777777" w:rsidR="001665A8" w:rsidRPr="00FC7981" w:rsidRDefault="001665A8" w:rsidP="001665A8">
            <w:pPr>
              <w:pStyle w:val="Sraopastraipa"/>
              <w:numPr>
                <w:ilvl w:val="0"/>
                <w:numId w:val="39"/>
              </w:numPr>
              <w:tabs>
                <w:tab w:val="left" w:pos="230"/>
              </w:tabs>
              <w:ind w:left="0" w:hanging="22"/>
              <w:jc w:val="both"/>
              <w:rPr>
                <w:rFonts w:ascii="Arial" w:hAnsi="Arial" w:cs="Arial"/>
                <w:sz w:val="24"/>
                <w:szCs w:val="24"/>
              </w:rPr>
            </w:pPr>
            <w:r w:rsidRPr="00FC7981">
              <w:rPr>
                <w:rFonts w:ascii="Arial" w:hAnsi="Arial" w:cs="Arial"/>
                <w:sz w:val="24"/>
                <w:szCs w:val="24"/>
              </w:rPr>
              <w:lastRenderedPageBreak/>
              <w:t xml:space="preserve">Sėdynės gylis – 446 mm±5 mm. </w:t>
            </w:r>
          </w:p>
        </w:tc>
        <w:tc>
          <w:tcPr>
            <w:tcW w:w="3685" w:type="dxa"/>
          </w:tcPr>
          <w:p w14:paraId="4BEFE907" w14:textId="77777777" w:rsidR="001665A8" w:rsidRPr="00FC7981" w:rsidRDefault="001665A8" w:rsidP="004D0A74">
            <w:pPr>
              <w:rPr>
                <w:rFonts w:ascii="Arial" w:hAnsi="Arial" w:cs="Arial"/>
                <w:color w:val="FF0000"/>
                <w:sz w:val="24"/>
                <w:szCs w:val="24"/>
              </w:rPr>
            </w:pPr>
          </w:p>
        </w:tc>
      </w:tr>
      <w:tr w:rsidR="001665A8" w:rsidRPr="00FC7981" w14:paraId="7B19C487" w14:textId="77777777" w:rsidTr="004D0A74">
        <w:trPr>
          <w:trHeight w:val="161"/>
          <w:jc w:val="center"/>
        </w:trPr>
        <w:tc>
          <w:tcPr>
            <w:tcW w:w="895" w:type="dxa"/>
          </w:tcPr>
          <w:p w14:paraId="1450248B" w14:textId="77777777" w:rsidR="001665A8" w:rsidRPr="00FC7981" w:rsidRDefault="001665A8" w:rsidP="004D0A74">
            <w:pPr>
              <w:jc w:val="center"/>
              <w:rPr>
                <w:rFonts w:ascii="Arial" w:hAnsi="Arial" w:cs="Arial"/>
                <w:noProof/>
                <w:sz w:val="24"/>
                <w:szCs w:val="24"/>
              </w:rPr>
            </w:pPr>
            <w:r w:rsidRPr="00FC7981">
              <w:rPr>
                <w:rFonts w:ascii="Arial" w:hAnsi="Arial" w:cs="Arial"/>
                <w:noProof/>
                <w:sz w:val="24"/>
                <w:szCs w:val="24"/>
              </w:rPr>
              <w:t>2.2.</w:t>
            </w:r>
          </w:p>
        </w:tc>
        <w:tc>
          <w:tcPr>
            <w:tcW w:w="5670" w:type="dxa"/>
            <w:shd w:val="clear" w:color="auto" w:fill="auto"/>
          </w:tcPr>
          <w:p w14:paraId="6196B06D"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Kėdės rėmas turi būti „C“ formos, pagamintas iš ovalo formos metalo profilio.</w:t>
            </w:r>
          </w:p>
        </w:tc>
        <w:tc>
          <w:tcPr>
            <w:tcW w:w="3685" w:type="dxa"/>
          </w:tcPr>
          <w:p w14:paraId="6CFB2DD2" w14:textId="77777777" w:rsidR="001665A8" w:rsidRPr="00FC7981" w:rsidRDefault="001665A8" w:rsidP="004D0A74">
            <w:pPr>
              <w:rPr>
                <w:rFonts w:ascii="Arial" w:hAnsi="Arial" w:cs="Arial"/>
                <w:color w:val="FF0000"/>
                <w:sz w:val="24"/>
                <w:szCs w:val="24"/>
              </w:rPr>
            </w:pPr>
          </w:p>
        </w:tc>
      </w:tr>
      <w:tr w:rsidR="001665A8" w:rsidRPr="00FC7981" w14:paraId="3C9F8807" w14:textId="77777777" w:rsidTr="004D0A74">
        <w:trPr>
          <w:trHeight w:val="161"/>
          <w:jc w:val="center"/>
        </w:trPr>
        <w:tc>
          <w:tcPr>
            <w:tcW w:w="895" w:type="dxa"/>
          </w:tcPr>
          <w:p w14:paraId="269556F8" w14:textId="77777777" w:rsidR="001665A8" w:rsidRPr="00FC7981" w:rsidRDefault="001665A8" w:rsidP="004D0A74">
            <w:pPr>
              <w:jc w:val="center"/>
              <w:rPr>
                <w:rFonts w:ascii="Arial" w:hAnsi="Arial" w:cs="Arial"/>
                <w:noProof/>
                <w:sz w:val="24"/>
                <w:szCs w:val="24"/>
              </w:rPr>
            </w:pPr>
            <w:r w:rsidRPr="00FC7981">
              <w:rPr>
                <w:rFonts w:ascii="Arial" w:hAnsi="Arial" w:cs="Arial"/>
                <w:noProof/>
                <w:sz w:val="24"/>
                <w:szCs w:val="24"/>
              </w:rPr>
              <w:t>2.3.</w:t>
            </w:r>
          </w:p>
        </w:tc>
        <w:tc>
          <w:tcPr>
            <w:tcW w:w="5670" w:type="dxa"/>
            <w:shd w:val="clear" w:color="auto" w:fill="auto"/>
          </w:tcPr>
          <w:p w14:paraId="4A363F89"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Sėdynė ir nugarėlė pagamintos iš vientiso, išlenkto polipropileno ar kitos lygiavertės medžiagos (lengvos, tvirtos, lanksčios, atsparios drėgmei ir cheminėms medžiagoms).</w:t>
            </w:r>
          </w:p>
        </w:tc>
        <w:tc>
          <w:tcPr>
            <w:tcW w:w="3685" w:type="dxa"/>
          </w:tcPr>
          <w:p w14:paraId="1E3043A3" w14:textId="77777777" w:rsidR="001665A8" w:rsidRPr="00FC7981" w:rsidRDefault="001665A8" w:rsidP="004D0A74">
            <w:pPr>
              <w:rPr>
                <w:rFonts w:ascii="Arial" w:hAnsi="Arial" w:cs="Arial"/>
                <w:color w:val="FF0000"/>
                <w:sz w:val="24"/>
                <w:szCs w:val="24"/>
              </w:rPr>
            </w:pPr>
          </w:p>
        </w:tc>
      </w:tr>
      <w:tr w:rsidR="001665A8" w:rsidRPr="00FC7981" w14:paraId="5344A3A4" w14:textId="77777777" w:rsidTr="004D0A74">
        <w:trPr>
          <w:trHeight w:val="161"/>
          <w:jc w:val="center"/>
        </w:trPr>
        <w:tc>
          <w:tcPr>
            <w:tcW w:w="895" w:type="dxa"/>
          </w:tcPr>
          <w:p w14:paraId="4F3236C7" w14:textId="77777777" w:rsidR="001665A8" w:rsidRPr="00FC7981" w:rsidRDefault="001665A8" w:rsidP="004D0A74">
            <w:pPr>
              <w:jc w:val="center"/>
              <w:rPr>
                <w:rFonts w:ascii="Arial" w:hAnsi="Arial" w:cs="Arial"/>
                <w:noProof/>
                <w:sz w:val="24"/>
                <w:szCs w:val="24"/>
              </w:rPr>
            </w:pPr>
            <w:r w:rsidRPr="00FC7981">
              <w:rPr>
                <w:rFonts w:ascii="Arial" w:hAnsi="Arial" w:cs="Arial"/>
                <w:noProof/>
                <w:sz w:val="24"/>
                <w:szCs w:val="24"/>
              </w:rPr>
              <w:t>2.4.</w:t>
            </w:r>
          </w:p>
        </w:tc>
        <w:tc>
          <w:tcPr>
            <w:tcW w:w="5670" w:type="dxa"/>
            <w:shd w:val="clear" w:color="auto" w:fill="auto"/>
          </w:tcPr>
          <w:p w14:paraId="546C6003"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Sėdynės paviršius atsparus įbrėžimams ir lengvai valomas.</w:t>
            </w:r>
          </w:p>
        </w:tc>
        <w:tc>
          <w:tcPr>
            <w:tcW w:w="3685" w:type="dxa"/>
          </w:tcPr>
          <w:p w14:paraId="5CAC2642" w14:textId="77777777" w:rsidR="001665A8" w:rsidRPr="00FC7981" w:rsidRDefault="001665A8" w:rsidP="004D0A74">
            <w:pPr>
              <w:rPr>
                <w:rFonts w:ascii="Arial" w:hAnsi="Arial" w:cs="Arial"/>
                <w:color w:val="FF0000"/>
                <w:sz w:val="24"/>
                <w:szCs w:val="24"/>
              </w:rPr>
            </w:pPr>
          </w:p>
        </w:tc>
      </w:tr>
      <w:tr w:rsidR="001665A8" w:rsidRPr="00FC7981" w14:paraId="65F712AA" w14:textId="77777777" w:rsidTr="004D0A74">
        <w:trPr>
          <w:trHeight w:val="161"/>
          <w:jc w:val="center"/>
        </w:trPr>
        <w:tc>
          <w:tcPr>
            <w:tcW w:w="895" w:type="dxa"/>
          </w:tcPr>
          <w:p w14:paraId="0B46B97A" w14:textId="77777777" w:rsidR="001665A8" w:rsidRPr="00FC7981" w:rsidRDefault="001665A8" w:rsidP="004D0A74">
            <w:pPr>
              <w:jc w:val="center"/>
              <w:rPr>
                <w:rFonts w:ascii="Arial" w:hAnsi="Arial" w:cs="Arial"/>
                <w:noProof/>
                <w:sz w:val="24"/>
                <w:szCs w:val="24"/>
              </w:rPr>
            </w:pPr>
            <w:r w:rsidRPr="00FC7981">
              <w:rPr>
                <w:rFonts w:ascii="Arial" w:hAnsi="Arial" w:cs="Arial"/>
                <w:noProof/>
                <w:sz w:val="24"/>
                <w:szCs w:val="24"/>
              </w:rPr>
              <w:t>2.5.</w:t>
            </w:r>
          </w:p>
        </w:tc>
        <w:tc>
          <w:tcPr>
            <w:tcW w:w="5670" w:type="dxa"/>
            <w:shd w:val="clear" w:color="auto" w:fill="auto"/>
          </w:tcPr>
          <w:p w14:paraId="33462A34"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Kėdės atloše turi būti kiaurymė patogiam kėdės kilnojimui.</w:t>
            </w:r>
          </w:p>
        </w:tc>
        <w:tc>
          <w:tcPr>
            <w:tcW w:w="3685" w:type="dxa"/>
          </w:tcPr>
          <w:p w14:paraId="25CDDF2A" w14:textId="77777777" w:rsidR="001665A8" w:rsidRPr="00FC7981" w:rsidRDefault="001665A8" w:rsidP="004D0A74">
            <w:pPr>
              <w:rPr>
                <w:rFonts w:ascii="Arial" w:hAnsi="Arial" w:cs="Arial"/>
                <w:color w:val="FF0000"/>
                <w:sz w:val="24"/>
                <w:szCs w:val="24"/>
              </w:rPr>
            </w:pPr>
          </w:p>
        </w:tc>
      </w:tr>
      <w:tr w:rsidR="001665A8" w:rsidRPr="00FC7981" w14:paraId="502D7E93" w14:textId="77777777" w:rsidTr="004D0A74">
        <w:trPr>
          <w:trHeight w:val="161"/>
          <w:jc w:val="center"/>
        </w:trPr>
        <w:tc>
          <w:tcPr>
            <w:tcW w:w="895" w:type="dxa"/>
          </w:tcPr>
          <w:p w14:paraId="5293FDBE" w14:textId="77777777" w:rsidR="001665A8" w:rsidRPr="00FC7981" w:rsidRDefault="001665A8" w:rsidP="004D0A74">
            <w:pPr>
              <w:jc w:val="center"/>
              <w:rPr>
                <w:rFonts w:ascii="Arial" w:hAnsi="Arial" w:cs="Arial"/>
                <w:noProof/>
                <w:sz w:val="24"/>
                <w:szCs w:val="24"/>
              </w:rPr>
            </w:pPr>
            <w:r w:rsidRPr="00FC7981">
              <w:rPr>
                <w:rFonts w:ascii="Arial" w:hAnsi="Arial" w:cs="Arial"/>
                <w:noProof/>
                <w:sz w:val="24"/>
                <w:szCs w:val="24"/>
              </w:rPr>
              <w:t>2.6.</w:t>
            </w:r>
          </w:p>
        </w:tc>
        <w:tc>
          <w:tcPr>
            <w:tcW w:w="5670" w:type="dxa"/>
            <w:shd w:val="clear" w:color="auto" w:fill="auto"/>
          </w:tcPr>
          <w:p w14:paraId="127A30C7"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Kėdės kojos turi būti su plastikiniais apsauginiai </w:t>
            </w:r>
            <w:proofErr w:type="spellStart"/>
            <w:r w:rsidRPr="00FC7981">
              <w:rPr>
                <w:rFonts w:ascii="Arial" w:hAnsi="Arial" w:cs="Arial"/>
                <w:sz w:val="24"/>
                <w:szCs w:val="24"/>
              </w:rPr>
              <w:t>padukais</w:t>
            </w:r>
            <w:proofErr w:type="spellEnd"/>
            <w:r w:rsidRPr="00FC7981">
              <w:rPr>
                <w:rFonts w:ascii="Arial" w:hAnsi="Arial" w:cs="Arial"/>
                <w:sz w:val="24"/>
                <w:szCs w:val="24"/>
              </w:rPr>
              <w:t>.</w:t>
            </w:r>
          </w:p>
        </w:tc>
        <w:tc>
          <w:tcPr>
            <w:tcW w:w="3685" w:type="dxa"/>
          </w:tcPr>
          <w:p w14:paraId="74ADF218" w14:textId="77777777" w:rsidR="001665A8" w:rsidRPr="00FC7981" w:rsidRDefault="001665A8" w:rsidP="004D0A74">
            <w:pPr>
              <w:rPr>
                <w:rFonts w:ascii="Arial" w:hAnsi="Arial" w:cs="Arial"/>
                <w:color w:val="FF0000"/>
                <w:sz w:val="24"/>
                <w:szCs w:val="24"/>
              </w:rPr>
            </w:pPr>
          </w:p>
        </w:tc>
      </w:tr>
      <w:tr w:rsidR="001665A8" w:rsidRPr="00FC7981" w14:paraId="5B84AA2B" w14:textId="77777777" w:rsidTr="004D0A74">
        <w:trPr>
          <w:trHeight w:val="161"/>
          <w:jc w:val="center"/>
        </w:trPr>
        <w:tc>
          <w:tcPr>
            <w:tcW w:w="895" w:type="dxa"/>
          </w:tcPr>
          <w:p w14:paraId="7C5DB0FB" w14:textId="77777777" w:rsidR="001665A8" w:rsidRPr="00FC7981" w:rsidRDefault="001665A8" w:rsidP="004D0A74">
            <w:pPr>
              <w:jc w:val="center"/>
              <w:rPr>
                <w:rFonts w:ascii="Arial" w:hAnsi="Arial" w:cs="Arial"/>
                <w:noProof/>
                <w:sz w:val="24"/>
                <w:szCs w:val="24"/>
              </w:rPr>
            </w:pPr>
            <w:r w:rsidRPr="00FC7981">
              <w:rPr>
                <w:rFonts w:ascii="Arial" w:hAnsi="Arial" w:cs="Arial"/>
                <w:noProof/>
                <w:sz w:val="24"/>
                <w:szCs w:val="24"/>
              </w:rPr>
              <w:t>2.7.</w:t>
            </w:r>
          </w:p>
        </w:tc>
        <w:tc>
          <w:tcPr>
            <w:tcW w:w="5670" w:type="dxa"/>
            <w:shd w:val="clear" w:color="auto" w:fill="auto"/>
          </w:tcPr>
          <w:p w14:paraId="315B7662"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Kėdės spalva derinama individualiai.</w:t>
            </w:r>
          </w:p>
        </w:tc>
        <w:tc>
          <w:tcPr>
            <w:tcW w:w="3685" w:type="dxa"/>
          </w:tcPr>
          <w:p w14:paraId="1CD96858" w14:textId="77777777" w:rsidR="001665A8" w:rsidRPr="00FC7981" w:rsidRDefault="001665A8" w:rsidP="004D0A74">
            <w:pPr>
              <w:rPr>
                <w:rFonts w:ascii="Arial" w:hAnsi="Arial" w:cs="Arial"/>
                <w:color w:val="FF0000"/>
                <w:sz w:val="24"/>
                <w:szCs w:val="24"/>
              </w:rPr>
            </w:pPr>
          </w:p>
        </w:tc>
      </w:tr>
      <w:tr w:rsidR="001665A8" w:rsidRPr="00FC7981" w14:paraId="1F30D793" w14:textId="77777777" w:rsidTr="004D0A74">
        <w:trPr>
          <w:trHeight w:val="161"/>
          <w:jc w:val="center"/>
        </w:trPr>
        <w:tc>
          <w:tcPr>
            <w:tcW w:w="895" w:type="dxa"/>
          </w:tcPr>
          <w:p w14:paraId="0B81284A" w14:textId="77777777" w:rsidR="001665A8" w:rsidRPr="00FC7981" w:rsidRDefault="001665A8" w:rsidP="004D0A74">
            <w:pPr>
              <w:jc w:val="center"/>
              <w:rPr>
                <w:rFonts w:ascii="Arial" w:hAnsi="Arial" w:cs="Arial"/>
                <w:noProof/>
                <w:sz w:val="24"/>
                <w:szCs w:val="24"/>
              </w:rPr>
            </w:pPr>
            <w:r w:rsidRPr="00FC7981">
              <w:rPr>
                <w:rFonts w:ascii="Arial" w:hAnsi="Arial" w:cs="Arial"/>
                <w:noProof/>
                <w:sz w:val="24"/>
                <w:szCs w:val="24"/>
              </w:rPr>
              <w:t>2.8.</w:t>
            </w:r>
          </w:p>
        </w:tc>
        <w:tc>
          <w:tcPr>
            <w:tcW w:w="5670" w:type="dxa"/>
            <w:shd w:val="clear" w:color="auto" w:fill="auto"/>
          </w:tcPr>
          <w:p w14:paraId="74F34B3D" w14:textId="77777777" w:rsidR="001665A8" w:rsidRPr="00FC7981" w:rsidRDefault="001665A8" w:rsidP="004D0A74">
            <w:pPr>
              <w:jc w:val="both"/>
              <w:rPr>
                <w:rFonts w:ascii="Arial" w:hAnsi="Arial" w:cs="Arial"/>
                <w:sz w:val="24"/>
                <w:szCs w:val="24"/>
                <w:highlight w:val="yellow"/>
              </w:rPr>
            </w:pPr>
            <w:r>
              <w:rPr>
                <w:rFonts w:ascii="Arial" w:hAnsi="Arial" w:cs="Arial"/>
                <w:sz w:val="24"/>
                <w:szCs w:val="24"/>
              </w:rPr>
              <w:t xml:space="preserve">Kėdė turi atitikti </w:t>
            </w:r>
            <w:r w:rsidRPr="005D06B5">
              <w:rPr>
                <w:rFonts w:ascii="Arial" w:hAnsi="Arial" w:cs="Arial"/>
                <w:sz w:val="24"/>
                <w:szCs w:val="24"/>
              </w:rPr>
              <w:t>EN 1729</w:t>
            </w:r>
            <w:r>
              <w:rPr>
                <w:rFonts w:ascii="Arial" w:hAnsi="Arial" w:cs="Arial"/>
                <w:sz w:val="24"/>
                <w:szCs w:val="24"/>
              </w:rPr>
              <w:t xml:space="preserve"> standarto reikalavimus.</w:t>
            </w:r>
          </w:p>
        </w:tc>
        <w:tc>
          <w:tcPr>
            <w:tcW w:w="3685" w:type="dxa"/>
          </w:tcPr>
          <w:p w14:paraId="349A5161" w14:textId="77777777" w:rsidR="001665A8" w:rsidRPr="00FC7981" w:rsidRDefault="001665A8" w:rsidP="004D0A74">
            <w:pPr>
              <w:rPr>
                <w:rFonts w:ascii="Arial" w:hAnsi="Arial" w:cs="Arial"/>
                <w:color w:val="FF0000"/>
                <w:sz w:val="24"/>
                <w:szCs w:val="24"/>
              </w:rPr>
            </w:pPr>
          </w:p>
        </w:tc>
      </w:tr>
      <w:tr w:rsidR="001665A8" w:rsidRPr="00FC7981" w14:paraId="5FE56A2A" w14:textId="77777777" w:rsidTr="004D0A74">
        <w:trPr>
          <w:trHeight w:val="161"/>
          <w:jc w:val="center"/>
        </w:trPr>
        <w:tc>
          <w:tcPr>
            <w:tcW w:w="895" w:type="dxa"/>
            <w:shd w:val="clear" w:color="auto" w:fill="D9D9D9" w:themeFill="background1" w:themeFillShade="D9"/>
          </w:tcPr>
          <w:p w14:paraId="2FCAD402" w14:textId="77777777" w:rsidR="001665A8" w:rsidRPr="00FC7981" w:rsidRDefault="001665A8" w:rsidP="004D0A74">
            <w:pPr>
              <w:jc w:val="center"/>
              <w:rPr>
                <w:rFonts w:ascii="Arial" w:hAnsi="Arial" w:cs="Arial"/>
                <w:b/>
                <w:noProof/>
                <w:sz w:val="24"/>
                <w:szCs w:val="24"/>
              </w:rPr>
            </w:pPr>
            <w:r w:rsidRPr="00FC7981">
              <w:rPr>
                <w:rFonts w:ascii="Arial" w:hAnsi="Arial" w:cs="Arial"/>
                <w:b/>
                <w:noProof/>
                <w:sz w:val="24"/>
                <w:szCs w:val="24"/>
              </w:rPr>
              <w:t>3.</w:t>
            </w:r>
          </w:p>
        </w:tc>
        <w:tc>
          <w:tcPr>
            <w:tcW w:w="5670" w:type="dxa"/>
            <w:shd w:val="clear" w:color="auto" w:fill="D9D9D9" w:themeFill="background1" w:themeFillShade="D9"/>
          </w:tcPr>
          <w:p w14:paraId="13340DA5" w14:textId="77777777" w:rsidR="001665A8" w:rsidRDefault="001665A8" w:rsidP="004D0A74">
            <w:pPr>
              <w:jc w:val="both"/>
              <w:rPr>
                <w:rFonts w:ascii="Arial" w:hAnsi="Arial" w:cs="Arial"/>
                <w:b/>
                <w:bCs/>
                <w:i/>
                <w:sz w:val="24"/>
                <w:szCs w:val="24"/>
              </w:rPr>
            </w:pPr>
            <w:r w:rsidRPr="00FC7981">
              <w:rPr>
                <w:rFonts w:ascii="Arial" w:hAnsi="Arial" w:cs="Arial"/>
                <w:b/>
                <w:bCs/>
                <w:i/>
                <w:sz w:val="24"/>
                <w:szCs w:val="24"/>
              </w:rPr>
              <w:t>Reguliuojamo aukščio kėdė</w:t>
            </w:r>
            <w:r>
              <w:rPr>
                <w:rFonts w:ascii="Arial" w:hAnsi="Arial" w:cs="Arial"/>
                <w:b/>
                <w:bCs/>
                <w:i/>
                <w:sz w:val="24"/>
                <w:szCs w:val="24"/>
              </w:rPr>
              <w:t>.</w:t>
            </w:r>
          </w:p>
          <w:p w14:paraId="4EFC4044" w14:textId="77777777" w:rsidR="001665A8" w:rsidRPr="00FC7981" w:rsidRDefault="001665A8" w:rsidP="004D0A74">
            <w:pPr>
              <w:jc w:val="both"/>
              <w:rPr>
                <w:rFonts w:ascii="Arial" w:hAnsi="Arial" w:cs="Arial"/>
                <w:sz w:val="24"/>
                <w:szCs w:val="24"/>
                <w:highlight w:val="yellow"/>
              </w:rPr>
            </w:pPr>
            <w:r w:rsidRPr="00FC7981">
              <w:rPr>
                <w:rFonts w:ascii="Arial" w:hAnsi="Arial" w:cs="Arial"/>
                <w:b/>
                <w:bCs/>
                <w:i/>
                <w:sz w:val="24"/>
                <w:szCs w:val="24"/>
              </w:rPr>
              <w:t>Perkamas kiekis – 2 vnt.</w:t>
            </w:r>
          </w:p>
        </w:tc>
        <w:tc>
          <w:tcPr>
            <w:tcW w:w="3685" w:type="dxa"/>
          </w:tcPr>
          <w:p w14:paraId="3E3A5BED" w14:textId="77777777" w:rsidR="001665A8" w:rsidRPr="00FC7981" w:rsidRDefault="001665A8" w:rsidP="004D0A74">
            <w:pPr>
              <w:jc w:val="center"/>
              <w:rPr>
                <w:rFonts w:ascii="Arial" w:hAnsi="Arial" w:cs="Arial"/>
                <w:color w:val="FF0000"/>
                <w:sz w:val="24"/>
                <w:szCs w:val="24"/>
              </w:rPr>
            </w:pPr>
            <w:r w:rsidRPr="00FC7981">
              <w:rPr>
                <w:rFonts w:ascii="Arial" w:hAnsi="Arial" w:cs="Arial"/>
                <w:noProof/>
                <w:sz w:val="24"/>
                <w:szCs w:val="24"/>
                <w:lang w:val="en-US"/>
              </w:rPr>
              <w:drawing>
                <wp:inline distT="0" distB="0" distL="0" distR="0" wp14:anchorId="591FC365" wp14:editId="3297D674">
                  <wp:extent cx="972464" cy="1543507"/>
                  <wp:effectExtent l="0" t="0" r="0" b="0"/>
                  <wp:docPr id="212939870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21945" t="14484" r="23012" b="14418"/>
                          <a:stretch/>
                        </pic:blipFill>
                        <pic:spPr bwMode="auto">
                          <a:xfrm>
                            <a:off x="0" y="0"/>
                            <a:ext cx="974176" cy="154622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79B28D46" w14:textId="77777777" w:rsidTr="004D0A74">
        <w:trPr>
          <w:trHeight w:val="161"/>
          <w:jc w:val="center"/>
        </w:trPr>
        <w:tc>
          <w:tcPr>
            <w:tcW w:w="895" w:type="dxa"/>
          </w:tcPr>
          <w:p w14:paraId="7F26A9A4" w14:textId="77777777" w:rsidR="001665A8" w:rsidRPr="00FC7981" w:rsidRDefault="001665A8" w:rsidP="004D0A74">
            <w:pPr>
              <w:jc w:val="center"/>
              <w:rPr>
                <w:rFonts w:ascii="Arial" w:hAnsi="Arial" w:cs="Arial"/>
                <w:noProof/>
                <w:sz w:val="24"/>
                <w:szCs w:val="24"/>
              </w:rPr>
            </w:pPr>
            <w:r w:rsidRPr="00FC7981">
              <w:rPr>
                <w:rFonts w:ascii="Arial" w:hAnsi="Arial" w:cs="Arial"/>
                <w:sz w:val="24"/>
                <w:szCs w:val="24"/>
              </w:rPr>
              <w:t>3.1.</w:t>
            </w:r>
          </w:p>
        </w:tc>
        <w:tc>
          <w:tcPr>
            <w:tcW w:w="5670" w:type="dxa"/>
            <w:shd w:val="clear" w:color="auto" w:fill="auto"/>
          </w:tcPr>
          <w:p w14:paraId="0946F75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Kėdės matmenys:</w:t>
            </w:r>
          </w:p>
          <w:p w14:paraId="028C44CA" w14:textId="77777777" w:rsidR="001665A8" w:rsidRPr="00FC7981" w:rsidRDefault="001665A8" w:rsidP="001665A8">
            <w:pPr>
              <w:pStyle w:val="Sraopastraipa"/>
              <w:numPr>
                <w:ilvl w:val="0"/>
                <w:numId w:val="39"/>
              </w:numPr>
              <w:tabs>
                <w:tab w:val="left" w:pos="275"/>
              </w:tabs>
              <w:ind w:left="0" w:hanging="15"/>
              <w:jc w:val="both"/>
              <w:rPr>
                <w:rFonts w:ascii="Arial" w:hAnsi="Arial" w:cs="Arial"/>
                <w:sz w:val="24"/>
                <w:szCs w:val="24"/>
              </w:rPr>
            </w:pPr>
            <w:r w:rsidRPr="00FC7981">
              <w:rPr>
                <w:rFonts w:ascii="Arial" w:hAnsi="Arial" w:cs="Arial"/>
                <w:sz w:val="24"/>
                <w:szCs w:val="24"/>
              </w:rPr>
              <w:t>Sėdynės aukštis – 380–500 mm±5 mm;</w:t>
            </w:r>
          </w:p>
          <w:p w14:paraId="5A37ADFB" w14:textId="77777777" w:rsidR="001665A8" w:rsidRPr="00FC7981" w:rsidRDefault="001665A8" w:rsidP="001665A8">
            <w:pPr>
              <w:pStyle w:val="Sraopastraipa"/>
              <w:numPr>
                <w:ilvl w:val="0"/>
                <w:numId w:val="39"/>
              </w:numPr>
              <w:tabs>
                <w:tab w:val="left" w:pos="275"/>
              </w:tabs>
              <w:ind w:left="0" w:hanging="15"/>
              <w:jc w:val="both"/>
              <w:rPr>
                <w:rFonts w:ascii="Arial" w:hAnsi="Arial" w:cs="Arial"/>
                <w:sz w:val="24"/>
                <w:szCs w:val="24"/>
              </w:rPr>
            </w:pPr>
            <w:r w:rsidRPr="00FC7981">
              <w:rPr>
                <w:rFonts w:ascii="Arial" w:hAnsi="Arial" w:cs="Arial"/>
                <w:sz w:val="24"/>
                <w:szCs w:val="24"/>
              </w:rPr>
              <w:t>Sėdynės plotis – 425 mm ±5 mm;</w:t>
            </w:r>
          </w:p>
          <w:p w14:paraId="251A63A8" w14:textId="77777777" w:rsidR="001665A8" w:rsidRPr="00FC7981" w:rsidRDefault="001665A8" w:rsidP="001665A8">
            <w:pPr>
              <w:pStyle w:val="Sraopastraipa"/>
              <w:numPr>
                <w:ilvl w:val="0"/>
                <w:numId w:val="39"/>
              </w:numPr>
              <w:tabs>
                <w:tab w:val="left" w:pos="275"/>
              </w:tabs>
              <w:ind w:left="0" w:hanging="15"/>
              <w:jc w:val="both"/>
              <w:rPr>
                <w:rFonts w:ascii="Arial" w:hAnsi="Arial" w:cs="Arial"/>
                <w:sz w:val="24"/>
                <w:szCs w:val="24"/>
              </w:rPr>
            </w:pPr>
            <w:r w:rsidRPr="00FC7981">
              <w:rPr>
                <w:rFonts w:ascii="Arial" w:hAnsi="Arial" w:cs="Arial"/>
                <w:sz w:val="24"/>
                <w:szCs w:val="24"/>
              </w:rPr>
              <w:t>Sėdynės gylis – 450 mm ± 5 mm;</w:t>
            </w:r>
          </w:p>
          <w:p w14:paraId="006DFCFA" w14:textId="77777777" w:rsidR="001665A8" w:rsidRPr="00FC7981" w:rsidRDefault="001665A8" w:rsidP="001665A8">
            <w:pPr>
              <w:pStyle w:val="Sraopastraipa"/>
              <w:numPr>
                <w:ilvl w:val="0"/>
                <w:numId w:val="39"/>
              </w:numPr>
              <w:tabs>
                <w:tab w:val="left" w:pos="275"/>
              </w:tabs>
              <w:ind w:left="0" w:hanging="15"/>
              <w:jc w:val="both"/>
              <w:rPr>
                <w:rFonts w:ascii="Arial" w:hAnsi="Arial" w:cs="Arial"/>
                <w:sz w:val="24"/>
                <w:szCs w:val="24"/>
              </w:rPr>
            </w:pPr>
            <w:r w:rsidRPr="00FC7981">
              <w:rPr>
                <w:rFonts w:ascii="Arial" w:hAnsi="Arial" w:cs="Arial"/>
                <w:sz w:val="24"/>
                <w:szCs w:val="24"/>
              </w:rPr>
              <w:t xml:space="preserve">Kėdės atlošo aukštis – 740–860 mm ±5 mm. </w:t>
            </w:r>
          </w:p>
        </w:tc>
        <w:tc>
          <w:tcPr>
            <w:tcW w:w="3685" w:type="dxa"/>
          </w:tcPr>
          <w:p w14:paraId="168EA73D" w14:textId="77777777" w:rsidR="001665A8" w:rsidRPr="00FC7981" w:rsidRDefault="001665A8" w:rsidP="004D0A74">
            <w:pPr>
              <w:rPr>
                <w:rFonts w:ascii="Arial" w:hAnsi="Arial" w:cs="Arial"/>
                <w:color w:val="FF0000"/>
                <w:sz w:val="24"/>
                <w:szCs w:val="24"/>
              </w:rPr>
            </w:pPr>
          </w:p>
        </w:tc>
      </w:tr>
      <w:tr w:rsidR="001665A8" w:rsidRPr="00FC7981" w14:paraId="5A1D4D3D" w14:textId="77777777" w:rsidTr="004D0A74">
        <w:trPr>
          <w:trHeight w:val="161"/>
          <w:jc w:val="center"/>
        </w:trPr>
        <w:tc>
          <w:tcPr>
            <w:tcW w:w="895" w:type="dxa"/>
          </w:tcPr>
          <w:p w14:paraId="51E2B206" w14:textId="77777777" w:rsidR="001665A8" w:rsidRPr="00FC7981" w:rsidRDefault="001665A8" w:rsidP="004D0A74">
            <w:pPr>
              <w:jc w:val="center"/>
              <w:rPr>
                <w:rFonts w:ascii="Arial" w:hAnsi="Arial" w:cs="Arial"/>
                <w:noProof/>
                <w:sz w:val="24"/>
                <w:szCs w:val="24"/>
              </w:rPr>
            </w:pPr>
            <w:r w:rsidRPr="00FC7981">
              <w:rPr>
                <w:rFonts w:ascii="Arial" w:hAnsi="Arial" w:cs="Arial"/>
                <w:sz w:val="24"/>
                <w:szCs w:val="24"/>
              </w:rPr>
              <w:t>3.2.</w:t>
            </w:r>
          </w:p>
        </w:tc>
        <w:tc>
          <w:tcPr>
            <w:tcW w:w="5670" w:type="dxa"/>
            <w:shd w:val="clear" w:color="auto" w:fill="auto"/>
          </w:tcPr>
          <w:p w14:paraId="00D46E85"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Kėdės aukštis turi būti reguliuojamas pneumatiniu cilindru ir fiksuojamas rankenėlės pagalba.</w:t>
            </w:r>
          </w:p>
        </w:tc>
        <w:tc>
          <w:tcPr>
            <w:tcW w:w="3685" w:type="dxa"/>
          </w:tcPr>
          <w:p w14:paraId="70A08BBA" w14:textId="77777777" w:rsidR="001665A8" w:rsidRPr="00FC7981" w:rsidRDefault="001665A8" w:rsidP="004D0A74">
            <w:pPr>
              <w:rPr>
                <w:rFonts w:ascii="Arial" w:hAnsi="Arial" w:cs="Arial"/>
                <w:color w:val="FF0000"/>
                <w:sz w:val="24"/>
                <w:szCs w:val="24"/>
              </w:rPr>
            </w:pPr>
          </w:p>
        </w:tc>
      </w:tr>
      <w:tr w:rsidR="001665A8" w:rsidRPr="00FC7981" w14:paraId="3F600B6E" w14:textId="77777777" w:rsidTr="004D0A74">
        <w:trPr>
          <w:trHeight w:val="161"/>
          <w:jc w:val="center"/>
        </w:trPr>
        <w:tc>
          <w:tcPr>
            <w:tcW w:w="895" w:type="dxa"/>
          </w:tcPr>
          <w:p w14:paraId="31290D7B" w14:textId="77777777" w:rsidR="001665A8" w:rsidRPr="00FC7981" w:rsidRDefault="001665A8" w:rsidP="004D0A74">
            <w:pPr>
              <w:jc w:val="center"/>
              <w:rPr>
                <w:rFonts w:ascii="Arial" w:hAnsi="Arial" w:cs="Arial"/>
                <w:noProof/>
                <w:sz w:val="24"/>
                <w:szCs w:val="24"/>
              </w:rPr>
            </w:pPr>
            <w:r w:rsidRPr="00FC7981">
              <w:rPr>
                <w:rFonts w:ascii="Arial" w:hAnsi="Arial" w:cs="Arial"/>
                <w:sz w:val="24"/>
                <w:szCs w:val="24"/>
              </w:rPr>
              <w:t>3.3.</w:t>
            </w:r>
          </w:p>
        </w:tc>
        <w:tc>
          <w:tcPr>
            <w:tcW w:w="5670" w:type="dxa"/>
            <w:shd w:val="clear" w:color="auto" w:fill="auto"/>
          </w:tcPr>
          <w:p w14:paraId="0EF6E5E1"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Sėdimoji dalis ir nugarėlė turi būti pagamintos iš vientiso, išlenkto polipropileno lakšto ar kitos lygiavertės medžiagos (lengvos, tvirtos, lanksčios, atsparios drėgmei ir cheminėms medžiagoms), ne mažesnio kaip 5 mm storio.</w:t>
            </w:r>
          </w:p>
        </w:tc>
        <w:tc>
          <w:tcPr>
            <w:tcW w:w="3685" w:type="dxa"/>
          </w:tcPr>
          <w:p w14:paraId="30DD9313" w14:textId="77777777" w:rsidR="001665A8" w:rsidRPr="00FC7981" w:rsidRDefault="001665A8" w:rsidP="004D0A74">
            <w:pPr>
              <w:rPr>
                <w:rFonts w:ascii="Arial" w:hAnsi="Arial" w:cs="Arial"/>
                <w:color w:val="FF0000"/>
                <w:sz w:val="24"/>
                <w:szCs w:val="24"/>
              </w:rPr>
            </w:pPr>
          </w:p>
        </w:tc>
      </w:tr>
      <w:tr w:rsidR="001665A8" w:rsidRPr="00FC7981" w14:paraId="7CE41555" w14:textId="77777777" w:rsidTr="004D0A74">
        <w:trPr>
          <w:trHeight w:val="161"/>
          <w:jc w:val="center"/>
        </w:trPr>
        <w:tc>
          <w:tcPr>
            <w:tcW w:w="895" w:type="dxa"/>
          </w:tcPr>
          <w:p w14:paraId="62A35865" w14:textId="77777777" w:rsidR="001665A8" w:rsidRPr="00FC7981" w:rsidRDefault="001665A8" w:rsidP="004D0A74">
            <w:pPr>
              <w:jc w:val="center"/>
              <w:rPr>
                <w:rFonts w:ascii="Arial" w:hAnsi="Arial" w:cs="Arial"/>
                <w:noProof/>
                <w:sz w:val="24"/>
                <w:szCs w:val="24"/>
              </w:rPr>
            </w:pPr>
            <w:r w:rsidRPr="00FC7981">
              <w:rPr>
                <w:rFonts w:ascii="Arial" w:hAnsi="Arial" w:cs="Arial"/>
                <w:sz w:val="24"/>
                <w:szCs w:val="24"/>
              </w:rPr>
              <w:t>3.4.</w:t>
            </w:r>
          </w:p>
        </w:tc>
        <w:tc>
          <w:tcPr>
            <w:tcW w:w="5670" w:type="dxa"/>
            <w:shd w:val="clear" w:color="auto" w:fill="auto"/>
          </w:tcPr>
          <w:p w14:paraId="2F8307F0"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Sėdynės paviršius turi būti atsparus įbrėžimams ir lengvai valomas. </w:t>
            </w:r>
          </w:p>
        </w:tc>
        <w:tc>
          <w:tcPr>
            <w:tcW w:w="3685" w:type="dxa"/>
          </w:tcPr>
          <w:p w14:paraId="50D45595" w14:textId="77777777" w:rsidR="001665A8" w:rsidRPr="00FC7981" w:rsidRDefault="001665A8" w:rsidP="004D0A74">
            <w:pPr>
              <w:rPr>
                <w:rFonts w:ascii="Arial" w:hAnsi="Arial" w:cs="Arial"/>
                <w:color w:val="FF0000"/>
                <w:sz w:val="24"/>
                <w:szCs w:val="24"/>
              </w:rPr>
            </w:pPr>
          </w:p>
        </w:tc>
      </w:tr>
      <w:tr w:rsidR="001665A8" w:rsidRPr="00FC7981" w14:paraId="15383B6D" w14:textId="77777777" w:rsidTr="004D0A74">
        <w:trPr>
          <w:trHeight w:val="161"/>
          <w:jc w:val="center"/>
        </w:trPr>
        <w:tc>
          <w:tcPr>
            <w:tcW w:w="895" w:type="dxa"/>
          </w:tcPr>
          <w:p w14:paraId="551366C6" w14:textId="77777777" w:rsidR="001665A8" w:rsidRPr="00FC7981" w:rsidRDefault="001665A8" w:rsidP="004D0A74">
            <w:pPr>
              <w:jc w:val="center"/>
              <w:rPr>
                <w:rFonts w:ascii="Arial" w:hAnsi="Arial" w:cs="Arial"/>
                <w:noProof/>
                <w:sz w:val="24"/>
                <w:szCs w:val="24"/>
              </w:rPr>
            </w:pPr>
            <w:r w:rsidRPr="00FC7981">
              <w:rPr>
                <w:rFonts w:ascii="Arial" w:hAnsi="Arial" w:cs="Arial"/>
                <w:sz w:val="24"/>
                <w:szCs w:val="24"/>
              </w:rPr>
              <w:t>3.5.</w:t>
            </w:r>
          </w:p>
        </w:tc>
        <w:tc>
          <w:tcPr>
            <w:tcW w:w="5670" w:type="dxa"/>
            <w:shd w:val="clear" w:color="auto" w:fill="auto"/>
          </w:tcPr>
          <w:p w14:paraId="645A8E5F"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Kėdės rėmas dažytas milteliniu būdu. </w:t>
            </w:r>
          </w:p>
        </w:tc>
        <w:tc>
          <w:tcPr>
            <w:tcW w:w="3685" w:type="dxa"/>
          </w:tcPr>
          <w:p w14:paraId="0114C78E" w14:textId="77777777" w:rsidR="001665A8" w:rsidRPr="00FC7981" w:rsidRDefault="001665A8" w:rsidP="004D0A74">
            <w:pPr>
              <w:rPr>
                <w:rFonts w:ascii="Arial" w:hAnsi="Arial" w:cs="Arial"/>
                <w:color w:val="FF0000"/>
                <w:sz w:val="24"/>
                <w:szCs w:val="24"/>
              </w:rPr>
            </w:pPr>
          </w:p>
        </w:tc>
      </w:tr>
      <w:tr w:rsidR="001665A8" w:rsidRPr="00FC7981" w14:paraId="5376F99E" w14:textId="77777777" w:rsidTr="004D0A74">
        <w:trPr>
          <w:trHeight w:val="161"/>
          <w:jc w:val="center"/>
        </w:trPr>
        <w:tc>
          <w:tcPr>
            <w:tcW w:w="895" w:type="dxa"/>
          </w:tcPr>
          <w:p w14:paraId="294C77DA" w14:textId="77777777" w:rsidR="001665A8" w:rsidRPr="00FC7981" w:rsidRDefault="001665A8" w:rsidP="004D0A74">
            <w:pPr>
              <w:jc w:val="center"/>
              <w:rPr>
                <w:rFonts w:ascii="Arial" w:hAnsi="Arial" w:cs="Arial"/>
                <w:noProof/>
                <w:sz w:val="24"/>
                <w:szCs w:val="24"/>
              </w:rPr>
            </w:pPr>
            <w:r w:rsidRPr="00FC7981">
              <w:rPr>
                <w:rFonts w:ascii="Arial" w:hAnsi="Arial" w:cs="Arial"/>
                <w:sz w:val="24"/>
                <w:szCs w:val="24"/>
              </w:rPr>
              <w:t>3.6.</w:t>
            </w:r>
          </w:p>
        </w:tc>
        <w:tc>
          <w:tcPr>
            <w:tcW w:w="5670" w:type="dxa"/>
            <w:shd w:val="clear" w:color="auto" w:fill="auto"/>
            <w:vAlign w:val="center"/>
          </w:tcPr>
          <w:p w14:paraId="759EAE76"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Kėdės pagrindas su penkiais plastikiniais </w:t>
            </w:r>
            <w:proofErr w:type="spellStart"/>
            <w:r w:rsidRPr="00FC7981">
              <w:rPr>
                <w:rFonts w:ascii="Arial" w:hAnsi="Arial" w:cs="Arial"/>
                <w:sz w:val="24"/>
                <w:szCs w:val="24"/>
              </w:rPr>
              <w:t>padukais</w:t>
            </w:r>
            <w:proofErr w:type="spellEnd"/>
            <w:r w:rsidRPr="00FC7981">
              <w:rPr>
                <w:rFonts w:ascii="Arial" w:hAnsi="Arial" w:cs="Arial"/>
                <w:sz w:val="24"/>
                <w:szCs w:val="24"/>
              </w:rPr>
              <w:t xml:space="preserve">. </w:t>
            </w:r>
          </w:p>
        </w:tc>
        <w:tc>
          <w:tcPr>
            <w:tcW w:w="3685" w:type="dxa"/>
          </w:tcPr>
          <w:p w14:paraId="6397D944" w14:textId="77777777" w:rsidR="001665A8" w:rsidRPr="00FC7981" w:rsidRDefault="001665A8" w:rsidP="004D0A74">
            <w:pPr>
              <w:rPr>
                <w:rFonts w:ascii="Arial" w:hAnsi="Arial" w:cs="Arial"/>
                <w:color w:val="FF0000"/>
                <w:sz w:val="24"/>
                <w:szCs w:val="24"/>
              </w:rPr>
            </w:pPr>
          </w:p>
        </w:tc>
      </w:tr>
      <w:tr w:rsidR="001665A8" w:rsidRPr="00FC7981" w14:paraId="59D68096" w14:textId="77777777" w:rsidTr="004D0A74">
        <w:trPr>
          <w:trHeight w:val="161"/>
          <w:jc w:val="center"/>
        </w:trPr>
        <w:tc>
          <w:tcPr>
            <w:tcW w:w="895" w:type="dxa"/>
          </w:tcPr>
          <w:p w14:paraId="1652FC2A" w14:textId="77777777" w:rsidR="001665A8" w:rsidRPr="00FC7981" w:rsidRDefault="001665A8" w:rsidP="004D0A74">
            <w:pPr>
              <w:jc w:val="center"/>
              <w:rPr>
                <w:rFonts w:ascii="Arial" w:hAnsi="Arial" w:cs="Arial"/>
                <w:noProof/>
                <w:sz w:val="24"/>
                <w:szCs w:val="24"/>
              </w:rPr>
            </w:pPr>
            <w:r w:rsidRPr="00FC7981">
              <w:rPr>
                <w:rFonts w:ascii="Arial" w:hAnsi="Arial" w:cs="Arial"/>
                <w:sz w:val="24"/>
                <w:szCs w:val="24"/>
              </w:rPr>
              <w:t>3.7.</w:t>
            </w:r>
          </w:p>
        </w:tc>
        <w:tc>
          <w:tcPr>
            <w:tcW w:w="5670" w:type="dxa"/>
            <w:shd w:val="clear" w:color="auto" w:fill="auto"/>
          </w:tcPr>
          <w:p w14:paraId="08A0A1F7"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Kėdės atloše turi būti kiaurymė patogiam kėdės kilnojimui. </w:t>
            </w:r>
          </w:p>
        </w:tc>
        <w:tc>
          <w:tcPr>
            <w:tcW w:w="3685" w:type="dxa"/>
          </w:tcPr>
          <w:p w14:paraId="157237E1" w14:textId="77777777" w:rsidR="001665A8" w:rsidRPr="00FC7981" w:rsidRDefault="001665A8" w:rsidP="004D0A74">
            <w:pPr>
              <w:rPr>
                <w:rFonts w:ascii="Arial" w:hAnsi="Arial" w:cs="Arial"/>
                <w:color w:val="FF0000"/>
                <w:sz w:val="24"/>
                <w:szCs w:val="24"/>
              </w:rPr>
            </w:pPr>
          </w:p>
        </w:tc>
      </w:tr>
      <w:tr w:rsidR="001665A8" w:rsidRPr="00FC7981" w14:paraId="6306047C" w14:textId="77777777" w:rsidTr="004D0A74">
        <w:trPr>
          <w:trHeight w:val="161"/>
          <w:jc w:val="center"/>
        </w:trPr>
        <w:tc>
          <w:tcPr>
            <w:tcW w:w="895" w:type="dxa"/>
          </w:tcPr>
          <w:p w14:paraId="150FF022" w14:textId="77777777" w:rsidR="001665A8" w:rsidRPr="00FC7981" w:rsidRDefault="001665A8" w:rsidP="004D0A74">
            <w:pPr>
              <w:jc w:val="center"/>
              <w:rPr>
                <w:rFonts w:ascii="Arial" w:hAnsi="Arial" w:cs="Arial"/>
                <w:noProof/>
                <w:sz w:val="24"/>
                <w:szCs w:val="24"/>
              </w:rPr>
            </w:pPr>
            <w:r w:rsidRPr="00FC7981">
              <w:rPr>
                <w:rFonts w:ascii="Arial" w:hAnsi="Arial" w:cs="Arial"/>
                <w:sz w:val="24"/>
                <w:szCs w:val="24"/>
              </w:rPr>
              <w:t>3.8.</w:t>
            </w:r>
          </w:p>
        </w:tc>
        <w:tc>
          <w:tcPr>
            <w:tcW w:w="5670" w:type="dxa"/>
            <w:shd w:val="clear" w:color="auto" w:fill="auto"/>
          </w:tcPr>
          <w:p w14:paraId="1F7C0293"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Kėdės spalva derinama individualiai.</w:t>
            </w:r>
          </w:p>
        </w:tc>
        <w:tc>
          <w:tcPr>
            <w:tcW w:w="3685" w:type="dxa"/>
          </w:tcPr>
          <w:p w14:paraId="737B7A0C" w14:textId="77777777" w:rsidR="001665A8" w:rsidRPr="00FC7981" w:rsidRDefault="001665A8" w:rsidP="004D0A74">
            <w:pPr>
              <w:rPr>
                <w:rFonts w:ascii="Arial" w:hAnsi="Arial" w:cs="Arial"/>
                <w:color w:val="FF0000"/>
                <w:sz w:val="24"/>
                <w:szCs w:val="24"/>
              </w:rPr>
            </w:pPr>
          </w:p>
        </w:tc>
      </w:tr>
      <w:tr w:rsidR="001665A8" w:rsidRPr="00FC7981" w14:paraId="32E9EE8F" w14:textId="77777777" w:rsidTr="004D0A74">
        <w:trPr>
          <w:trHeight w:val="161"/>
          <w:jc w:val="center"/>
        </w:trPr>
        <w:tc>
          <w:tcPr>
            <w:tcW w:w="895" w:type="dxa"/>
            <w:shd w:val="clear" w:color="auto" w:fill="D9D9D9" w:themeFill="background1" w:themeFillShade="D9"/>
          </w:tcPr>
          <w:p w14:paraId="78E6F910" w14:textId="77777777" w:rsidR="001665A8" w:rsidRPr="00FC7981" w:rsidRDefault="001665A8" w:rsidP="004D0A74">
            <w:pPr>
              <w:jc w:val="center"/>
              <w:rPr>
                <w:rFonts w:ascii="Arial" w:hAnsi="Arial" w:cs="Arial"/>
                <w:b/>
                <w:noProof/>
                <w:sz w:val="24"/>
                <w:szCs w:val="24"/>
              </w:rPr>
            </w:pPr>
            <w:r w:rsidRPr="00FC7981">
              <w:rPr>
                <w:rFonts w:ascii="Arial" w:hAnsi="Arial" w:cs="Arial"/>
                <w:b/>
                <w:noProof/>
                <w:sz w:val="24"/>
                <w:szCs w:val="24"/>
              </w:rPr>
              <w:t>4.</w:t>
            </w:r>
          </w:p>
        </w:tc>
        <w:tc>
          <w:tcPr>
            <w:tcW w:w="5670" w:type="dxa"/>
            <w:shd w:val="clear" w:color="auto" w:fill="D9D9D9" w:themeFill="background1" w:themeFillShade="D9"/>
          </w:tcPr>
          <w:p w14:paraId="4FEDC9DB" w14:textId="77777777" w:rsidR="001665A8" w:rsidRPr="00FC7981" w:rsidRDefault="001665A8" w:rsidP="004D0A74">
            <w:pPr>
              <w:jc w:val="both"/>
              <w:rPr>
                <w:rFonts w:ascii="Arial" w:hAnsi="Arial" w:cs="Arial"/>
                <w:b/>
                <w:i/>
                <w:sz w:val="24"/>
                <w:szCs w:val="24"/>
              </w:rPr>
            </w:pPr>
            <w:r w:rsidRPr="00FC7981">
              <w:rPr>
                <w:rFonts w:ascii="Arial" w:hAnsi="Arial" w:cs="Arial"/>
                <w:b/>
                <w:i/>
                <w:sz w:val="24"/>
                <w:szCs w:val="24"/>
              </w:rPr>
              <w:t xml:space="preserve">Transformuojama mokyklinė lenta 2 dalių (balta). Perkamas kiekis – 1 vnt. </w:t>
            </w:r>
          </w:p>
          <w:p w14:paraId="7065B7E3" w14:textId="77777777" w:rsidR="001665A8" w:rsidRPr="00FC7981" w:rsidRDefault="001665A8" w:rsidP="004D0A74">
            <w:pPr>
              <w:jc w:val="both"/>
              <w:rPr>
                <w:rFonts w:ascii="Arial" w:hAnsi="Arial" w:cs="Arial"/>
                <w:b/>
                <w:sz w:val="24"/>
                <w:szCs w:val="24"/>
              </w:rPr>
            </w:pPr>
          </w:p>
          <w:p w14:paraId="094C7DCC" w14:textId="77777777" w:rsidR="001665A8" w:rsidRPr="00FC7981" w:rsidRDefault="001665A8" w:rsidP="004D0A74">
            <w:pPr>
              <w:jc w:val="both"/>
              <w:rPr>
                <w:rFonts w:ascii="Arial" w:hAnsi="Arial" w:cs="Arial"/>
                <w:b/>
                <w:sz w:val="24"/>
                <w:szCs w:val="24"/>
              </w:rPr>
            </w:pPr>
          </w:p>
          <w:p w14:paraId="5682B82D" w14:textId="77777777" w:rsidR="001665A8" w:rsidRPr="00FC7981" w:rsidRDefault="001665A8" w:rsidP="004D0A74">
            <w:pPr>
              <w:jc w:val="both"/>
              <w:rPr>
                <w:rFonts w:ascii="Arial" w:hAnsi="Arial" w:cs="Arial"/>
                <w:b/>
                <w:sz w:val="24"/>
                <w:szCs w:val="24"/>
              </w:rPr>
            </w:pPr>
          </w:p>
          <w:p w14:paraId="6FE0719C" w14:textId="77777777" w:rsidR="001665A8" w:rsidRPr="00FC7981" w:rsidRDefault="001665A8" w:rsidP="004D0A74">
            <w:pPr>
              <w:jc w:val="both"/>
              <w:rPr>
                <w:rFonts w:ascii="Arial" w:hAnsi="Arial" w:cs="Arial"/>
                <w:b/>
                <w:sz w:val="24"/>
                <w:szCs w:val="24"/>
                <w:highlight w:val="yellow"/>
              </w:rPr>
            </w:pPr>
          </w:p>
        </w:tc>
        <w:tc>
          <w:tcPr>
            <w:tcW w:w="3685" w:type="dxa"/>
          </w:tcPr>
          <w:p w14:paraId="107350A8" w14:textId="77777777" w:rsidR="001665A8" w:rsidRPr="00FC7981" w:rsidRDefault="001665A8" w:rsidP="004D0A74">
            <w:pPr>
              <w:rPr>
                <w:rFonts w:ascii="Arial" w:hAnsi="Arial" w:cs="Arial"/>
                <w:color w:val="FF0000"/>
                <w:sz w:val="24"/>
                <w:szCs w:val="24"/>
              </w:rPr>
            </w:pPr>
            <w:r w:rsidRPr="00FC7981">
              <w:rPr>
                <w:rFonts w:ascii="Arial" w:hAnsi="Arial" w:cs="Arial"/>
                <w:noProof/>
                <w:sz w:val="24"/>
                <w:szCs w:val="24"/>
                <w:lang w:val="en-US"/>
              </w:rPr>
              <w:lastRenderedPageBreak/>
              <w:drawing>
                <wp:inline distT="0" distB="0" distL="0" distR="0" wp14:anchorId="060AF50A" wp14:editId="6D672C63">
                  <wp:extent cx="2228163" cy="667910"/>
                  <wp:effectExtent l="0" t="0" r="1270" b="0"/>
                  <wp:docPr id="782565138"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28163" cy="667910"/>
                          </a:xfrm>
                          <a:prstGeom prst="rect">
                            <a:avLst/>
                          </a:prstGeom>
                          <a:noFill/>
                          <a:ln>
                            <a:noFill/>
                          </a:ln>
                        </pic:spPr>
                      </pic:pic>
                    </a:graphicData>
                  </a:graphic>
                </wp:inline>
              </w:drawing>
            </w:r>
          </w:p>
        </w:tc>
      </w:tr>
      <w:tr w:rsidR="001665A8" w:rsidRPr="00FC7981" w14:paraId="2600173D" w14:textId="77777777" w:rsidTr="004D0A74">
        <w:trPr>
          <w:trHeight w:val="161"/>
          <w:jc w:val="center"/>
        </w:trPr>
        <w:tc>
          <w:tcPr>
            <w:tcW w:w="895" w:type="dxa"/>
          </w:tcPr>
          <w:p w14:paraId="5371C043"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4.1.</w:t>
            </w:r>
          </w:p>
        </w:tc>
        <w:tc>
          <w:tcPr>
            <w:tcW w:w="5670" w:type="dxa"/>
            <w:shd w:val="clear" w:color="auto" w:fill="auto"/>
          </w:tcPr>
          <w:p w14:paraId="4DE99BC9" w14:textId="77777777" w:rsidR="001665A8" w:rsidRPr="00FC7981" w:rsidRDefault="001665A8" w:rsidP="004D0A74">
            <w:pPr>
              <w:jc w:val="both"/>
              <w:rPr>
                <w:rFonts w:ascii="Arial" w:hAnsi="Arial" w:cs="Arial"/>
                <w:sz w:val="24"/>
                <w:szCs w:val="24"/>
                <w:highlight w:val="yellow"/>
              </w:rPr>
            </w:pPr>
            <w:r w:rsidRPr="00FC7981">
              <w:rPr>
                <w:rFonts w:ascii="Arial" w:hAnsi="Arial" w:cs="Arial"/>
                <w:bCs/>
                <w:sz w:val="24"/>
                <w:szCs w:val="24"/>
              </w:rPr>
              <w:t xml:space="preserve">Lentos matmenys 4000x127x125 mm ±10 mm. </w:t>
            </w:r>
          </w:p>
        </w:tc>
        <w:tc>
          <w:tcPr>
            <w:tcW w:w="3685" w:type="dxa"/>
          </w:tcPr>
          <w:p w14:paraId="160A58DF" w14:textId="77777777" w:rsidR="001665A8" w:rsidRPr="00FC7981" w:rsidRDefault="001665A8" w:rsidP="004D0A74">
            <w:pPr>
              <w:rPr>
                <w:rFonts w:ascii="Arial" w:hAnsi="Arial" w:cs="Arial"/>
                <w:color w:val="FF0000"/>
                <w:sz w:val="24"/>
                <w:szCs w:val="24"/>
              </w:rPr>
            </w:pPr>
          </w:p>
        </w:tc>
      </w:tr>
      <w:tr w:rsidR="001665A8" w:rsidRPr="00FC7981" w14:paraId="37DE3F4F" w14:textId="77777777" w:rsidTr="004D0A74">
        <w:trPr>
          <w:trHeight w:val="161"/>
          <w:jc w:val="center"/>
        </w:trPr>
        <w:tc>
          <w:tcPr>
            <w:tcW w:w="895" w:type="dxa"/>
          </w:tcPr>
          <w:p w14:paraId="6C8849C9"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4.2.</w:t>
            </w:r>
          </w:p>
        </w:tc>
        <w:tc>
          <w:tcPr>
            <w:tcW w:w="5670" w:type="dxa"/>
            <w:shd w:val="clear" w:color="auto" w:fill="auto"/>
          </w:tcPr>
          <w:p w14:paraId="4383A0ED" w14:textId="77777777" w:rsidR="001665A8" w:rsidRPr="00FC7981" w:rsidRDefault="001665A8" w:rsidP="004D0A74">
            <w:pPr>
              <w:jc w:val="both"/>
              <w:rPr>
                <w:rFonts w:ascii="Arial" w:hAnsi="Arial" w:cs="Arial"/>
                <w:sz w:val="24"/>
                <w:szCs w:val="24"/>
                <w:highlight w:val="yellow"/>
              </w:rPr>
            </w:pPr>
            <w:r w:rsidRPr="00FC7981">
              <w:rPr>
                <w:rFonts w:ascii="Arial" w:hAnsi="Arial" w:cs="Arial"/>
                <w:bCs/>
                <w:sz w:val="24"/>
                <w:szCs w:val="24"/>
              </w:rPr>
              <w:t xml:space="preserve">Lenta turi būti iš dviejų dalių, kairioji lentos dalis turi būti stumdoma. </w:t>
            </w:r>
          </w:p>
        </w:tc>
        <w:tc>
          <w:tcPr>
            <w:tcW w:w="3685" w:type="dxa"/>
          </w:tcPr>
          <w:p w14:paraId="2BC17625" w14:textId="77777777" w:rsidR="001665A8" w:rsidRPr="00FC7981" w:rsidRDefault="001665A8" w:rsidP="004D0A74">
            <w:pPr>
              <w:rPr>
                <w:rFonts w:ascii="Arial" w:hAnsi="Arial" w:cs="Arial"/>
                <w:color w:val="FF0000"/>
                <w:sz w:val="24"/>
                <w:szCs w:val="24"/>
              </w:rPr>
            </w:pPr>
          </w:p>
        </w:tc>
      </w:tr>
      <w:tr w:rsidR="001665A8" w:rsidRPr="00FC7981" w14:paraId="178E9DED" w14:textId="77777777" w:rsidTr="004D0A74">
        <w:trPr>
          <w:trHeight w:val="161"/>
          <w:jc w:val="center"/>
        </w:trPr>
        <w:tc>
          <w:tcPr>
            <w:tcW w:w="895" w:type="dxa"/>
          </w:tcPr>
          <w:p w14:paraId="642F99AE"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4.3.</w:t>
            </w:r>
          </w:p>
        </w:tc>
        <w:tc>
          <w:tcPr>
            <w:tcW w:w="5670" w:type="dxa"/>
            <w:shd w:val="clear" w:color="auto" w:fill="auto"/>
          </w:tcPr>
          <w:p w14:paraId="11279C34" w14:textId="77777777" w:rsidR="001665A8" w:rsidRPr="00FC7981" w:rsidRDefault="001665A8" w:rsidP="004D0A74">
            <w:pPr>
              <w:jc w:val="both"/>
              <w:rPr>
                <w:rFonts w:ascii="Arial" w:hAnsi="Arial" w:cs="Arial"/>
                <w:sz w:val="24"/>
                <w:szCs w:val="24"/>
                <w:highlight w:val="yellow"/>
              </w:rPr>
            </w:pPr>
            <w:r w:rsidRPr="00FC7981">
              <w:rPr>
                <w:rFonts w:ascii="Arial" w:hAnsi="Arial" w:cs="Arial"/>
                <w:bCs/>
                <w:sz w:val="24"/>
                <w:szCs w:val="24"/>
              </w:rPr>
              <w:t xml:space="preserve">Lentos rėmas turi būti pagamintas iš </w:t>
            </w:r>
            <w:proofErr w:type="spellStart"/>
            <w:r w:rsidRPr="00FC7981">
              <w:rPr>
                <w:rFonts w:ascii="Arial" w:hAnsi="Arial" w:cs="Arial"/>
                <w:bCs/>
                <w:sz w:val="24"/>
                <w:szCs w:val="24"/>
              </w:rPr>
              <w:t>anoduoto</w:t>
            </w:r>
            <w:proofErr w:type="spellEnd"/>
            <w:r w:rsidRPr="00FC7981">
              <w:rPr>
                <w:rFonts w:ascii="Arial" w:hAnsi="Arial" w:cs="Arial"/>
                <w:bCs/>
                <w:sz w:val="24"/>
                <w:szCs w:val="24"/>
              </w:rPr>
              <w:t xml:space="preserve"> aliuminio ar </w:t>
            </w:r>
            <w:r w:rsidRPr="00FC7981">
              <w:rPr>
                <w:rFonts w:ascii="Arial" w:hAnsi="Arial" w:cs="Arial"/>
                <w:sz w:val="24"/>
                <w:szCs w:val="24"/>
              </w:rPr>
              <w:t>kitos lygiavertės medžiagos (atsparios korozijai, lengvos, tvirtos, ilgaamžės)</w:t>
            </w:r>
            <w:r w:rsidRPr="00FC7981">
              <w:rPr>
                <w:rFonts w:ascii="Arial" w:hAnsi="Arial" w:cs="Arial"/>
                <w:bCs/>
                <w:sz w:val="24"/>
                <w:szCs w:val="24"/>
              </w:rPr>
              <w:t xml:space="preserve"> profilio, kurio matmenys 125x30 mm ±2 mm. </w:t>
            </w:r>
          </w:p>
        </w:tc>
        <w:tc>
          <w:tcPr>
            <w:tcW w:w="3685" w:type="dxa"/>
          </w:tcPr>
          <w:p w14:paraId="37A03143" w14:textId="77777777" w:rsidR="001665A8" w:rsidRPr="00FC7981" w:rsidRDefault="001665A8" w:rsidP="004D0A74">
            <w:pPr>
              <w:rPr>
                <w:rFonts w:ascii="Arial" w:hAnsi="Arial" w:cs="Arial"/>
                <w:color w:val="FF0000"/>
                <w:sz w:val="24"/>
                <w:szCs w:val="24"/>
              </w:rPr>
            </w:pPr>
          </w:p>
        </w:tc>
      </w:tr>
      <w:tr w:rsidR="001665A8" w:rsidRPr="00FC7981" w14:paraId="2A64416C" w14:textId="77777777" w:rsidTr="004D0A74">
        <w:trPr>
          <w:trHeight w:val="161"/>
          <w:jc w:val="center"/>
        </w:trPr>
        <w:tc>
          <w:tcPr>
            <w:tcW w:w="895" w:type="dxa"/>
          </w:tcPr>
          <w:p w14:paraId="554D449E"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4.4.</w:t>
            </w:r>
          </w:p>
        </w:tc>
        <w:tc>
          <w:tcPr>
            <w:tcW w:w="5670" w:type="dxa"/>
            <w:shd w:val="clear" w:color="auto" w:fill="auto"/>
          </w:tcPr>
          <w:p w14:paraId="104E5218" w14:textId="77777777" w:rsidR="001665A8" w:rsidRPr="00FC7981" w:rsidRDefault="001665A8" w:rsidP="004D0A74">
            <w:pPr>
              <w:jc w:val="both"/>
              <w:rPr>
                <w:rFonts w:ascii="Arial" w:hAnsi="Arial" w:cs="Arial"/>
                <w:sz w:val="24"/>
                <w:szCs w:val="24"/>
                <w:highlight w:val="yellow"/>
              </w:rPr>
            </w:pPr>
            <w:r w:rsidRPr="00FC7981">
              <w:rPr>
                <w:rFonts w:ascii="Arial" w:hAnsi="Arial" w:cs="Arial"/>
                <w:bCs/>
                <w:sz w:val="24"/>
                <w:szCs w:val="24"/>
              </w:rPr>
              <w:t>Angos, skirtos interaktyviam ekranui, plotis atidarius lentos judamas dalis turi būti ne mažesnis kaip 1955 mmx1215 mm.</w:t>
            </w:r>
          </w:p>
        </w:tc>
        <w:tc>
          <w:tcPr>
            <w:tcW w:w="3685" w:type="dxa"/>
          </w:tcPr>
          <w:p w14:paraId="27B01D64" w14:textId="77777777" w:rsidR="001665A8" w:rsidRPr="00FC7981" w:rsidRDefault="001665A8" w:rsidP="004D0A74">
            <w:pPr>
              <w:rPr>
                <w:rFonts w:ascii="Arial" w:hAnsi="Arial" w:cs="Arial"/>
                <w:color w:val="FF0000"/>
                <w:sz w:val="24"/>
                <w:szCs w:val="24"/>
              </w:rPr>
            </w:pPr>
          </w:p>
        </w:tc>
      </w:tr>
      <w:tr w:rsidR="001665A8" w:rsidRPr="00FC7981" w14:paraId="5A025050" w14:textId="77777777" w:rsidTr="004D0A74">
        <w:trPr>
          <w:trHeight w:val="161"/>
          <w:jc w:val="center"/>
        </w:trPr>
        <w:tc>
          <w:tcPr>
            <w:tcW w:w="895" w:type="dxa"/>
          </w:tcPr>
          <w:p w14:paraId="632E99A2"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4.5.</w:t>
            </w:r>
          </w:p>
        </w:tc>
        <w:tc>
          <w:tcPr>
            <w:tcW w:w="5670" w:type="dxa"/>
            <w:shd w:val="clear" w:color="auto" w:fill="auto"/>
          </w:tcPr>
          <w:p w14:paraId="0DC8CE0C" w14:textId="77777777" w:rsidR="001665A8" w:rsidRPr="00FC7981" w:rsidRDefault="001665A8" w:rsidP="004D0A74">
            <w:pPr>
              <w:jc w:val="both"/>
              <w:rPr>
                <w:rFonts w:ascii="Arial" w:hAnsi="Arial" w:cs="Arial"/>
                <w:sz w:val="24"/>
                <w:szCs w:val="24"/>
                <w:highlight w:val="yellow"/>
              </w:rPr>
            </w:pPr>
            <w:r w:rsidRPr="00FC7981">
              <w:rPr>
                <w:rFonts w:ascii="Arial" w:hAnsi="Arial" w:cs="Arial"/>
                <w:bCs/>
                <w:sz w:val="24"/>
                <w:szCs w:val="24"/>
              </w:rPr>
              <w:t>Lenta turi būti baltos spalvos, magnetinė, pritaikyta rašyti markeriu.</w:t>
            </w:r>
          </w:p>
        </w:tc>
        <w:tc>
          <w:tcPr>
            <w:tcW w:w="3685" w:type="dxa"/>
          </w:tcPr>
          <w:p w14:paraId="6B954EF0" w14:textId="77777777" w:rsidR="001665A8" w:rsidRPr="00FC7981" w:rsidRDefault="001665A8" w:rsidP="004D0A74">
            <w:pPr>
              <w:rPr>
                <w:rFonts w:ascii="Arial" w:hAnsi="Arial" w:cs="Arial"/>
                <w:color w:val="FF0000"/>
                <w:sz w:val="24"/>
                <w:szCs w:val="24"/>
              </w:rPr>
            </w:pPr>
          </w:p>
        </w:tc>
      </w:tr>
      <w:tr w:rsidR="001665A8" w:rsidRPr="00FC7981" w14:paraId="7520EAAB" w14:textId="77777777" w:rsidTr="004D0A74">
        <w:trPr>
          <w:trHeight w:val="161"/>
          <w:jc w:val="center"/>
        </w:trPr>
        <w:tc>
          <w:tcPr>
            <w:tcW w:w="895" w:type="dxa"/>
            <w:shd w:val="clear" w:color="auto" w:fill="D9D9D9" w:themeFill="background1" w:themeFillShade="D9"/>
          </w:tcPr>
          <w:p w14:paraId="25CFE21C" w14:textId="77777777" w:rsidR="001665A8" w:rsidRPr="00FC7981" w:rsidRDefault="001665A8" w:rsidP="004D0A74">
            <w:pPr>
              <w:jc w:val="center"/>
              <w:rPr>
                <w:rFonts w:ascii="Arial" w:hAnsi="Arial" w:cs="Arial"/>
                <w:noProof/>
                <w:sz w:val="24"/>
                <w:szCs w:val="24"/>
              </w:rPr>
            </w:pPr>
            <w:r w:rsidRPr="00FC7981">
              <w:rPr>
                <w:rFonts w:ascii="Arial" w:hAnsi="Arial" w:cs="Arial"/>
                <w:b/>
                <w:bCs/>
                <w:sz w:val="24"/>
                <w:szCs w:val="24"/>
              </w:rPr>
              <w:t>5.</w:t>
            </w:r>
          </w:p>
        </w:tc>
        <w:tc>
          <w:tcPr>
            <w:tcW w:w="5670" w:type="dxa"/>
            <w:shd w:val="clear" w:color="auto" w:fill="D9D9D9" w:themeFill="background1" w:themeFillShade="D9"/>
          </w:tcPr>
          <w:p w14:paraId="332205DE"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 xml:space="preserve">Kampinis L formos mokytojo stalas. Perkamas kiekis – 2 vnt.  </w:t>
            </w:r>
          </w:p>
          <w:p w14:paraId="3B47EA3E" w14:textId="77777777" w:rsidR="001665A8" w:rsidRPr="00FC7981" w:rsidRDefault="001665A8" w:rsidP="004D0A74">
            <w:pPr>
              <w:jc w:val="both"/>
              <w:rPr>
                <w:rFonts w:ascii="Arial" w:hAnsi="Arial" w:cs="Arial"/>
                <w:sz w:val="24"/>
                <w:szCs w:val="24"/>
                <w:highlight w:val="yellow"/>
              </w:rPr>
            </w:pPr>
          </w:p>
        </w:tc>
        <w:tc>
          <w:tcPr>
            <w:tcW w:w="3685" w:type="dxa"/>
          </w:tcPr>
          <w:p w14:paraId="50F22922" w14:textId="77777777" w:rsidR="001665A8" w:rsidRPr="00FC7981" w:rsidRDefault="001665A8" w:rsidP="004D0A74">
            <w:pPr>
              <w:rPr>
                <w:rFonts w:ascii="Arial" w:hAnsi="Arial" w:cs="Arial"/>
                <w:color w:val="FF0000"/>
                <w:sz w:val="24"/>
                <w:szCs w:val="24"/>
              </w:rPr>
            </w:pPr>
            <w:r w:rsidRPr="00FC7981">
              <w:rPr>
                <w:rFonts w:ascii="Arial" w:hAnsi="Arial" w:cs="Arial"/>
                <w:noProof/>
                <w:color w:val="FF0000"/>
                <w:sz w:val="24"/>
                <w:szCs w:val="24"/>
                <w:lang w:val="en-US"/>
              </w:rPr>
              <w:drawing>
                <wp:inline distT="0" distB="0" distL="0" distR="0" wp14:anchorId="2A1ED52A" wp14:editId="7BE48831">
                  <wp:extent cx="2077056" cy="1492301"/>
                  <wp:effectExtent l="0" t="0" r="0" b="0"/>
                  <wp:docPr id="11"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5631" t="18429" r="10222" b="4830"/>
                          <a:stretch/>
                        </pic:blipFill>
                        <pic:spPr bwMode="auto">
                          <a:xfrm>
                            <a:off x="0" y="0"/>
                            <a:ext cx="2077488" cy="149261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31A9B2EE" w14:textId="77777777" w:rsidTr="004D0A74">
        <w:trPr>
          <w:trHeight w:val="161"/>
          <w:jc w:val="center"/>
        </w:trPr>
        <w:tc>
          <w:tcPr>
            <w:tcW w:w="895" w:type="dxa"/>
          </w:tcPr>
          <w:p w14:paraId="0AD7A2DA"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5.1.</w:t>
            </w:r>
          </w:p>
        </w:tc>
        <w:tc>
          <w:tcPr>
            <w:tcW w:w="5670" w:type="dxa"/>
            <w:shd w:val="clear" w:color="auto" w:fill="auto"/>
          </w:tcPr>
          <w:p w14:paraId="0D8F3B12" w14:textId="77777777" w:rsidR="001665A8" w:rsidRPr="00FC7981" w:rsidRDefault="001665A8" w:rsidP="004D0A74">
            <w:pPr>
              <w:rPr>
                <w:rFonts w:ascii="Arial" w:hAnsi="Arial" w:cs="Arial"/>
                <w:sz w:val="24"/>
                <w:szCs w:val="24"/>
              </w:rPr>
            </w:pPr>
            <w:r w:rsidRPr="00FC7981">
              <w:rPr>
                <w:rFonts w:ascii="Arial" w:hAnsi="Arial" w:cs="Arial"/>
                <w:sz w:val="24"/>
                <w:szCs w:val="24"/>
              </w:rPr>
              <w:t>Mokytojo stalo matmenys:</w:t>
            </w:r>
          </w:p>
          <w:p w14:paraId="4AD9EC04" w14:textId="77777777" w:rsidR="001665A8" w:rsidRPr="00FC7981" w:rsidRDefault="001665A8" w:rsidP="001665A8">
            <w:pPr>
              <w:pStyle w:val="Sraopastraipa"/>
              <w:numPr>
                <w:ilvl w:val="0"/>
                <w:numId w:val="39"/>
              </w:numPr>
              <w:tabs>
                <w:tab w:val="left" w:pos="250"/>
              </w:tabs>
              <w:ind w:left="0" w:firstLine="0"/>
              <w:rPr>
                <w:rFonts w:ascii="Arial" w:hAnsi="Arial" w:cs="Arial"/>
                <w:sz w:val="24"/>
                <w:szCs w:val="24"/>
              </w:rPr>
            </w:pPr>
            <w:r w:rsidRPr="00FC7981">
              <w:rPr>
                <w:rFonts w:ascii="Arial" w:hAnsi="Arial" w:cs="Arial"/>
                <w:sz w:val="24"/>
                <w:szCs w:val="24"/>
              </w:rPr>
              <w:t>Stalviršis – 1400x1400 mm ±20 mm;</w:t>
            </w:r>
          </w:p>
          <w:p w14:paraId="2540446D" w14:textId="77777777" w:rsidR="001665A8" w:rsidRPr="00FC7981" w:rsidRDefault="001665A8" w:rsidP="001665A8">
            <w:pPr>
              <w:pStyle w:val="Sraopastraipa"/>
              <w:numPr>
                <w:ilvl w:val="0"/>
                <w:numId w:val="39"/>
              </w:numPr>
              <w:tabs>
                <w:tab w:val="left" w:pos="250"/>
              </w:tabs>
              <w:ind w:left="0" w:firstLine="0"/>
              <w:rPr>
                <w:rFonts w:ascii="Arial" w:hAnsi="Arial" w:cs="Arial"/>
                <w:sz w:val="24"/>
                <w:szCs w:val="24"/>
              </w:rPr>
            </w:pPr>
            <w:r w:rsidRPr="00FC7981">
              <w:rPr>
                <w:rFonts w:ascii="Arial" w:hAnsi="Arial" w:cs="Arial"/>
                <w:sz w:val="24"/>
                <w:szCs w:val="24"/>
              </w:rPr>
              <w:t xml:space="preserve">Stalo aukštis – 750 mm ±10 mm. </w:t>
            </w:r>
          </w:p>
        </w:tc>
        <w:tc>
          <w:tcPr>
            <w:tcW w:w="3685" w:type="dxa"/>
          </w:tcPr>
          <w:p w14:paraId="2D8DBD73" w14:textId="77777777" w:rsidR="001665A8" w:rsidRPr="00FC7981" w:rsidRDefault="001665A8" w:rsidP="004D0A74">
            <w:pPr>
              <w:rPr>
                <w:rFonts w:ascii="Arial" w:hAnsi="Arial" w:cs="Arial"/>
                <w:color w:val="FF0000"/>
                <w:sz w:val="24"/>
                <w:szCs w:val="24"/>
              </w:rPr>
            </w:pPr>
          </w:p>
        </w:tc>
      </w:tr>
      <w:tr w:rsidR="001665A8" w:rsidRPr="00FC7981" w14:paraId="60574220" w14:textId="77777777" w:rsidTr="004D0A74">
        <w:trPr>
          <w:trHeight w:val="161"/>
          <w:jc w:val="center"/>
        </w:trPr>
        <w:tc>
          <w:tcPr>
            <w:tcW w:w="895" w:type="dxa"/>
          </w:tcPr>
          <w:p w14:paraId="5642193E"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5.2.</w:t>
            </w:r>
          </w:p>
        </w:tc>
        <w:tc>
          <w:tcPr>
            <w:tcW w:w="5670" w:type="dxa"/>
            <w:shd w:val="clear" w:color="auto" w:fill="auto"/>
          </w:tcPr>
          <w:p w14:paraId="40CF55FC"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Stalviršis turi būti pagamintas iš 25 mm ±1 mm MDF plokštės arba kitos lygiavertės medžiagos (tvirtos, lygaus paviršiaus, atsparios deformacijoms).</w:t>
            </w:r>
          </w:p>
        </w:tc>
        <w:tc>
          <w:tcPr>
            <w:tcW w:w="3685" w:type="dxa"/>
          </w:tcPr>
          <w:p w14:paraId="6D22850D" w14:textId="77777777" w:rsidR="001665A8" w:rsidRPr="00FC7981" w:rsidRDefault="001665A8" w:rsidP="004D0A74">
            <w:pPr>
              <w:rPr>
                <w:rFonts w:ascii="Arial" w:hAnsi="Arial" w:cs="Arial"/>
                <w:color w:val="FF0000"/>
                <w:sz w:val="24"/>
                <w:szCs w:val="24"/>
              </w:rPr>
            </w:pPr>
          </w:p>
        </w:tc>
      </w:tr>
      <w:tr w:rsidR="001665A8" w:rsidRPr="00FC7981" w14:paraId="743F3D88" w14:textId="77777777" w:rsidTr="004D0A74">
        <w:trPr>
          <w:trHeight w:val="161"/>
          <w:jc w:val="center"/>
        </w:trPr>
        <w:tc>
          <w:tcPr>
            <w:tcW w:w="895" w:type="dxa"/>
          </w:tcPr>
          <w:p w14:paraId="0E90AFF4"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5.3.</w:t>
            </w:r>
          </w:p>
        </w:tc>
        <w:tc>
          <w:tcPr>
            <w:tcW w:w="5670" w:type="dxa"/>
            <w:shd w:val="clear" w:color="auto" w:fill="auto"/>
          </w:tcPr>
          <w:p w14:paraId="5FBACD73"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Stalviršio kraštai turi būti apsaugoti PVC ar kitos lygiavertės medžiagos (atsparios drėgmei ir mechaniniams pažeidimams) ne plonesne kaip 1 mm juosta. </w:t>
            </w:r>
          </w:p>
        </w:tc>
        <w:tc>
          <w:tcPr>
            <w:tcW w:w="3685" w:type="dxa"/>
          </w:tcPr>
          <w:p w14:paraId="1C689C41" w14:textId="77777777" w:rsidR="001665A8" w:rsidRPr="00FC7981" w:rsidRDefault="001665A8" w:rsidP="004D0A74">
            <w:pPr>
              <w:rPr>
                <w:rFonts w:ascii="Arial" w:hAnsi="Arial" w:cs="Arial"/>
                <w:color w:val="FF0000"/>
                <w:sz w:val="24"/>
                <w:szCs w:val="24"/>
              </w:rPr>
            </w:pPr>
          </w:p>
        </w:tc>
      </w:tr>
      <w:tr w:rsidR="001665A8" w:rsidRPr="00FC7981" w14:paraId="67420024" w14:textId="77777777" w:rsidTr="004D0A74">
        <w:trPr>
          <w:trHeight w:val="161"/>
          <w:jc w:val="center"/>
        </w:trPr>
        <w:tc>
          <w:tcPr>
            <w:tcW w:w="895" w:type="dxa"/>
          </w:tcPr>
          <w:p w14:paraId="39287508"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5.4.</w:t>
            </w:r>
          </w:p>
        </w:tc>
        <w:tc>
          <w:tcPr>
            <w:tcW w:w="5670" w:type="dxa"/>
            <w:shd w:val="clear" w:color="auto" w:fill="auto"/>
          </w:tcPr>
          <w:p w14:paraId="601E79AA"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Stalviršyje turi būti įrengta anga, skirta laidams pravesti. </w:t>
            </w:r>
          </w:p>
        </w:tc>
        <w:tc>
          <w:tcPr>
            <w:tcW w:w="3685" w:type="dxa"/>
          </w:tcPr>
          <w:p w14:paraId="0C2E4CB9" w14:textId="77777777" w:rsidR="001665A8" w:rsidRPr="00FC7981" w:rsidRDefault="001665A8" w:rsidP="004D0A74">
            <w:pPr>
              <w:rPr>
                <w:rFonts w:ascii="Arial" w:hAnsi="Arial" w:cs="Arial"/>
                <w:color w:val="FF0000"/>
                <w:sz w:val="24"/>
                <w:szCs w:val="24"/>
              </w:rPr>
            </w:pPr>
          </w:p>
        </w:tc>
      </w:tr>
      <w:tr w:rsidR="001665A8" w:rsidRPr="00FC7981" w14:paraId="607BE6A7" w14:textId="77777777" w:rsidTr="004D0A74">
        <w:trPr>
          <w:trHeight w:val="161"/>
          <w:jc w:val="center"/>
        </w:trPr>
        <w:tc>
          <w:tcPr>
            <w:tcW w:w="895" w:type="dxa"/>
          </w:tcPr>
          <w:p w14:paraId="6A0C41FD"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5.5.</w:t>
            </w:r>
          </w:p>
        </w:tc>
        <w:tc>
          <w:tcPr>
            <w:tcW w:w="5670" w:type="dxa"/>
            <w:shd w:val="clear" w:color="auto" w:fill="auto"/>
          </w:tcPr>
          <w:p w14:paraId="734C69BD"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Stalas turi būti komplektuojamas su spintelių bloku uždaromu durelėmis.</w:t>
            </w:r>
          </w:p>
        </w:tc>
        <w:tc>
          <w:tcPr>
            <w:tcW w:w="3685" w:type="dxa"/>
          </w:tcPr>
          <w:p w14:paraId="558167E7" w14:textId="77777777" w:rsidR="001665A8" w:rsidRPr="00FC7981" w:rsidRDefault="001665A8" w:rsidP="004D0A74">
            <w:pPr>
              <w:rPr>
                <w:rFonts w:ascii="Arial" w:hAnsi="Arial" w:cs="Arial"/>
                <w:color w:val="FF0000"/>
                <w:sz w:val="24"/>
                <w:szCs w:val="24"/>
              </w:rPr>
            </w:pPr>
          </w:p>
        </w:tc>
      </w:tr>
      <w:tr w:rsidR="001665A8" w:rsidRPr="00FC7981" w14:paraId="7FA03C44" w14:textId="77777777" w:rsidTr="004D0A74">
        <w:trPr>
          <w:trHeight w:val="161"/>
          <w:jc w:val="center"/>
        </w:trPr>
        <w:tc>
          <w:tcPr>
            <w:tcW w:w="895" w:type="dxa"/>
          </w:tcPr>
          <w:p w14:paraId="0C4C776D"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5.6.</w:t>
            </w:r>
          </w:p>
        </w:tc>
        <w:tc>
          <w:tcPr>
            <w:tcW w:w="5670" w:type="dxa"/>
            <w:shd w:val="clear" w:color="auto" w:fill="auto"/>
          </w:tcPr>
          <w:p w14:paraId="6C8E5382"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Spintelėje turi būti ne mažiau kaip dvi lentynos ir stalčius. </w:t>
            </w:r>
          </w:p>
        </w:tc>
        <w:tc>
          <w:tcPr>
            <w:tcW w:w="3685" w:type="dxa"/>
          </w:tcPr>
          <w:p w14:paraId="2B2683EF" w14:textId="77777777" w:rsidR="001665A8" w:rsidRPr="00FC7981" w:rsidRDefault="001665A8" w:rsidP="004D0A74">
            <w:pPr>
              <w:rPr>
                <w:rFonts w:ascii="Arial" w:hAnsi="Arial" w:cs="Arial"/>
                <w:color w:val="FF0000"/>
                <w:sz w:val="24"/>
                <w:szCs w:val="24"/>
              </w:rPr>
            </w:pPr>
          </w:p>
        </w:tc>
      </w:tr>
      <w:tr w:rsidR="001665A8" w:rsidRPr="00FC7981" w14:paraId="462591B3" w14:textId="77777777" w:rsidTr="004D0A74">
        <w:trPr>
          <w:trHeight w:val="161"/>
          <w:jc w:val="center"/>
        </w:trPr>
        <w:tc>
          <w:tcPr>
            <w:tcW w:w="895" w:type="dxa"/>
          </w:tcPr>
          <w:p w14:paraId="4134F1BE"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5.7.</w:t>
            </w:r>
          </w:p>
        </w:tc>
        <w:tc>
          <w:tcPr>
            <w:tcW w:w="5670" w:type="dxa"/>
            <w:shd w:val="clear" w:color="auto" w:fill="auto"/>
          </w:tcPr>
          <w:p w14:paraId="272AD560"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Šalia spintelės turi būti ne mažiau kaip dvi atviros lentynėlės.</w:t>
            </w:r>
          </w:p>
        </w:tc>
        <w:tc>
          <w:tcPr>
            <w:tcW w:w="3685" w:type="dxa"/>
          </w:tcPr>
          <w:p w14:paraId="31488510" w14:textId="77777777" w:rsidR="001665A8" w:rsidRPr="00FC7981" w:rsidRDefault="001665A8" w:rsidP="004D0A74">
            <w:pPr>
              <w:rPr>
                <w:rFonts w:ascii="Arial" w:hAnsi="Arial" w:cs="Arial"/>
                <w:color w:val="FF0000"/>
                <w:sz w:val="24"/>
                <w:szCs w:val="24"/>
              </w:rPr>
            </w:pPr>
          </w:p>
        </w:tc>
      </w:tr>
      <w:tr w:rsidR="001665A8" w:rsidRPr="00FC7981" w14:paraId="6F5E5F33" w14:textId="77777777" w:rsidTr="004D0A74">
        <w:trPr>
          <w:trHeight w:val="161"/>
          <w:jc w:val="center"/>
        </w:trPr>
        <w:tc>
          <w:tcPr>
            <w:tcW w:w="895" w:type="dxa"/>
          </w:tcPr>
          <w:p w14:paraId="2A536688"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5.8.</w:t>
            </w:r>
          </w:p>
        </w:tc>
        <w:tc>
          <w:tcPr>
            <w:tcW w:w="5670" w:type="dxa"/>
            <w:shd w:val="clear" w:color="auto" w:fill="auto"/>
          </w:tcPr>
          <w:p w14:paraId="5C913576"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Spintelės sienutės turi būti pagamintos iš ne plonesnės kaip 16 mm MDF</w:t>
            </w:r>
            <w:r w:rsidRPr="00FC7981">
              <w:t xml:space="preserve"> </w:t>
            </w:r>
            <w:r w:rsidRPr="00FC7981">
              <w:rPr>
                <w:rFonts w:ascii="Arial" w:hAnsi="Arial" w:cs="Arial"/>
                <w:sz w:val="24"/>
                <w:szCs w:val="24"/>
              </w:rPr>
              <w:t xml:space="preserve">plokštės arba kitos lygiavertės medžiagos (tvirtos, lygaus paviršiaus, atsparios deformacijoms). </w:t>
            </w:r>
          </w:p>
        </w:tc>
        <w:tc>
          <w:tcPr>
            <w:tcW w:w="3685" w:type="dxa"/>
          </w:tcPr>
          <w:p w14:paraId="49BCE9B3" w14:textId="77777777" w:rsidR="001665A8" w:rsidRPr="00FC7981" w:rsidRDefault="001665A8" w:rsidP="004D0A74">
            <w:pPr>
              <w:rPr>
                <w:rFonts w:ascii="Arial" w:hAnsi="Arial" w:cs="Arial"/>
                <w:color w:val="FF0000"/>
                <w:sz w:val="24"/>
                <w:szCs w:val="24"/>
              </w:rPr>
            </w:pPr>
          </w:p>
        </w:tc>
      </w:tr>
      <w:tr w:rsidR="001665A8" w:rsidRPr="00FC7981" w14:paraId="15DB36A0" w14:textId="77777777" w:rsidTr="004D0A74">
        <w:trPr>
          <w:trHeight w:val="161"/>
          <w:jc w:val="center"/>
        </w:trPr>
        <w:tc>
          <w:tcPr>
            <w:tcW w:w="895" w:type="dxa"/>
          </w:tcPr>
          <w:p w14:paraId="12772C4E"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5.9.</w:t>
            </w:r>
          </w:p>
        </w:tc>
        <w:tc>
          <w:tcPr>
            <w:tcW w:w="5670" w:type="dxa"/>
            <w:shd w:val="clear" w:color="auto" w:fill="auto"/>
          </w:tcPr>
          <w:p w14:paraId="00EB5AB9"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Stalo rėmas turi būti keturkampio formos metalo profilio, kurio matmenys 25x50 mm ±5 mm, metalo storis turi būti ne plonesnis kaip 1,4 mm. </w:t>
            </w:r>
          </w:p>
        </w:tc>
        <w:tc>
          <w:tcPr>
            <w:tcW w:w="3685" w:type="dxa"/>
          </w:tcPr>
          <w:p w14:paraId="60040907" w14:textId="77777777" w:rsidR="001665A8" w:rsidRPr="00FC7981" w:rsidRDefault="001665A8" w:rsidP="004D0A74">
            <w:pPr>
              <w:rPr>
                <w:rFonts w:ascii="Arial" w:hAnsi="Arial" w:cs="Arial"/>
                <w:color w:val="FF0000"/>
                <w:sz w:val="24"/>
                <w:szCs w:val="24"/>
              </w:rPr>
            </w:pPr>
          </w:p>
        </w:tc>
      </w:tr>
      <w:tr w:rsidR="001665A8" w:rsidRPr="00FC7981" w14:paraId="4ED14814" w14:textId="77777777" w:rsidTr="004D0A74">
        <w:trPr>
          <w:trHeight w:val="161"/>
          <w:jc w:val="center"/>
        </w:trPr>
        <w:tc>
          <w:tcPr>
            <w:tcW w:w="895" w:type="dxa"/>
          </w:tcPr>
          <w:p w14:paraId="15CB5857"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lastRenderedPageBreak/>
              <w:t>5.10.</w:t>
            </w:r>
          </w:p>
        </w:tc>
        <w:tc>
          <w:tcPr>
            <w:tcW w:w="5670" w:type="dxa"/>
            <w:shd w:val="clear" w:color="auto" w:fill="auto"/>
          </w:tcPr>
          <w:p w14:paraId="3508CEA2"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Stalo kojos turi būti penkiakampio formos metalo profilio, kurio storis turi būti ne plonesnis kaip 1,4 mm, su plastikiniais </w:t>
            </w:r>
            <w:proofErr w:type="spellStart"/>
            <w:r w:rsidRPr="00FC7981">
              <w:rPr>
                <w:rFonts w:ascii="Arial" w:hAnsi="Arial" w:cs="Arial"/>
                <w:sz w:val="24"/>
                <w:szCs w:val="24"/>
              </w:rPr>
              <w:t>padukais</w:t>
            </w:r>
            <w:proofErr w:type="spellEnd"/>
            <w:r w:rsidRPr="00FC7981">
              <w:rPr>
                <w:rFonts w:ascii="Arial" w:hAnsi="Arial" w:cs="Arial"/>
                <w:sz w:val="24"/>
                <w:szCs w:val="24"/>
              </w:rPr>
              <w:t xml:space="preserve">, nebraižančiais grindų paviršiaus. </w:t>
            </w:r>
          </w:p>
        </w:tc>
        <w:tc>
          <w:tcPr>
            <w:tcW w:w="3685" w:type="dxa"/>
          </w:tcPr>
          <w:p w14:paraId="2DEBEC34" w14:textId="77777777" w:rsidR="001665A8" w:rsidRPr="00FC7981" w:rsidRDefault="001665A8" w:rsidP="004D0A74">
            <w:pPr>
              <w:rPr>
                <w:rFonts w:ascii="Arial" w:hAnsi="Arial" w:cs="Arial"/>
                <w:color w:val="FF0000"/>
                <w:sz w:val="24"/>
                <w:szCs w:val="24"/>
              </w:rPr>
            </w:pPr>
          </w:p>
        </w:tc>
      </w:tr>
      <w:tr w:rsidR="001665A8" w:rsidRPr="00FC7981" w14:paraId="2F5ABBF8" w14:textId="77777777" w:rsidTr="004D0A74">
        <w:trPr>
          <w:trHeight w:val="161"/>
          <w:jc w:val="center"/>
        </w:trPr>
        <w:tc>
          <w:tcPr>
            <w:tcW w:w="895" w:type="dxa"/>
          </w:tcPr>
          <w:p w14:paraId="4DC70227"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5.11.</w:t>
            </w:r>
          </w:p>
        </w:tc>
        <w:tc>
          <w:tcPr>
            <w:tcW w:w="5670" w:type="dxa"/>
            <w:shd w:val="clear" w:color="auto" w:fill="auto"/>
          </w:tcPr>
          <w:p w14:paraId="66AA78AB"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Priekyje turi būti sumontuota 16 mm±1 mm storio MDF</w:t>
            </w:r>
            <w:r w:rsidRPr="00FC7981">
              <w:rPr>
                <w:rStyle w:val="Komentaronuoroda"/>
              </w:rPr>
              <w:t xml:space="preserve"> </w:t>
            </w:r>
            <w:r w:rsidRPr="00FC7981">
              <w:rPr>
                <w:rFonts w:ascii="Arial" w:hAnsi="Arial" w:cs="Arial"/>
                <w:sz w:val="24"/>
                <w:szCs w:val="24"/>
              </w:rPr>
              <w:t>arba kitos lygiavertės medžiagos (tvirtos, lygaus paviršiaus, atsparios deformacijoms) plokštė.</w:t>
            </w:r>
          </w:p>
        </w:tc>
        <w:tc>
          <w:tcPr>
            <w:tcW w:w="3685" w:type="dxa"/>
          </w:tcPr>
          <w:p w14:paraId="34E4248B" w14:textId="77777777" w:rsidR="001665A8" w:rsidRPr="00FC7981" w:rsidRDefault="001665A8" w:rsidP="004D0A74">
            <w:pPr>
              <w:rPr>
                <w:rFonts w:ascii="Arial" w:hAnsi="Arial" w:cs="Arial"/>
                <w:color w:val="FF0000"/>
                <w:sz w:val="24"/>
                <w:szCs w:val="24"/>
              </w:rPr>
            </w:pPr>
          </w:p>
        </w:tc>
      </w:tr>
      <w:tr w:rsidR="001665A8" w:rsidRPr="00FC7981" w14:paraId="1FF60E8C" w14:textId="77777777" w:rsidTr="004D0A74">
        <w:trPr>
          <w:trHeight w:val="161"/>
          <w:jc w:val="center"/>
        </w:trPr>
        <w:tc>
          <w:tcPr>
            <w:tcW w:w="895" w:type="dxa"/>
          </w:tcPr>
          <w:p w14:paraId="46E9D9E8"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5.12.</w:t>
            </w:r>
          </w:p>
        </w:tc>
        <w:tc>
          <w:tcPr>
            <w:tcW w:w="5670" w:type="dxa"/>
            <w:shd w:val="clear" w:color="auto" w:fill="auto"/>
          </w:tcPr>
          <w:p w14:paraId="145977B2"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Stalviršio spalva derinama individualiai.</w:t>
            </w:r>
          </w:p>
        </w:tc>
        <w:tc>
          <w:tcPr>
            <w:tcW w:w="3685" w:type="dxa"/>
          </w:tcPr>
          <w:p w14:paraId="4751960B" w14:textId="77777777" w:rsidR="001665A8" w:rsidRPr="00FC7981" w:rsidRDefault="001665A8" w:rsidP="004D0A74">
            <w:pPr>
              <w:rPr>
                <w:rFonts w:ascii="Arial" w:hAnsi="Arial" w:cs="Arial"/>
                <w:color w:val="FF0000"/>
                <w:sz w:val="24"/>
                <w:szCs w:val="24"/>
              </w:rPr>
            </w:pPr>
          </w:p>
        </w:tc>
      </w:tr>
      <w:tr w:rsidR="001665A8" w:rsidRPr="00FC7981" w14:paraId="2D253FB2" w14:textId="77777777" w:rsidTr="004D0A74">
        <w:trPr>
          <w:trHeight w:val="161"/>
          <w:jc w:val="center"/>
        </w:trPr>
        <w:tc>
          <w:tcPr>
            <w:tcW w:w="895" w:type="dxa"/>
            <w:shd w:val="clear" w:color="auto" w:fill="D9D9D9" w:themeFill="background1" w:themeFillShade="D9"/>
          </w:tcPr>
          <w:p w14:paraId="3D98CF93" w14:textId="77777777" w:rsidR="001665A8" w:rsidRPr="00FC7981" w:rsidRDefault="001665A8" w:rsidP="004D0A74">
            <w:pPr>
              <w:jc w:val="center"/>
              <w:rPr>
                <w:rFonts w:ascii="Arial" w:hAnsi="Arial" w:cs="Arial"/>
                <w:b/>
                <w:noProof/>
                <w:sz w:val="24"/>
                <w:szCs w:val="24"/>
              </w:rPr>
            </w:pPr>
            <w:r w:rsidRPr="00FC7981">
              <w:rPr>
                <w:rFonts w:ascii="Arial" w:hAnsi="Arial" w:cs="Arial"/>
                <w:b/>
                <w:noProof/>
                <w:sz w:val="24"/>
                <w:szCs w:val="24"/>
              </w:rPr>
              <w:t>6.</w:t>
            </w:r>
          </w:p>
        </w:tc>
        <w:tc>
          <w:tcPr>
            <w:tcW w:w="5670" w:type="dxa"/>
            <w:shd w:val="clear" w:color="auto" w:fill="D9D9D9" w:themeFill="background1" w:themeFillShade="D9"/>
          </w:tcPr>
          <w:p w14:paraId="2A601584" w14:textId="77777777" w:rsidR="001665A8" w:rsidRPr="00FC7981" w:rsidRDefault="001665A8" w:rsidP="004D0A74">
            <w:pPr>
              <w:rPr>
                <w:rFonts w:ascii="Arial" w:hAnsi="Arial" w:cs="Arial"/>
                <w:b/>
                <w:i/>
                <w:sz w:val="24"/>
                <w:szCs w:val="24"/>
              </w:rPr>
            </w:pPr>
            <w:r w:rsidRPr="00FC7981">
              <w:rPr>
                <w:rFonts w:ascii="Arial" w:hAnsi="Arial" w:cs="Arial"/>
                <w:b/>
                <w:i/>
                <w:sz w:val="24"/>
                <w:szCs w:val="24"/>
              </w:rPr>
              <w:t xml:space="preserve">Mobili lentyna. Perkamas kiekis – 10 vnt. </w:t>
            </w:r>
          </w:p>
        </w:tc>
        <w:tc>
          <w:tcPr>
            <w:tcW w:w="3685" w:type="dxa"/>
          </w:tcPr>
          <w:p w14:paraId="43263DFF" w14:textId="77777777" w:rsidR="001665A8" w:rsidRPr="00FC7981" w:rsidRDefault="001665A8" w:rsidP="004D0A74">
            <w:pPr>
              <w:jc w:val="center"/>
              <w:rPr>
                <w:rFonts w:ascii="Arial" w:hAnsi="Arial" w:cs="Arial"/>
                <w:color w:val="FF0000"/>
                <w:sz w:val="24"/>
                <w:szCs w:val="24"/>
              </w:rPr>
            </w:pPr>
            <w:r w:rsidRPr="00FC7981">
              <w:rPr>
                <w:rFonts w:ascii="Arial" w:hAnsi="Arial" w:cs="Arial"/>
                <w:noProof/>
                <w:color w:val="FF0000"/>
                <w:sz w:val="24"/>
                <w:szCs w:val="24"/>
                <w:lang w:val="en-US"/>
              </w:rPr>
              <w:drawing>
                <wp:inline distT="0" distB="0" distL="0" distR="0" wp14:anchorId="0949BB23" wp14:editId="6C9CE097">
                  <wp:extent cx="1572184" cy="1675948"/>
                  <wp:effectExtent l="0" t="0" r="9525" b="635"/>
                  <wp:docPr id="1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23083" r="15670"/>
                          <a:stretch/>
                        </pic:blipFill>
                        <pic:spPr bwMode="auto">
                          <a:xfrm>
                            <a:off x="0" y="0"/>
                            <a:ext cx="1572608" cy="16764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4F4AD1CC" w14:textId="77777777" w:rsidTr="004D0A74">
        <w:trPr>
          <w:trHeight w:val="161"/>
          <w:jc w:val="center"/>
        </w:trPr>
        <w:tc>
          <w:tcPr>
            <w:tcW w:w="895" w:type="dxa"/>
          </w:tcPr>
          <w:p w14:paraId="09096443"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6.1.</w:t>
            </w:r>
          </w:p>
        </w:tc>
        <w:tc>
          <w:tcPr>
            <w:tcW w:w="5670" w:type="dxa"/>
            <w:shd w:val="clear" w:color="auto" w:fill="auto"/>
          </w:tcPr>
          <w:p w14:paraId="48581496"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Lentynos matmenys:</w:t>
            </w:r>
          </w:p>
          <w:p w14:paraId="761AABCF" w14:textId="77777777" w:rsidR="001665A8" w:rsidRPr="00FC7981" w:rsidRDefault="001665A8" w:rsidP="001665A8">
            <w:pPr>
              <w:pStyle w:val="Sraopastraipa"/>
              <w:numPr>
                <w:ilvl w:val="0"/>
                <w:numId w:val="40"/>
              </w:numPr>
              <w:tabs>
                <w:tab w:val="left" w:pos="161"/>
              </w:tabs>
              <w:ind w:left="-24" w:firstLine="0"/>
              <w:jc w:val="both"/>
              <w:rPr>
                <w:rFonts w:ascii="Arial" w:hAnsi="Arial" w:cs="Arial"/>
                <w:sz w:val="24"/>
                <w:szCs w:val="24"/>
              </w:rPr>
            </w:pPr>
            <w:r w:rsidRPr="00FC7981">
              <w:rPr>
                <w:rFonts w:ascii="Arial" w:hAnsi="Arial" w:cs="Arial"/>
                <w:sz w:val="24"/>
                <w:szCs w:val="24"/>
              </w:rPr>
              <w:t xml:space="preserve">Ilgis ir plotis – 1040x450 mm±10mm; </w:t>
            </w:r>
          </w:p>
          <w:p w14:paraId="783E24EC" w14:textId="77777777" w:rsidR="001665A8" w:rsidRPr="00FC7981" w:rsidRDefault="001665A8" w:rsidP="001665A8">
            <w:pPr>
              <w:pStyle w:val="Sraopastraipa"/>
              <w:numPr>
                <w:ilvl w:val="0"/>
                <w:numId w:val="40"/>
              </w:numPr>
              <w:tabs>
                <w:tab w:val="left" w:pos="161"/>
              </w:tabs>
              <w:ind w:left="-24" w:firstLine="0"/>
              <w:jc w:val="both"/>
              <w:rPr>
                <w:rFonts w:ascii="Arial" w:hAnsi="Arial" w:cs="Arial"/>
                <w:sz w:val="24"/>
                <w:szCs w:val="24"/>
              </w:rPr>
            </w:pPr>
            <w:r w:rsidRPr="00FC7981">
              <w:rPr>
                <w:rFonts w:ascii="Arial" w:hAnsi="Arial" w:cs="Arial"/>
                <w:sz w:val="24"/>
                <w:szCs w:val="24"/>
              </w:rPr>
              <w:t>Lentynos aukštis – 1700 mm ±10mm.</w:t>
            </w:r>
          </w:p>
        </w:tc>
        <w:tc>
          <w:tcPr>
            <w:tcW w:w="3685" w:type="dxa"/>
          </w:tcPr>
          <w:p w14:paraId="031B7457" w14:textId="77777777" w:rsidR="001665A8" w:rsidRPr="00FC7981" w:rsidRDefault="001665A8" w:rsidP="004D0A74">
            <w:pPr>
              <w:rPr>
                <w:rFonts w:ascii="Arial" w:hAnsi="Arial" w:cs="Arial"/>
                <w:color w:val="FF0000"/>
                <w:sz w:val="24"/>
                <w:szCs w:val="24"/>
              </w:rPr>
            </w:pPr>
          </w:p>
        </w:tc>
      </w:tr>
      <w:tr w:rsidR="001665A8" w:rsidRPr="00FC7981" w14:paraId="186AE101" w14:textId="77777777" w:rsidTr="004D0A74">
        <w:trPr>
          <w:trHeight w:val="161"/>
          <w:jc w:val="center"/>
        </w:trPr>
        <w:tc>
          <w:tcPr>
            <w:tcW w:w="895" w:type="dxa"/>
          </w:tcPr>
          <w:p w14:paraId="045F4EB1"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6.2.</w:t>
            </w:r>
          </w:p>
        </w:tc>
        <w:tc>
          <w:tcPr>
            <w:tcW w:w="5670" w:type="dxa"/>
            <w:shd w:val="clear" w:color="auto" w:fill="auto"/>
          </w:tcPr>
          <w:p w14:paraId="575A7CAB"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Konstrukcija pagaminta iš ne mažiau kaip 18 mm storio medžio drožlių ar kitos lygiavertės medžiagos (tvirtos, stabilios) plokštės. Karkasas ir fasadas pagaminti iš </w:t>
            </w:r>
            <w:proofErr w:type="spellStart"/>
            <w:r w:rsidRPr="00FC7981">
              <w:rPr>
                <w:rFonts w:ascii="Arial" w:hAnsi="Arial" w:cs="Arial"/>
                <w:sz w:val="24"/>
                <w:szCs w:val="24"/>
              </w:rPr>
              <w:t>melamino</w:t>
            </w:r>
            <w:proofErr w:type="spellEnd"/>
            <w:r w:rsidRPr="00FC7981">
              <w:rPr>
                <w:rFonts w:ascii="Arial" w:hAnsi="Arial" w:cs="Arial"/>
                <w:sz w:val="24"/>
                <w:szCs w:val="24"/>
              </w:rPr>
              <w:t xml:space="preserve"> ar kitos lygiavertės medžiagos (atsparios drėgmei, dėvėjimuisi, lengvai prižiūrimos).</w:t>
            </w:r>
          </w:p>
        </w:tc>
        <w:tc>
          <w:tcPr>
            <w:tcW w:w="3685" w:type="dxa"/>
          </w:tcPr>
          <w:p w14:paraId="456D97F1" w14:textId="77777777" w:rsidR="001665A8" w:rsidRPr="00FC7981" w:rsidRDefault="001665A8" w:rsidP="004D0A74">
            <w:pPr>
              <w:rPr>
                <w:rFonts w:ascii="Arial" w:hAnsi="Arial" w:cs="Arial"/>
                <w:color w:val="FF0000"/>
                <w:sz w:val="24"/>
                <w:szCs w:val="24"/>
              </w:rPr>
            </w:pPr>
          </w:p>
        </w:tc>
      </w:tr>
      <w:tr w:rsidR="001665A8" w:rsidRPr="00FC7981" w14:paraId="75345B4A" w14:textId="77777777" w:rsidTr="004D0A74">
        <w:trPr>
          <w:trHeight w:val="161"/>
          <w:jc w:val="center"/>
        </w:trPr>
        <w:tc>
          <w:tcPr>
            <w:tcW w:w="895" w:type="dxa"/>
          </w:tcPr>
          <w:p w14:paraId="57469EC8"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6.3.</w:t>
            </w:r>
          </w:p>
        </w:tc>
        <w:tc>
          <w:tcPr>
            <w:tcW w:w="5670" w:type="dxa"/>
            <w:shd w:val="clear" w:color="auto" w:fill="auto"/>
          </w:tcPr>
          <w:p w14:paraId="4B463A12"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Lentynos briaunos turi būti apsaugotos ne mažiau kaip 2 mm ABS ar kitos lygiavertės medžiagos (tvirtos, atsparios drėgmei, nusidėvėjimui, smūgiams) juostomis.</w:t>
            </w:r>
          </w:p>
        </w:tc>
        <w:tc>
          <w:tcPr>
            <w:tcW w:w="3685" w:type="dxa"/>
          </w:tcPr>
          <w:p w14:paraId="602E8F17" w14:textId="77777777" w:rsidR="001665A8" w:rsidRPr="00FC7981" w:rsidRDefault="001665A8" w:rsidP="004D0A74">
            <w:pPr>
              <w:rPr>
                <w:rFonts w:ascii="Arial" w:hAnsi="Arial" w:cs="Arial"/>
                <w:color w:val="FF0000"/>
                <w:sz w:val="24"/>
                <w:szCs w:val="24"/>
              </w:rPr>
            </w:pPr>
          </w:p>
        </w:tc>
      </w:tr>
      <w:tr w:rsidR="001665A8" w:rsidRPr="00FC7981" w14:paraId="288DC9A8" w14:textId="77777777" w:rsidTr="004D0A74">
        <w:trPr>
          <w:trHeight w:val="161"/>
          <w:jc w:val="center"/>
        </w:trPr>
        <w:tc>
          <w:tcPr>
            <w:tcW w:w="895" w:type="dxa"/>
          </w:tcPr>
          <w:p w14:paraId="749F2256"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6.4.</w:t>
            </w:r>
          </w:p>
        </w:tc>
        <w:tc>
          <w:tcPr>
            <w:tcW w:w="5670" w:type="dxa"/>
            <w:shd w:val="clear" w:color="auto" w:fill="auto"/>
          </w:tcPr>
          <w:p w14:paraId="17F53235"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Lentynos viršutinėje dalyje turi būti įrengtos ne mažiau kaip dvi atviros lentynėlės, apatinėje dalyje – ne mažiau kaip 16 ant bėgelių įrengtų plastikinių ar kitos lygiavertės medžiagos (lengvos, atsparios drėgmei, cheminėms medžiagoms, ilgaamžės) padėklų ir ne mažiau kaip dvi lentynėlės. </w:t>
            </w:r>
          </w:p>
        </w:tc>
        <w:tc>
          <w:tcPr>
            <w:tcW w:w="3685" w:type="dxa"/>
          </w:tcPr>
          <w:p w14:paraId="3493E390" w14:textId="77777777" w:rsidR="001665A8" w:rsidRPr="00FC7981" w:rsidRDefault="001665A8" w:rsidP="004D0A74">
            <w:pPr>
              <w:rPr>
                <w:rFonts w:ascii="Arial" w:hAnsi="Arial" w:cs="Arial"/>
                <w:color w:val="FF0000"/>
                <w:sz w:val="24"/>
                <w:szCs w:val="24"/>
              </w:rPr>
            </w:pPr>
          </w:p>
        </w:tc>
      </w:tr>
      <w:tr w:rsidR="001665A8" w:rsidRPr="00FC7981" w14:paraId="332A541E" w14:textId="77777777" w:rsidTr="004D0A74">
        <w:trPr>
          <w:trHeight w:val="161"/>
          <w:jc w:val="center"/>
        </w:trPr>
        <w:tc>
          <w:tcPr>
            <w:tcW w:w="895" w:type="dxa"/>
          </w:tcPr>
          <w:p w14:paraId="627DEA4D"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6.5.</w:t>
            </w:r>
          </w:p>
        </w:tc>
        <w:tc>
          <w:tcPr>
            <w:tcW w:w="5670" w:type="dxa"/>
            <w:shd w:val="clear" w:color="auto" w:fill="auto"/>
          </w:tcPr>
          <w:p w14:paraId="139275A0"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Padėklo matmenys – 42,5x31x7,5 cm±0,5 cm. </w:t>
            </w:r>
          </w:p>
        </w:tc>
        <w:tc>
          <w:tcPr>
            <w:tcW w:w="3685" w:type="dxa"/>
          </w:tcPr>
          <w:p w14:paraId="74B732F2" w14:textId="77777777" w:rsidR="001665A8" w:rsidRPr="00FC7981" w:rsidRDefault="001665A8" w:rsidP="004D0A74">
            <w:pPr>
              <w:rPr>
                <w:rFonts w:ascii="Arial" w:hAnsi="Arial" w:cs="Arial"/>
                <w:color w:val="FF0000"/>
                <w:sz w:val="24"/>
                <w:szCs w:val="24"/>
              </w:rPr>
            </w:pPr>
          </w:p>
        </w:tc>
      </w:tr>
      <w:tr w:rsidR="001665A8" w:rsidRPr="00FC7981" w14:paraId="1F0819E4" w14:textId="77777777" w:rsidTr="004D0A74">
        <w:trPr>
          <w:trHeight w:val="161"/>
          <w:jc w:val="center"/>
        </w:trPr>
        <w:tc>
          <w:tcPr>
            <w:tcW w:w="895" w:type="dxa"/>
          </w:tcPr>
          <w:p w14:paraId="79E9D371"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6.6.</w:t>
            </w:r>
          </w:p>
        </w:tc>
        <w:tc>
          <w:tcPr>
            <w:tcW w:w="5670" w:type="dxa"/>
            <w:shd w:val="clear" w:color="auto" w:fill="auto"/>
          </w:tcPr>
          <w:p w14:paraId="1A61A05F"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 xml:space="preserve">Lentyna turi būti su 4 ratukais, atlaikančiais ne mažesnį kaip 80 kg svorį (turi būti pateiktas bandymų protokolas). </w:t>
            </w:r>
          </w:p>
        </w:tc>
        <w:tc>
          <w:tcPr>
            <w:tcW w:w="3685" w:type="dxa"/>
          </w:tcPr>
          <w:p w14:paraId="2E521BFA" w14:textId="77777777" w:rsidR="001665A8" w:rsidRPr="00FC7981" w:rsidRDefault="001665A8" w:rsidP="004D0A74">
            <w:pPr>
              <w:rPr>
                <w:rFonts w:ascii="Arial" w:hAnsi="Arial" w:cs="Arial"/>
                <w:color w:val="FF0000"/>
                <w:sz w:val="24"/>
                <w:szCs w:val="24"/>
              </w:rPr>
            </w:pPr>
          </w:p>
        </w:tc>
      </w:tr>
      <w:tr w:rsidR="001665A8" w:rsidRPr="00FC7981" w14:paraId="5DF25F55" w14:textId="77777777" w:rsidTr="004D0A74">
        <w:trPr>
          <w:trHeight w:val="161"/>
          <w:jc w:val="center"/>
        </w:trPr>
        <w:tc>
          <w:tcPr>
            <w:tcW w:w="895" w:type="dxa"/>
          </w:tcPr>
          <w:p w14:paraId="14D61207"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6.7.</w:t>
            </w:r>
          </w:p>
        </w:tc>
        <w:tc>
          <w:tcPr>
            <w:tcW w:w="5670" w:type="dxa"/>
            <w:shd w:val="clear" w:color="auto" w:fill="auto"/>
          </w:tcPr>
          <w:p w14:paraId="737E53FB"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Ne mažiau kaip du iš keturių ratukų turi būti su stabdžiais.</w:t>
            </w:r>
          </w:p>
        </w:tc>
        <w:tc>
          <w:tcPr>
            <w:tcW w:w="3685" w:type="dxa"/>
          </w:tcPr>
          <w:p w14:paraId="5068C24A" w14:textId="77777777" w:rsidR="001665A8" w:rsidRPr="00FC7981" w:rsidRDefault="001665A8" w:rsidP="004D0A74">
            <w:pPr>
              <w:rPr>
                <w:rFonts w:ascii="Arial" w:hAnsi="Arial" w:cs="Arial"/>
                <w:color w:val="FF0000"/>
                <w:sz w:val="24"/>
                <w:szCs w:val="24"/>
              </w:rPr>
            </w:pPr>
          </w:p>
        </w:tc>
      </w:tr>
      <w:tr w:rsidR="001665A8" w:rsidRPr="00FC7981" w14:paraId="784DFEA4" w14:textId="77777777" w:rsidTr="004D0A74">
        <w:trPr>
          <w:trHeight w:val="161"/>
          <w:jc w:val="center"/>
        </w:trPr>
        <w:tc>
          <w:tcPr>
            <w:tcW w:w="895" w:type="dxa"/>
          </w:tcPr>
          <w:p w14:paraId="3640208A" w14:textId="77777777" w:rsidR="001665A8" w:rsidRPr="00FC7981" w:rsidRDefault="001665A8" w:rsidP="004D0A74">
            <w:pPr>
              <w:jc w:val="center"/>
              <w:rPr>
                <w:rFonts w:ascii="Arial" w:hAnsi="Arial" w:cs="Arial"/>
                <w:noProof/>
                <w:sz w:val="24"/>
                <w:szCs w:val="24"/>
              </w:rPr>
            </w:pPr>
            <w:r w:rsidRPr="00FC7981">
              <w:rPr>
                <w:rFonts w:ascii="Arial" w:hAnsi="Arial" w:cs="Arial"/>
                <w:bCs/>
                <w:sz w:val="24"/>
                <w:szCs w:val="24"/>
              </w:rPr>
              <w:t>6.8.</w:t>
            </w:r>
          </w:p>
        </w:tc>
        <w:tc>
          <w:tcPr>
            <w:tcW w:w="5670" w:type="dxa"/>
            <w:shd w:val="clear" w:color="auto" w:fill="auto"/>
          </w:tcPr>
          <w:p w14:paraId="552D0DBF" w14:textId="77777777" w:rsidR="001665A8" w:rsidRPr="00FC7981" w:rsidRDefault="001665A8" w:rsidP="004D0A74">
            <w:pPr>
              <w:jc w:val="both"/>
              <w:rPr>
                <w:rFonts w:ascii="Arial" w:hAnsi="Arial" w:cs="Arial"/>
                <w:sz w:val="24"/>
                <w:szCs w:val="24"/>
                <w:highlight w:val="yellow"/>
              </w:rPr>
            </w:pPr>
            <w:r w:rsidRPr="00FC7981">
              <w:rPr>
                <w:rFonts w:ascii="Arial" w:hAnsi="Arial" w:cs="Arial"/>
                <w:sz w:val="24"/>
                <w:szCs w:val="24"/>
              </w:rPr>
              <w:t>Lentynos ir padėklų spalva derinama individualiai.</w:t>
            </w:r>
          </w:p>
        </w:tc>
        <w:tc>
          <w:tcPr>
            <w:tcW w:w="3685" w:type="dxa"/>
          </w:tcPr>
          <w:p w14:paraId="3C753A65" w14:textId="77777777" w:rsidR="001665A8" w:rsidRPr="00FC7981" w:rsidRDefault="001665A8" w:rsidP="004D0A74">
            <w:pPr>
              <w:rPr>
                <w:rFonts w:ascii="Arial" w:hAnsi="Arial" w:cs="Arial"/>
                <w:color w:val="FF0000"/>
                <w:sz w:val="24"/>
                <w:szCs w:val="24"/>
              </w:rPr>
            </w:pPr>
          </w:p>
        </w:tc>
      </w:tr>
      <w:tr w:rsidR="001665A8" w:rsidRPr="00FC7981" w14:paraId="42A4A8AD" w14:textId="77777777" w:rsidTr="004D0A74">
        <w:trPr>
          <w:trHeight w:val="161"/>
          <w:jc w:val="center"/>
        </w:trPr>
        <w:tc>
          <w:tcPr>
            <w:tcW w:w="895" w:type="dxa"/>
            <w:shd w:val="clear" w:color="auto" w:fill="D9D9D9" w:themeFill="background1" w:themeFillShade="D9"/>
          </w:tcPr>
          <w:p w14:paraId="632EE47E" w14:textId="77777777" w:rsidR="001665A8" w:rsidRPr="00FC7981" w:rsidRDefault="001665A8" w:rsidP="004D0A74">
            <w:pPr>
              <w:jc w:val="center"/>
              <w:rPr>
                <w:rFonts w:ascii="Arial" w:hAnsi="Arial" w:cs="Arial"/>
                <w:b/>
                <w:noProof/>
                <w:sz w:val="24"/>
                <w:szCs w:val="24"/>
              </w:rPr>
            </w:pPr>
            <w:r w:rsidRPr="00FC7981">
              <w:rPr>
                <w:rFonts w:ascii="Arial" w:hAnsi="Arial" w:cs="Arial"/>
                <w:b/>
                <w:noProof/>
                <w:sz w:val="24"/>
                <w:szCs w:val="24"/>
              </w:rPr>
              <w:lastRenderedPageBreak/>
              <w:t>7.</w:t>
            </w:r>
          </w:p>
        </w:tc>
        <w:tc>
          <w:tcPr>
            <w:tcW w:w="5670" w:type="dxa"/>
            <w:shd w:val="clear" w:color="auto" w:fill="D9D9D9" w:themeFill="background1" w:themeFillShade="D9"/>
          </w:tcPr>
          <w:p w14:paraId="1900ACFD" w14:textId="77777777" w:rsidR="001665A8" w:rsidRPr="00FC7981" w:rsidRDefault="001665A8" w:rsidP="004D0A74">
            <w:pPr>
              <w:rPr>
                <w:rFonts w:ascii="Arial" w:hAnsi="Arial" w:cs="Arial"/>
                <w:b/>
                <w:bCs/>
                <w:i/>
                <w:sz w:val="24"/>
                <w:szCs w:val="24"/>
              </w:rPr>
            </w:pPr>
            <w:r w:rsidRPr="00FC7981">
              <w:rPr>
                <w:rFonts w:ascii="Arial" w:hAnsi="Arial" w:cs="Arial"/>
                <w:b/>
                <w:bCs/>
                <w:i/>
                <w:sz w:val="24"/>
                <w:szCs w:val="24"/>
              </w:rPr>
              <w:t xml:space="preserve">Mokinio stalas (laboratorinis, aštuonvietis, apkaltas metalu). Perkamas kiekis – 2 vnt. </w:t>
            </w:r>
          </w:p>
          <w:p w14:paraId="49F91903" w14:textId="77777777" w:rsidR="001665A8" w:rsidRPr="00FC7981" w:rsidRDefault="001665A8" w:rsidP="004D0A74">
            <w:pPr>
              <w:jc w:val="both"/>
              <w:rPr>
                <w:rFonts w:ascii="Arial" w:hAnsi="Arial" w:cs="Arial"/>
                <w:b/>
                <w:sz w:val="24"/>
                <w:szCs w:val="24"/>
                <w:highlight w:val="yellow"/>
              </w:rPr>
            </w:pPr>
          </w:p>
          <w:p w14:paraId="74415D48" w14:textId="77777777" w:rsidR="001665A8" w:rsidRPr="00FC7981" w:rsidRDefault="001665A8" w:rsidP="004D0A74">
            <w:pPr>
              <w:jc w:val="both"/>
              <w:rPr>
                <w:rFonts w:ascii="Arial" w:hAnsi="Arial" w:cs="Arial"/>
                <w:b/>
                <w:sz w:val="24"/>
                <w:szCs w:val="24"/>
                <w:highlight w:val="yellow"/>
              </w:rPr>
            </w:pPr>
          </w:p>
          <w:p w14:paraId="0AA48128" w14:textId="77777777" w:rsidR="001665A8" w:rsidRPr="00FC7981" w:rsidRDefault="001665A8" w:rsidP="004D0A74">
            <w:pPr>
              <w:jc w:val="both"/>
              <w:rPr>
                <w:rFonts w:ascii="Arial" w:hAnsi="Arial" w:cs="Arial"/>
                <w:b/>
                <w:sz w:val="24"/>
                <w:szCs w:val="24"/>
                <w:highlight w:val="yellow"/>
              </w:rPr>
            </w:pPr>
          </w:p>
        </w:tc>
        <w:tc>
          <w:tcPr>
            <w:tcW w:w="3685" w:type="dxa"/>
          </w:tcPr>
          <w:p w14:paraId="63FB8185" w14:textId="77777777" w:rsidR="001665A8" w:rsidRPr="00FC7981" w:rsidRDefault="001665A8" w:rsidP="004D0A74">
            <w:pPr>
              <w:jc w:val="center"/>
              <w:rPr>
                <w:rFonts w:ascii="Arial" w:hAnsi="Arial" w:cs="Arial"/>
                <w:color w:val="FF0000"/>
                <w:sz w:val="24"/>
                <w:szCs w:val="24"/>
              </w:rPr>
            </w:pPr>
            <w:r w:rsidRPr="00FC7981">
              <w:rPr>
                <w:rFonts w:ascii="Arial" w:hAnsi="Arial" w:cs="Arial"/>
                <w:noProof/>
                <w:color w:val="FF0000"/>
                <w:sz w:val="24"/>
                <w:szCs w:val="24"/>
                <w:lang w:val="en-US"/>
              </w:rPr>
              <w:drawing>
                <wp:inline distT="0" distB="0" distL="0" distR="0" wp14:anchorId="5960E782" wp14:editId="759E3A5E">
                  <wp:extent cx="2084832" cy="1236650"/>
                  <wp:effectExtent l="0" t="0" r="0" b="1905"/>
                  <wp:docPr id="1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1" t="23176" r="2023"/>
                          <a:stretch/>
                        </pic:blipFill>
                        <pic:spPr bwMode="auto">
                          <a:xfrm>
                            <a:off x="0" y="0"/>
                            <a:ext cx="2084832" cy="123665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665A8" w:rsidRPr="00FC7981" w14:paraId="77B9C6C5" w14:textId="77777777" w:rsidTr="004D0A74">
        <w:trPr>
          <w:trHeight w:val="161"/>
          <w:jc w:val="center"/>
        </w:trPr>
        <w:tc>
          <w:tcPr>
            <w:tcW w:w="895" w:type="dxa"/>
          </w:tcPr>
          <w:p w14:paraId="41E7DB20" w14:textId="77777777" w:rsidR="001665A8" w:rsidRPr="00FC7981" w:rsidRDefault="001665A8" w:rsidP="004D0A74">
            <w:pPr>
              <w:jc w:val="center"/>
              <w:rPr>
                <w:rFonts w:ascii="Arial" w:hAnsi="Arial" w:cs="Arial"/>
                <w:noProof/>
                <w:sz w:val="24"/>
                <w:szCs w:val="24"/>
              </w:rPr>
            </w:pPr>
            <w:r w:rsidRPr="00FC7981">
              <w:rPr>
                <w:rFonts w:ascii="Arial" w:hAnsi="Arial" w:cs="Arial"/>
                <w:sz w:val="24"/>
                <w:szCs w:val="24"/>
              </w:rPr>
              <w:t>7.1.</w:t>
            </w:r>
          </w:p>
        </w:tc>
        <w:tc>
          <w:tcPr>
            <w:tcW w:w="5670" w:type="dxa"/>
            <w:shd w:val="clear" w:color="auto" w:fill="auto"/>
          </w:tcPr>
          <w:p w14:paraId="76CE3223"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Stalo matmenys 2403x1203x782 mm ±10 mm. </w:t>
            </w:r>
          </w:p>
        </w:tc>
        <w:tc>
          <w:tcPr>
            <w:tcW w:w="3685" w:type="dxa"/>
          </w:tcPr>
          <w:p w14:paraId="5F666EE9" w14:textId="77777777" w:rsidR="001665A8" w:rsidRPr="00FC7981" w:rsidRDefault="001665A8" w:rsidP="004D0A74">
            <w:pPr>
              <w:rPr>
                <w:rFonts w:ascii="Arial" w:hAnsi="Arial" w:cs="Arial"/>
                <w:color w:val="FF0000"/>
                <w:sz w:val="24"/>
                <w:szCs w:val="24"/>
              </w:rPr>
            </w:pPr>
          </w:p>
        </w:tc>
      </w:tr>
      <w:tr w:rsidR="001665A8" w:rsidRPr="00FC7981" w14:paraId="62143E3A" w14:textId="77777777" w:rsidTr="004D0A74">
        <w:trPr>
          <w:trHeight w:val="161"/>
          <w:jc w:val="center"/>
        </w:trPr>
        <w:tc>
          <w:tcPr>
            <w:tcW w:w="895" w:type="dxa"/>
          </w:tcPr>
          <w:p w14:paraId="2D0B6383" w14:textId="77777777" w:rsidR="001665A8" w:rsidRPr="00FC7981" w:rsidRDefault="001665A8" w:rsidP="004D0A74">
            <w:pPr>
              <w:jc w:val="center"/>
              <w:rPr>
                <w:rFonts w:ascii="Arial" w:hAnsi="Arial" w:cs="Arial"/>
                <w:noProof/>
                <w:sz w:val="24"/>
                <w:szCs w:val="24"/>
              </w:rPr>
            </w:pPr>
            <w:r w:rsidRPr="00FC7981">
              <w:rPr>
                <w:rFonts w:ascii="Arial" w:hAnsi="Arial" w:cs="Arial"/>
                <w:sz w:val="24"/>
                <w:szCs w:val="24"/>
              </w:rPr>
              <w:t>7.2.</w:t>
            </w:r>
          </w:p>
        </w:tc>
        <w:tc>
          <w:tcPr>
            <w:tcW w:w="5670" w:type="dxa"/>
            <w:shd w:val="clear" w:color="auto" w:fill="auto"/>
          </w:tcPr>
          <w:p w14:paraId="28F55A74"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Stalviršis turi būti pagamintas iš vientisos </w:t>
            </w:r>
            <w:proofErr w:type="spellStart"/>
            <w:r w:rsidRPr="00FC7981">
              <w:rPr>
                <w:rFonts w:ascii="Arial" w:hAnsi="Arial" w:cs="Arial"/>
                <w:sz w:val="24"/>
                <w:szCs w:val="24"/>
              </w:rPr>
              <w:t>fenolio</w:t>
            </w:r>
            <w:proofErr w:type="spellEnd"/>
            <w:r w:rsidRPr="00FC7981">
              <w:rPr>
                <w:rFonts w:ascii="Arial" w:hAnsi="Arial" w:cs="Arial"/>
                <w:sz w:val="24"/>
                <w:szCs w:val="24"/>
              </w:rPr>
              <w:t xml:space="preserve"> dervos ar kitos lygiavertės medžiagos (atsparios drėgmei, karščiui, mechaniniams pažeidimams, higieniško, vientiso paviršiaus, užtikrinančio stalviršio ilgaamžiškumą ir patikimumą) plokštės ir padengtas ne plonesniu kaip 1,5mm nerūdijančio plieno lakštu.</w:t>
            </w:r>
          </w:p>
        </w:tc>
        <w:tc>
          <w:tcPr>
            <w:tcW w:w="3685" w:type="dxa"/>
          </w:tcPr>
          <w:p w14:paraId="679BE104" w14:textId="77777777" w:rsidR="001665A8" w:rsidRPr="00FC7981" w:rsidRDefault="001665A8" w:rsidP="004D0A74">
            <w:pPr>
              <w:rPr>
                <w:rFonts w:ascii="Arial" w:hAnsi="Arial" w:cs="Arial"/>
                <w:color w:val="FF0000"/>
                <w:sz w:val="24"/>
                <w:szCs w:val="24"/>
              </w:rPr>
            </w:pPr>
          </w:p>
        </w:tc>
      </w:tr>
      <w:tr w:rsidR="001665A8" w:rsidRPr="00FC7981" w14:paraId="59FA638F" w14:textId="77777777" w:rsidTr="004D0A74">
        <w:trPr>
          <w:trHeight w:val="161"/>
          <w:jc w:val="center"/>
        </w:trPr>
        <w:tc>
          <w:tcPr>
            <w:tcW w:w="895" w:type="dxa"/>
          </w:tcPr>
          <w:p w14:paraId="3DA426DD" w14:textId="77777777" w:rsidR="001665A8" w:rsidRPr="00FC7981" w:rsidRDefault="001665A8" w:rsidP="004D0A74">
            <w:pPr>
              <w:jc w:val="center"/>
              <w:rPr>
                <w:rFonts w:ascii="Arial" w:hAnsi="Arial" w:cs="Arial"/>
                <w:noProof/>
                <w:sz w:val="24"/>
                <w:szCs w:val="24"/>
              </w:rPr>
            </w:pPr>
            <w:r w:rsidRPr="00FC7981">
              <w:rPr>
                <w:rFonts w:ascii="Arial" w:hAnsi="Arial" w:cs="Arial"/>
                <w:sz w:val="24"/>
                <w:szCs w:val="24"/>
              </w:rPr>
              <w:t>7.3.</w:t>
            </w:r>
          </w:p>
        </w:tc>
        <w:tc>
          <w:tcPr>
            <w:tcW w:w="5670" w:type="dxa"/>
            <w:shd w:val="clear" w:color="auto" w:fill="auto"/>
          </w:tcPr>
          <w:p w14:paraId="5D73C66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Stalviršis privalo būti mechaniškai ir chemiškai atsparus daugumai cheminių medžiagų, naudojamų laboratorijose (turi būti bandymų protokolas). </w:t>
            </w:r>
          </w:p>
        </w:tc>
        <w:tc>
          <w:tcPr>
            <w:tcW w:w="3685" w:type="dxa"/>
          </w:tcPr>
          <w:p w14:paraId="3D900AC8" w14:textId="77777777" w:rsidR="001665A8" w:rsidRPr="00FC7981" w:rsidRDefault="001665A8" w:rsidP="004D0A74">
            <w:pPr>
              <w:rPr>
                <w:rFonts w:ascii="Arial" w:hAnsi="Arial" w:cs="Arial"/>
                <w:color w:val="FF0000"/>
                <w:sz w:val="24"/>
                <w:szCs w:val="24"/>
              </w:rPr>
            </w:pPr>
          </w:p>
        </w:tc>
      </w:tr>
      <w:tr w:rsidR="001665A8" w:rsidRPr="00FC7981" w14:paraId="381141EF" w14:textId="77777777" w:rsidTr="004D0A74">
        <w:trPr>
          <w:trHeight w:val="161"/>
          <w:jc w:val="center"/>
        </w:trPr>
        <w:tc>
          <w:tcPr>
            <w:tcW w:w="895" w:type="dxa"/>
          </w:tcPr>
          <w:p w14:paraId="75CA5B09" w14:textId="77777777" w:rsidR="001665A8" w:rsidRPr="00FC7981" w:rsidRDefault="001665A8" w:rsidP="004D0A74">
            <w:pPr>
              <w:jc w:val="center"/>
              <w:rPr>
                <w:rFonts w:ascii="Arial" w:hAnsi="Arial" w:cs="Arial"/>
                <w:noProof/>
                <w:sz w:val="24"/>
                <w:szCs w:val="24"/>
              </w:rPr>
            </w:pPr>
            <w:r w:rsidRPr="00FC7981">
              <w:rPr>
                <w:rFonts w:ascii="Arial" w:hAnsi="Arial" w:cs="Arial"/>
                <w:sz w:val="24"/>
                <w:szCs w:val="24"/>
              </w:rPr>
              <w:t>7.4.</w:t>
            </w:r>
          </w:p>
        </w:tc>
        <w:tc>
          <w:tcPr>
            <w:tcW w:w="5670" w:type="dxa"/>
            <w:shd w:val="clear" w:color="auto" w:fill="auto"/>
          </w:tcPr>
          <w:p w14:paraId="6F134C4C"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Stalviršio storis 15,7 mm ±3 mm. </w:t>
            </w:r>
          </w:p>
        </w:tc>
        <w:tc>
          <w:tcPr>
            <w:tcW w:w="3685" w:type="dxa"/>
          </w:tcPr>
          <w:p w14:paraId="5262EC54" w14:textId="77777777" w:rsidR="001665A8" w:rsidRPr="00FC7981" w:rsidRDefault="001665A8" w:rsidP="004D0A74">
            <w:pPr>
              <w:rPr>
                <w:rFonts w:ascii="Arial" w:hAnsi="Arial" w:cs="Arial"/>
                <w:color w:val="FF0000"/>
                <w:sz w:val="24"/>
                <w:szCs w:val="24"/>
              </w:rPr>
            </w:pPr>
          </w:p>
        </w:tc>
      </w:tr>
      <w:tr w:rsidR="001665A8" w:rsidRPr="00FC7981" w14:paraId="05046C44" w14:textId="77777777" w:rsidTr="004D0A74">
        <w:trPr>
          <w:trHeight w:val="161"/>
          <w:jc w:val="center"/>
        </w:trPr>
        <w:tc>
          <w:tcPr>
            <w:tcW w:w="895" w:type="dxa"/>
          </w:tcPr>
          <w:p w14:paraId="091B4B7D" w14:textId="77777777" w:rsidR="001665A8" w:rsidRPr="00FC7981" w:rsidRDefault="001665A8" w:rsidP="004D0A74">
            <w:pPr>
              <w:jc w:val="center"/>
              <w:rPr>
                <w:rFonts w:ascii="Arial" w:hAnsi="Arial" w:cs="Arial"/>
                <w:noProof/>
                <w:sz w:val="24"/>
                <w:szCs w:val="24"/>
              </w:rPr>
            </w:pPr>
            <w:r w:rsidRPr="00FC7981">
              <w:rPr>
                <w:rFonts w:ascii="Arial" w:hAnsi="Arial" w:cs="Arial"/>
                <w:sz w:val="24"/>
                <w:szCs w:val="24"/>
              </w:rPr>
              <w:t>7.5.</w:t>
            </w:r>
          </w:p>
        </w:tc>
        <w:tc>
          <w:tcPr>
            <w:tcW w:w="5670" w:type="dxa"/>
            <w:shd w:val="clear" w:color="auto" w:fill="auto"/>
          </w:tcPr>
          <w:p w14:paraId="772BAFD5"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kojos pagamintos iš aliuminio ar lygiavertės medžiagos (lengvos, tvirtos ir atsparios korozijai) trapecijos profilio, kurio matmenys 102x50 mm±2 mm, padengto chemiškai atspariais milteliniais dažais.</w:t>
            </w:r>
          </w:p>
        </w:tc>
        <w:tc>
          <w:tcPr>
            <w:tcW w:w="3685" w:type="dxa"/>
          </w:tcPr>
          <w:p w14:paraId="62056BC6" w14:textId="77777777" w:rsidR="001665A8" w:rsidRPr="00FC7981" w:rsidRDefault="001665A8" w:rsidP="004D0A74">
            <w:pPr>
              <w:rPr>
                <w:rFonts w:ascii="Arial" w:hAnsi="Arial" w:cs="Arial"/>
                <w:color w:val="FF0000"/>
                <w:sz w:val="24"/>
                <w:szCs w:val="24"/>
              </w:rPr>
            </w:pPr>
          </w:p>
        </w:tc>
      </w:tr>
      <w:tr w:rsidR="001665A8" w:rsidRPr="00FC7981" w14:paraId="0769F76F" w14:textId="77777777" w:rsidTr="004D0A74">
        <w:trPr>
          <w:trHeight w:val="161"/>
          <w:jc w:val="center"/>
        </w:trPr>
        <w:tc>
          <w:tcPr>
            <w:tcW w:w="895" w:type="dxa"/>
          </w:tcPr>
          <w:p w14:paraId="15BA1E4F" w14:textId="77777777" w:rsidR="001665A8" w:rsidRPr="00FC7981" w:rsidRDefault="001665A8" w:rsidP="004D0A74">
            <w:pPr>
              <w:jc w:val="center"/>
              <w:rPr>
                <w:rFonts w:ascii="Arial" w:hAnsi="Arial" w:cs="Arial"/>
                <w:noProof/>
                <w:sz w:val="24"/>
                <w:szCs w:val="24"/>
              </w:rPr>
            </w:pPr>
            <w:r w:rsidRPr="00FC7981">
              <w:rPr>
                <w:rFonts w:ascii="Arial" w:hAnsi="Arial" w:cs="Arial"/>
                <w:sz w:val="24"/>
                <w:szCs w:val="24"/>
              </w:rPr>
              <w:t>7.6.</w:t>
            </w:r>
          </w:p>
        </w:tc>
        <w:tc>
          <w:tcPr>
            <w:tcW w:w="5670" w:type="dxa"/>
            <w:shd w:val="clear" w:color="auto" w:fill="auto"/>
          </w:tcPr>
          <w:p w14:paraId="2029799E"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Stalo rėmas turi būti pagamintas iš ne plonesnio kaip 1,2 mm aukštos kokybės aliuminio ar lygiavertės medžiagos (lengvos, tvirtos ir atsparios korozijai).</w:t>
            </w:r>
          </w:p>
        </w:tc>
        <w:tc>
          <w:tcPr>
            <w:tcW w:w="3685" w:type="dxa"/>
          </w:tcPr>
          <w:p w14:paraId="722B6FB9" w14:textId="77777777" w:rsidR="001665A8" w:rsidRPr="00FC7981" w:rsidRDefault="001665A8" w:rsidP="004D0A74">
            <w:pPr>
              <w:rPr>
                <w:rFonts w:ascii="Arial" w:hAnsi="Arial" w:cs="Arial"/>
                <w:color w:val="FF0000"/>
                <w:sz w:val="24"/>
                <w:szCs w:val="24"/>
              </w:rPr>
            </w:pPr>
          </w:p>
        </w:tc>
      </w:tr>
      <w:tr w:rsidR="001665A8" w:rsidRPr="00FC7981" w14:paraId="35E7704E" w14:textId="77777777" w:rsidTr="004D0A74">
        <w:trPr>
          <w:trHeight w:val="161"/>
          <w:jc w:val="center"/>
        </w:trPr>
        <w:tc>
          <w:tcPr>
            <w:tcW w:w="895" w:type="dxa"/>
          </w:tcPr>
          <w:p w14:paraId="07460E1B" w14:textId="77777777" w:rsidR="001665A8" w:rsidRPr="00FC7981" w:rsidRDefault="001665A8" w:rsidP="004D0A74">
            <w:pPr>
              <w:jc w:val="center"/>
              <w:rPr>
                <w:rFonts w:ascii="Arial" w:hAnsi="Arial" w:cs="Arial"/>
                <w:noProof/>
                <w:sz w:val="24"/>
                <w:szCs w:val="24"/>
              </w:rPr>
            </w:pPr>
            <w:r w:rsidRPr="00FC7981">
              <w:rPr>
                <w:rFonts w:ascii="Arial" w:hAnsi="Arial" w:cs="Arial"/>
                <w:sz w:val="24"/>
                <w:szCs w:val="24"/>
              </w:rPr>
              <w:t>7.7.</w:t>
            </w:r>
          </w:p>
        </w:tc>
        <w:tc>
          <w:tcPr>
            <w:tcW w:w="5670" w:type="dxa"/>
            <w:shd w:val="clear" w:color="auto" w:fill="auto"/>
          </w:tcPr>
          <w:p w14:paraId="2597DECD"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Stalo kojos su plastikiniais reguliuojamais padais. </w:t>
            </w:r>
          </w:p>
        </w:tc>
        <w:tc>
          <w:tcPr>
            <w:tcW w:w="3685" w:type="dxa"/>
          </w:tcPr>
          <w:p w14:paraId="4E4B32C4" w14:textId="77777777" w:rsidR="001665A8" w:rsidRPr="00FC7981" w:rsidRDefault="001665A8" w:rsidP="004D0A74">
            <w:pPr>
              <w:rPr>
                <w:rFonts w:ascii="Arial" w:hAnsi="Arial" w:cs="Arial"/>
                <w:color w:val="FF0000"/>
                <w:sz w:val="24"/>
                <w:szCs w:val="24"/>
              </w:rPr>
            </w:pPr>
          </w:p>
        </w:tc>
      </w:tr>
      <w:tr w:rsidR="001665A8" w:rsidRPr="00FC7981" w14:paraId="3F2A7FFE" w14:textId="77777777" w:rsidTr="004D0A74">
        <w:trPr>
          <w:trHeight w:val="161"/>
          <w:jc w:val="center"/>
        </w:trPr>
        <w:tc>
          <w:tcPr>
            <w:tcW w:w="895" w:type="dxa"/>
          </w:tcPr>
          <w:p w14:paraId="0ACC37C8" w14:textId="77777777" w:rsidR="001665A8" w:rsidRPr="00FC7981" w:rsidRDefault="001665A8" w:rsidP="004D0A74">
            <w:pPr>
              <w:jc w:val="center"/>
              <w:rPr>
                <w:rFonts w:ascii="Arial" w:hAnsi="Arial" w:cs="Arial"/>
                <w:noProof/>
                <w:sz w:val="24"/>
                <w:szCs w:val="24"/>
              </w:rPr>
            </w:pPr>
            <w:r w:rsidRPr="00FC7981">
              <w:rPr>
                <w:rFonts w:ascii="Arial" w:hAnsi="Arial" w:cs="Arial"/>
                <w:sz w:val="24"/>
                <w:szCs w:val="24"/>
              </w:rPr>
              <w:t>7.8.</w:t>
            </w:r>
          </w:p>
        </w:tc>
        <w:tc>
          <w:tcPr>
            <w:tcW w:w="5670" w:type="dxa"/>
            <w:shd w:val="clear" w:color="auto" w:fill="auto"/>
          </w:tcPr>
          <w:p w14:paraId="5784A628"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Stalviršio spalva derinama individualiai.</w:t>
            </w:r>
          </w:p>
        </w:tc>
        <w:tc>
          <w:tcPr>
            <w:tcW w:w="3685" w:type="dxa"/>
          </w:tcPr>
          <w:p w14:paraId="16E736B5" w14:textId="77777777" w:rsidR="001665A8" w:rsidRPr="00FC7981" w:rsidRDefault="001665A8" w:rsidP="004D0A74">
            <w:pPr>
              <w:rPr>
                <w:rFonts w:ascii="Arial" w:hAnsi="Arial" w:cs="Arial"/>
                <w:color w:val="FF0000"/>
                <w:sz w:val="24"/>
                <w:szCs w:val="24"/>
              </w:rPr>
            </w:pPr>
          </w:p>
        </w:tc>
      </w:tr>
      <w:tr w:rsidR="001665A8" w:rsidRPr="00FC7981" w14:paraId="3E000024" w14:textId="77777777" w:rsidTr="004D0A74">
        <w:trPr>
          <w:trHeight w:val="161"/>
          <w:jc w:val="center"/>
        </w:trPr>
        <w:tc>
          <w:tcPr>
            <w:tcW w:w="895" w:type="dxa"/>
            <w:shd w:val="clear" w:color="auto" w:fill="D9D9D9" w:themeFill="background1" w:themeFillShade="D9"/>
          </w:tcPr>
          <w:p w14:paraId="5C7CFCA0" w14:textId="77777777" w:rsidR="001665A8" w:rsidRPr="00FC7981" w:rsidRDefault="001665A8" w:rsidP="004D0A74">
            <w:pPr>
              <w:jc w:val="center"/>
              <w:rPr>
                <w:rFonts w:ascii="Arial" w:hAnsi="Arial" w:cs="Arial"/>
                <w:b/>
                <w:noProof/>
                <w:sz w:val="24"/>
                <w:szCs w:val="24"/>
              </w:rPr>
            </w:pPr>
            <w:r w:rsidRPr="00FC7981">
              <w:rPr>
                <w:rFonts w:ascii="Arial" w:hAnsi="Arial" w:cs="Arial"/>
                <w:b/>
                <w:noProof/>
                <w:sz w:val="24"/>
                <w:szCs w:val="24"/>
              </w:rPr>
              <w:t xml:space="preserve">8. </w:t>
            </w:r>
          </w:p>
        </w:tc>
        <w:tc>
          <w:tcPr>
            <w:tcW w:w="5670" w:type="dxa"/>
            <w:shd w:val="clear" w:color="auto" w:fill="D9D9D9" w:themeFill="background1" w:themeFillShade="D9"/>
          </w:tcPr>
          <w:p w14:paraId="41F47FA9" w14:textId="77777777" w:rsidR="001665A8" w:rsidRPr="00FC7981" w:rsidRDefault="001665A8" w:rsidP="004D0A74">
            <w:pPr>
              <w:jc w:val="both"/>
              <w:rPr>
                <w:rFonts w:ascii="Arial" w:hAnsi="Arial" w:cs="Arial"/>
                <w:b/>
                <w:bCs/>
                <w:i/>
                <w:sz w:val="24"/>
                <w:szCs w:val="24"/>
              </w:rPr>
            </w:pPr>
            <w:r w:rsidRPr="00FC7981">
              <w:rPr>
                <w:rFonts w:ascii="Arial" w:hAnsi="Arial" w:cs="Arial"/>
                <w:b/>
                <w:bCs/>
                <w:i/>
                <w:sz w:val="24"/>
                <w:szCs w:val="24"/>
              </w:rPr>
              <w:t xml:space="preserve">Virtuvės baldų komplektas su  viršutinėmis spintelėmis. Perkamas kiekis – 1 vnt. </w:t>
            </w:r>
          </w:p>
          <w:p w14:paraId="5BD241B2" w14:textId="77777777" w:rsidR="001665A8" w:rsidRPr="00FC7981" w:rsidRDefault="001665A8" w:rsidP="004D0A74">
            <w:pPr>
              <w:jc w:val="both"/>
              <w:rPr>
                <w:rFonts w:ascii="Arial" w:hAnsi="Arial" w:cs="Arial"/>
                <w:b/>
                <w:sz w:val="24"/>
                <w:szCs w:val="24"/>
              </w:rPr>
            </w:pPr>
          </w:p>
          <w:p w14:paraId="2C2F388F" w14:textId="77777777" w:rsidR="001665A8" w:rsidRPr="00FC7981" w:rsidRDefault="001665A8" w:rsidP="004D0A74">
            <w:pPr>
              <w:jc w:val="both"/>
              <w:rPr>
                <w:rFonts w:ascii="Arial" w:hAnsi="Arial" w:cs="Arial"/>
                <w:b/>
                <w:sz w:val="24"/>
                <w:szCs w:val="24"/>
              </w:rPr>
            </w:pPr>
          </w:p>
          <w:p w14:paraId="2A999932" w14:textId="77777777" w:rsidR="001665A8" w:rsidRPr="00FC7981" w:rsidRDefault="001665A8" w:rsidP="004D0A74">
            <w:pPr>
              <w:jc w:val="both"/>
              <w:rPr>
                <w:rFonts w:ascii="Arial" w:hAnsi="Arial" w:cs="Arial"/>
                <w:b/>
                <w:sz w:val="24"/>
                <w:szCs w:val="24"/>
              </w:rPr>
            </w:pPr>
          </w:p>
          <w:p w14:paraId="6196E56F" w14:textId="77777777" w:rsidR="001665A8" w:rsidRPr="00FC7981" w:rsidRDefault="001665A8" w:rsidP="004D0A74">
            <w:pPr>
              <w:jc w:val="both"/>
              <w:rPr>
                <w:rFonts w:ascii="Arial" w:hAnsi="Arial" w:cs="Arial"/>
                <w:b/>
                <w:sz w:val="24"/>
                <w:szCs w:val="24"/>
              </w:rPr>
            </w:pPr>
          </w:p>
          <w:p w14:paraId="74ECBE18" w14:textId="77777777" w:rsidR="001665A8" w:rsidRPr="00FC7981" w:rsidRDefault="001665A8" w:rsidP="004D0A74">
            <w:pPr>
              <w:jc w:val="both"/>
              <w:rPr>
                <w:rFonts w:ascii="Arial" w:hAnsi="Arial" w:cs="Arial"/>
                <w:b/>
                <w:sz w:val="24"/>
                <w:szCs w:val="24"/>
              </w:rPr>
            </w:pPr>
          </w:p>
        </w:tc>
        <w:tc>
          <w:tcPr>
            <w:tcW w:w="3685" w:type="dxa"/>
          </w:tcPr>
          <w:p w14:paraId="394598B4" w14:textId="77777777" w:rsidR="001665A8" w:rsidRPr="00FC7981" w:rsidRDefault="001665A8" w:rsidP="004D0A74">
            <w:pPr>
              <w:rPr>
                <w:rFonts w:ascii="Arial" w:hAnsi="Arial" w:cs="Arial"/>
                <w:color w:val="FF0000"/>
                <w:sz w:val="24"/>
                <w:szCs w:val="24"/>
              </w:rPr>
            </w:pPr>
            <w:r w:rsidRPr="00FC7981">
              <w:rPr>
                <w:rFonts w:ascii="Arial" w:hAnsi="Arial" w:cs="Arial"/>
                <w:noProof/>
                <w:color w:val="FF0000"/>
                <w:sz w:val="24"/>
                <w:szCs w:val="24"/>
                <w:lang w:val="en-US"/>
              </w:rPr>
              <w:drawing>
                <wp:inline distT="0" distB="0" distL="0" distR="0" wp14:anchorId="523227AD" wp14:editId="6928F7AE">
                  <wp:extent cx="2225162" cy="1274546"/>
                  <wp:effectExtent l="0" t="0" r="3810" b="1905"/>
                  <wp:docPr id="16"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287019" cy="1309977"/>
                          </a:xfrm>
                          <a:prstGeom prst="rect">
                            <a:avLst/>
                          </a:prstGeom>
                          <a:noFill/>
                        </pic:spPr>
                      </pic:pic>
                    </a:graphicData>
                  </a:graphic>
                </wp:inline>
              </w:drawing>
            </w:r>
          </w:p>
        </w:tc>
      </w:tr>
      <w:tr w:rsidR="001665A8" w:rsidRPr="00FC7981" w14:paraId="7AC5B440" w14:textId="77777777" w:rsidTr="004D0A74">
        <w:trPr>
          <w:trHeight w:val="161"/>
          <w:jc w:val="center"/>
        </w:trPr>
        <w:tc>
          <w:tcPr>
            <w:tcW w:w="895" w:type="dxa"/>
          </w:tcPr>
          <w:p w14:paraId="21123B3F" w14:textId="77777777" w:rsidR="001665A8" w:rsidRPr="00FC7981" w:rsidRDefault="001665A8" w:rsidP="004D0A74">
            <w:pPr>
              <w:jc w:val="center"/>
              <w:rPr>
                <w:rFonts w:ascii="Arial" w:hAnsi="Arial" w:cs="Arial"/>
                <w:noProof/>
                <w:sz w:val="24"/>
                <w:szCs w:val="24"/>
              </w:rPr>
            </w:pPr>
            <w:r w:rsidRPr="00FC7981">
              <w:rPr>
                <w:rFonts w:ascii="Arial" w:hAnsi="Arial" w:cs="Arial"/>
                <w:noProof/>
                <w:sz w:val="24"/>
                <w:szCs w:val="24"/>
              </w:rPr>
              <w:t>8.1.</w:t>
            </w:r>
          </w:p>
        </w:tc>
        <w:tc>
          <w:tcPr>
            <w:tcW w:w="5670" w:type="dxa"/>
            <w:shd w:val="clear" w:color="auto" w:fill="auto"/>
          </w:tcPr>
          <w:p w14:paraId="5377B561" w14:textId="77777777" w:rsidR="001665A8" w:rsidRPr="00FC7981" w:rsidRDefault="001665A8" w:rsidP="004D0A74">
            <w:pPr>
              <w:jc w:val="both"/>
              <w:rPr>
                <w:rFonts w:ascii="Arial" w:hAnsi="Arial" w:cs="Arial"/>
                <w:bCs/>
                <w:sz w:val="24"/>
                <w:szCs w:val="24"/>
              </w:rPr>
            </w:pPr>
            <w:r w:rsidRPr="00FC7981">
              <w:rPr>
                <w:rFonts w:ascii="Arial" w:hAnsi="Arial" w:cs="Arial"/>
                <w:bCs/>
                <w:sz w:val="24"/>
                <w:szCs w:val="24"/>
              </w:rPr>
              <w:t xml:space="preserve">Virtuvės baldų korpusai ir fasadai pagaminti </w:t>
            </w:r>
            <w:r w:rsidRPr="00FC7981">
              <w:rPr>
                <w:rFonts w:ascii="Arial" w:hAnsi="Arial" w:cs="Arial"/>
                <w:sz w:val="24"/>
                <w:szCs w:val="24"/>
              </w:rPr>
              <w:t>18 mm storio LMDP (laminuota medžio drožlių plokštė) ar kitos lygiavertės medžiagos (tvirtos, atsparios drėgmei, įbrėžimams, tinkamos virtuvės baldams gaminti) lygiu paviršiumi.</w:t>
            </w:r>
          </w:p>
        </w:tc>
        <w:tc>
          <w:tcPr>
            <w:tcW w:w="3685" w:type="dxa"/>
          </w:tcPr>
          <w:p w14:paraId="32762DBF" w14:textId="77777777" w:rsidR="001665A8" w:rsidRPr="00FC7981" w:rsidRDefault="001665A8" w:rsidP="004D0A74">
            <w:pPr>
              <w:rPr>
                <w:rFonts w:ascii="Arial" w:hAnsi="Arial" w:cs="Arial"/>
                <w:color w:val="FF0000"/>
                <w:sz w:val="24"/>
                <w:szCs w:val="24"/>
              </w:rPr>
            </w:pPr>
          </w:p>
        </w:tc>
      </w:tr>
      <w:tr w:rsidR="001665A8" w:rsidRPr="00FC7981" w14:paraId="48E69662" w14:textId="77777777" w:rsidTr="004D0A74">
        <w:trPr>
          <w:trHeight w:val="161"/>
          <w:jc w:val="center"/>
        </w:trPr>
        <w:tc>
          <w:tcPr>
            <w:tcW w:w="895" w:type="dxa"/>
          </w:tcPr>
          <w:p w14:paraId="0DA1007A" w14:textId="77777777" w:rsidR="001665A8" w:rsidRPr="00FC7981" w:rsidRDefault="001665A8" w:rsidP="004D0A74">
            <w:pPr>
              <w:jc w:val="center"/>
              <w:rPr>
                <w:rFonts w:ascii="Arial" w:hAnsi="Arial" w:cs="Arial"/>
                <w:noProof/>
                <w:sz w:val="24"/>
                <w:szCs w:val="24"/>
              </w:rPr>
            </w:pPr>
            <w:r w:rsidRPr="00FC7981">
              <w:rPr>
                <w:rFonts w:ascii="Arial" w:hAnsi="Arial" w:cs="Arial"/>
                <w:noProof/>
                <w:sz w:val="24"/>
                <w:szCs w:val="24"/>
              </w:rPr>
              <w:t>8.2.</w:t>
            </w:r>
          </w:p>
        </w:tc>
        <w:tc>
          <w:tcPr>
            <w:tcW w:w="5670" w:type="dxa"/>
            <w:shd w:val="clear" w:color="auto" w:fill="auto"/>
          </w:tcPr>
          <w:p w14:paraId="749BFA4B" w14:textId="77777777" w:rsidR="001665A8" w:rsidRPr="00FC7981" w:rsidRDefault="001665A8" w:rsidP="004D0A74">
            <w:pPr>
              <w:jc w:val="both"/>
              <w:rPr>
                <w:rFonts w:ascii="Arial" w:hAnsi="Arial" w:cs="Arial"/>
                <w:bCs/>
                <w:sz w:val="24"/>
                <w:szCs w:val="24"/>
              </w:rPr>
            </w:pPr>
            <w:r w:rsidRPr="00FC7981">
              <w:rPr>
                <w:rFonts w:ascii="Arial" w:hAnsi="Arial" w:cs="Arial"/>
                <w:sz w:val="24"/>
                <w:szCs w:val="24"/>
              </w:rPr>
              <w:t>Fasadų kraštai padengti ne plonesniu kaip 2 mm, o korpuso ne plonesniu kaip 0,8 mm ABS / PVC ar kita lygiavertė medžiagos (ilgaamže, atsparia mechaniniams pažeidimams, drėgmei, cheminėms medžiagoms) sluoksniu.</w:t>
            </w:r>
          </w:p>
        </w:tc>
        <w:tc>
          <w:tcPr>
            <w:tcW w:w="3685" w:type="dxa"/>
          </w:tcPr>
          <w:p w14:paraId="1EDE155F" w14:textId="77777777" w:rsidR="001665A8" w:rsidRPr="00FC7981" w:rsidRDefault="001665A8" w:rsidP="004D0A74">
            <w:pPr>
              <w:rPr>
                <w:rFonts w:ascii="Arial" w:hAnsi="Arial" w:cs="Arial"/>
                <w:color w:val="FF0000"/>
                <w:sz w:val="24"/>
                <w:szCs w:val="24"/>
              </w:rPr>
            </w:pPr>
          </w:p>
        </w:tc>
      </w:tr>
      <w:tr w:rsidR="001665A8" w:rsidRPr="00FC7981" w14:paraId="1C430AD2" w14:textId="77777777" w:rsidTr="004D0A74">
        <w:trPr>
          <w:trHeight w:val="161"/>
          <w:jc w:val="center"/>
        </w:trPr>
        <w:tc>
          <w:tcPr>
            <w:tcW w:w="895" w:type="dxa"/>
          </w:tcPr>
          <w:p w14:paraId="51240245" w14:textId="77777777" w:rsidR="001665A8" w:rsidRPr="00FC7981" w:rsidRDefault="001665A8" w:rsidP="004D0A74">
            <w:pPr>
              <w:jc w:val="center"/>
              <w:rPr>
                <w:rFonts w:ascii="Arial" w:hAnsi="Arial" w:cs="Arial"/>
                <w:noProof/>
                <w:sz w:val="24"/>
                <w:szCs w:val="24"/>
              </w:rPr>
            </w:pPr>
            <w:r w:rsidRPr="00FC7981">
              <w:rPr>
                <w:rFonts w:ascii="Arial" w:hAnsi="Arial" w:cs="Arial"/>
                <w:noProof/>
                <w:sz w:val="24"/>
                <w:szCs w:val="24"/>
              </w:rPr>
              <w:lastRenderedPageBreak/>
              <w:t>8.3.</w:t>
            </w:r>
          </w:p>
        </w:tc>
        <w:tc>
          <w:tcPr>
            <w:tcW w:w="5670" w:type="dxa"/>
            <w:shd w:val="clear" w:color="auto" w:fill="auto"/>
          </w:tcPr>
          <w:p w14:paraId="6D77F4A5"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Stalviršis – </w:t>
            </w:r>
            <w:proofErr w:type="spellStart"/>
            <w:r w:rsidRPr="00FC7981">
              <w:rPr>
                <w:rFonts w:ascii="Arial" w:hAnsi="Arial" w:cs="Arial"/>
                <w:sz w:val="24"/>
                <w:szCs w:val="24"/>
              </w:rPr>
              <w:t>Compact</w:t>
            </w:r>
            <w:proofErr w:type="spellEnd"/>
            <w:r w:rsidRPr="00FC7981">
              <w:rPr>
                <w:rFonts w:ascii="Arial" w:hAnsi="Arial" w:cs="Arial"/>
                <w:sz w:val="24"/>
                <w:szCs w:val="24"/>
              </w:rPr>
              <w:t xml:space="preserve"> HPL 10 mm storio ar kitos lygiavertės medžiagos (atsparios karščiui, drėgmei, smūgiams, lengvai prižiūrimos). Spalva matinė, derinama individualiai. </w:t>
            </w:r>
          </w:p>
        </w:tc>
        <w:tc>
          <w:tcPr>
            <w:tcW w:w="3685" w:type="dxa"/>
          </w:tcPr>
          <w:p w14:paraId="2DF14724" w14:textId="77777777" w:rsidR="001665A8" w:rsidRPr="00FC7981" w:rsidRDefault="001665A8" w:rsidP="004D0A74">
            <w:pPr>
              <w:rPr>
                <w:rFonts w:ascii="Arial" w:hAnsi="Arial" w:cs="Arial"/>
                <w:color w:val="FF0000"/>
                <w:sz w:val="24"/>
                <w:szCs w:val="24"/>
              </w:rPr>
            </w:pPr>
          </w:p>
        </w:tc>
      </w:tr>
      <w:tr w:rsidR="001665A8" w:rsidRPr="00FC7981" w14:paraId="36770CFB" w14:textId="77777777" w:rsidTr="004D0A74">
        <w:trPr>
          <w:trHeight w:val="161"/>
          <w:jc w:val="center"/>
        </w:trPr>
        <w:tc>
          <w:tcPr>
            <w:tcW w:w="895" w:type="dxa"/>
          </w:tcPr>
          <w:p w14:paraId="5302CC7D" w14:textId="77777777" w:rsidR="001665A8" w:rsidRPr="00FC7981" w:rsidRDefault="001665A8" w:rsidP="004D0A74">
            <w:pPr>
              <w:jc w:val="center"/>
              <w:rPr>
                <w:rFonts w:ascii="Arial" w:hAnsi="Arial" w:cs="Arial"/>
                <w:noProof/>
                <w:sz w:val="24"/>
                <w:szCs w:val="24"/>
              </w:rPr>
            </w:pPr>
            <w:r w:rsidRPr="00FC7981">
              <w:rPr>
                <w:rFonts w:ascii="Arial" w:hAnsi="Arial" w:cs="Arial"/>
                <w:noProof/>
                <w:sz w:val="24"/>
                <w:szCs w:val="24"/>
              </w:rPr>
              <w:t>8.4.</w:t>
            </w:r>
          </w:p>
        </w:tc>
        <w:tc>
          <w:tcPr>
            <w:tcW w:w="5670" w:type="dxa"/>
            <w:shd w:val="clear" w:color="auto" w:fill="auto"/>
          </w:tcPr>
          <w:p w14:paraId="2D6BCC13"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Stalviršis turi būti frezuotas ir šlifuotas, be aštrių briaunų.</w:t>
            </w:r>
          </w:p>
        </w:tc>
        <w:tc>
          <w:tcPr>
            <w:tcW w:w="3685" w:type="dxa"/>
          </w:tcPr>
          <w:p w14:paraId="1B80C7A0" w14:textId="77777777" w:rsidR="001665A8" w:rsidRPr="00FC7981" w:rsidRDefault="001665A8" w:rsidP="004D0A74">
            <w:pPr>
              <w:rPr>
                <w:rFonts w:ascii="Arial" w:hAnsi="Arial" w:cs="Arial"/>
                <w:color w:val="FF0000"/>
                <w:sz w:val="24"/>
                <w:szCs w:val="24"/>
              </w:rPr>
            </w:pPr>
          </w:p>
        </w:tc>
      </w:tr>
      <w:tr w:rsidR="001665A8" w:rsidRPr="00FC7981" w14:paraId="50A00ECA" w14:textId="77777777" w:rsidTr="004D0A74">
        <w:trPr>
          <w:trHeight w:val="161"/>
          <w:jc w:val="center"/>
        </w:trPr>
        <w:tc>
          <w:tcPr>
            <w:tcW w:w="895" w:type="dxa"/>
          </w:tcPr>
          <w:p w14:paraId="1039DA72" w14:textId="77777777" w:rsidR="001665A8" w:rsidRPr="00FC7981" w:rsidRDefault="001665A8" w:rsidP="004D0A74">
            <w:pPr>
              <w:jc w:val="center"/>
              <w:rPr>
                <w:rFonts w:ascii="Arial" w:hAnsi="Arial" w:cs="Arial"/>
                <w:noProof/>
                <w:sz w:val="24"/>
                <w:szCs w:val="24"/>
              </w:rPr>
            </w:pPr>
            <w:r w:rsidRPr="00FC7981">
              <w:rPr>
                <w:rFonts w:ascii="Arial" w:hAnsi="Arial" w:cs="Arial"/>
                <w:noProof/>
                <w:sz w:val="24"/>
                <w:szCs w:val="24"/>
              </w:rPr>
              <w:t>8.5.</w:t>
            </w:r>
          </w:p>
        </w:tc>
        <w:tc>
          <w:tcPr>
            <w:tcW w:w="5670" w:type="dxa"/>
            <w:shd w:val="clear" w:color="auto" w:fill="auto"/>
          </w:tcPr>
          <w:p w14:paraId="167DF20D" w14:textId="77777777" w:rsidR="001665A8" w:rsidRPr="00FC7981" w:rsidRDefault="001665A8" w:rsidP="004D0A74">
            <w:pPr>
              <w:jc w:val="both"/>
              <w:rPr>
                <w:rFonts w:ascii="Arial" w:hAnsi="Arial" w:cs="Arial"/>
                <w:sz w:val="24"/>
                <w:szCs w:val="24"/>
              </w:rPr>
            </w:pPr>
            <w:r w:rsidRPr="00FC7981">
              <w:rPr>
                <w:rFonts w:ascii="Arial" w:hAnsi="Arial" w:cs="Arial"/>
                <w:b/>
                <w:bCs/>
                <w:sz w:val="24"/>
                <w:szCs w:val="24"/>
              </w:rPr>
              <w:t xml:space="preserve">Išdėstymas pagal brėžinį: </w:t>
            </w:r>
            <w:r w:rsidRPr="00FC7981">
              <w:rPr>
                <w:rFonts w:ascii="Arial" w:hAnsi="Arial" w:cs="Arial"/>
                <w:sz w:val="24"/>
                <w:szCs w:val="24"/>
              </w:rPr>
              <w:t xml:space="preserve">baldai montuojami L forma pagal patalpos sienas. Matmenys: kairioji dalis – 3515 mm, dešinioji dalis – 4000 mm, gylis – 600 mm visose zonose. Aukštis su stalviršiu – 900 mm. </w:t>
            </w:r>
          </w:p>
        </w:tc>
        <w:tc>
          <w:tcPr>
            <w:tcW w:w="3685" w:type="dxa"/>
          </w:tcPr>
          <w:p w14:paraId="78BB9DC2" w14:textId="77777777" w:rsidR="001665A8" w:rsidRPr="00FC7981" w:rsidRDefault="001665A8" w:rsidP="004D0A74">
            <w:pPr>
              <w:rPr>
                <w:rFonts w:ascii="Arial" w:hAnsi="Arial" w:cs="Arial"/>
                <w:color w:val="FF0000"/>
                <w:sz w:val="24"/>
                <w:szCs w:val="24"/>
              </w:rPr>
            </w:pPr>
          </w:p>
        </w:tc>
      </w:tr>
      <w:tr w:rsidR="001665A8" w:rsidRPr="00FC7981" w14:paraId="0A29867E" w14:textId="77777777" w:rsidTr="004D0A74">
        <w:trPr>
          <w:trHeight w:val="863"/>
          <w:jc w:val="center"/>
        </w:trPr>
        <w:tc>
          <w:tcPr>
            <w:tcW w:w="895" w:type="dxa"/>
          </w:tcPr>
          <w:p w14:paraId="27644A34" w14:textId="77777777" w:rsidR="001665A8" w:rsidRPr="000808A1" w:rsidRDefault="001665A8" w:rsidP="004D0A74">
            <w:pPr>
              <w:jc w:val="center"/>
              <w:rPr>
                <w:rFonts w:ascii="Arial" w:hAnsi="Arial" w:cs="Arial"/>
                <w:noProof/>
                <w:sz w:val="24"/>
                <w:szCs w:val="24"/>
              </w:rPr>
            </w:pPr>
            <w:r w:rsidRPr="000808A1">
              <w:rPr>
                <w:rFonts w:ascii="Arial" w:hAnsi="Arial" w:cs="Arial"/>
                <w:noProof/>
                <w:sz w:val="24"/>
                <w:szCs w:val="24"/>
              </w:rPr>
              <w:t>8.6.</w:t>
            </w:r>
          </w:p>
        </w:tc>
        <w:tc>
          <w:tcPr>
            <w:tcW w:w="5670" w:type="dxa"/>
            <w:shd w:val="clear" w:color="auto" w:fill="auto"/>
          </w:tcPr>
          <w:p w14:paraId="4D7F792B" w14:textId="77777777" w:rsidR="001665A8" w:rsidRPr="000808A1" w:rsidRDefault="001665A8" w:rsidP="004D0A74">
            <w:pPr>
              <w:jc w:val="both"/>
              <w:rPr>
                <w:rFonts w:ascii="Arial" w:hAnsi="Arial" w:cs="Arial"/>
                <w:b/>
                <w:bCs/>
                <w:sz w:val="24"/>
                <w:szCs w:val="24"/>
              </w:rPr>
            </w:pPr>
            <w:r w:rsidRPr="000808A1">
              <w:rPr>
                <w:rFonts w:ascii="Arial" w:hAnsi="Arial" w:cs="Arial"/>
                <w:sz w:val="24"/>
                <w:szCs w:val="24"/>
              </w:rPr>
              <w:t>Pakabinamos spintelės su vidine lentyna matmenys 600x300 mm, aukštis – 600 mm (kairėje dalyje – 2 vnt., dešinėje dalyje – 5 vnt.)</w:t>
            </w:r>
          </w:p>
        </w:tc>
        <w:tc>
          <w:tcPr>
            <w:tcW w:w="3685" w:type="dxa"/>
          </w:tcPr>
          <w:p w14:paraId="2E583D04" w14:textId="77777777" w:rsidR="001665A8" w:rsidRPr="00FC7981" w:rsidRDefault="001665A8" w:rsidP="004D0A74">
            <w:pPr>
              <w:rPr>
                <w:rFonts w:ascii="Arial" w:hAnsi="Arial" w:cs="Arial"/>
                <w:color w:val="FF0000"/>
                <w:sz w:val="24"/>
                <w:szCs w:val="24"/>
              </w:rPr>
            </w:pPr>
          </w:p>
        </w:tc>
      </w:tr>
      <w:tr w:rsidR="001665A8" w:rsidRPr="00FC7981" w14:paraId="5840044A" w14:textId="77777777" w:rsidTr="004D0A74">
        <w:trPr>
          <w:trHeight w:val="476"/>
          <w:jc w:val="center"/>
        </w:trPr>
        <w:tc>
          <w:tcPr>
            <w:tcW w:w="895" w:type="dxa"/>
          </w:tcPr>
          <w:p w14:paraId="7619408C" w14:textId="77777777" w:rsidR="001665A8" w:rsidRPr="00FC7981" w:rsidRDefault="001665A8" w:rsidP="004D0A74">
            <w:pPr>
              <w:jc w:val="center"/>
              <w:rPr>
                <w:rFonts w:ascii="Arial" w:hAnsi="Arial" w:cs="Arial"/>
                <w:noProof/>
                <w:sz w:val="24"/>
                <w:szCs w:val="24"/>
              </w:rPr>
            </w:pPr>
            <w:r w:rsidRPr="00FC7981">
              <w:rPr>
                <w:rFonts w:ascii="Arial" w:hAnsi="Arial" w:cs="Arial"/>
                <w:noProof/>
                <w:sz w:val="24"/>
                <w:szCs w:val="24"/>
              </w:rPr>
              <w:t>8.</w:t>
            </w:r>
            <w:r>
              <w:rPr>
                <w:rFonts w:ascii="Arial" w:hAnsi="Arial" w:cs="Arial"/>
                <w:noProof/>
                <w:sz w:val="24"/>
                <w:szCs w:val="24"/>
              </w:rPr>
              <w:t>7</w:t>
            </w:r>
            <w:r w:rsidRPr="00FC7981">
              <w:rPr>
                <w:rFonts w:ascii="Arial" w:hAnsi="Arial" w:cs="Arial"/>
                <w:noProof/>
                <w:sz w:val="24"/>
                <w:szCs w:val="24"/>
              </w:rPr>
              <w:t>.</w:t>
            </w:r>
          </w:p>
        </w:tc>
        <w:tc>
          <w:tcPr>
            <w:tcW w:w="5670" w:type="dxa"/>
            <w:shd w:val="clear" w:color="auto" w:fill="auto"/>
          </w:tcPr>
          <w:p w14:paraId="41CE4494"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Apatinės spintelės su durelėmis ir stalčiais (pagal projektą). </w:t>
            </w:r>
          </w:p>
        </w:tc>
        <w:tc>
          <w:tcPr>
            <w:tcW w:w="3685" w:type="dxa"/>
          </w:tcPr>
          <w:p w14:paraId="2129B636" w14:textId="77777777" w:rsidR="001665A8" w:rsidRPr="00FC7981" w:rsidRDefault="001665A8" w:rsidP="004D0A74">
            <w:pPr>
              <w:rPr>
                <w:rFonts w:ascii="Arial" w:hAnsi="Arial" w:cs="Arial"/>
                <w:color w:val="FF0000"/>
                <w:sz w:val="24"/>
                <w:szCs w:val="24"/>
              </w:rPr>
            </w:pPr>
          </w:p>
        </w:tc>
      </w:tr>
      <w:tr w:rsidR="001665A8" w:rsidRPr="00FC7981" w14:paraId="385BA63D" w14:textId="77777777" w:rsidTr="004D0A74">
        <w:trPr>
          <w:trHeight w:val="476"/>
          <w:jc w:val="center"/>
        </w:trPr>
        <w:tc>
          <w:tcPr>
            <w:tcW w:w="895" w:type="dxa"/>
          </w:tcPr>
          <w:p w14:paraId="2AF18072" w14:textId="77777777" w:rsidR="001665A8" w:rsidRPr="00FC7981" w:rsidRDefault="001665A8" w:rsidP="004D0A74">
            <w:pPr>
              <w:jc w:val="center"/>
              <w:rPr>
                <w:rFonts w:ascii="Arial" w:hAnsi="Arial" w:cs="Arial"/>
                <w:noProof/>
                <w:sz w:val="24"/>
                <w:szCs w:val="24"/>
              </w:rPr>
            </w:pPr>
            <w:r>
              <w:rPr>
                <w:rFonts w:ascii="Arial" w:hAnsi="Arial" w:cs="Arial"/>
                <w:noProof/>
                <w:sz w:val="24"/>
                <w:szCs w:val="24"/>
              </w:rPr>
              <w:t>8.8</w:t>
            </w:r>
            <w:r w:rsidRPr="00FC7981">
              <w:rPr>
                <w:rFonts w:ascii="Arial" w:hAnsi="Arial" w:cs="Arial"/>
                <w:noProof/>
                <w:sz w:val="24"/>
                <w:szCs w:val="24"/>
              </w:rPr>
              <w:t>.</w:t>
            </w:r>
          </w:p>
        </w:tc>
        <w:tc>
          <w:tcPr>
            <w:tcW w:w="5670" w:type="dxa"/>
            <w:shd w:val="clear" w:color="auto" w:fill="auto"/>
          </w:tcPr>
          <w:p w14:paraId="0DD96F08"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 xml:space="preserve">Stalčiai su metalinėmis kreipiančiomis, pilno ištraukimo, su švelnaus uždarymo mechanizmais. Lankstai su </w:t>
            </w:r>
            <w:proofErr w:type="spellStart"/>
            <w:r w:rsidRPr="00FC7981">
              <w:rPr>
                <w:rFonts w:ascii="Arial" w:hAnsi="Arial" w:cs="Arial"/>
                <w:sz w:val="24"/>
                <w:szCs w:val="24"/>
              </w:rPr>
              <w:t>soft-close</w:t>
            </w:r>
            <w:proofErr w:type="spellEnd"/>
            <w:r w:rsidRPr="00FC7981">
              <w:rPr>
                <w:rFonts w:ascii="Arial" w:hAnsi="Arial" w:cs="Arial"/>
                <w:sz w:val="24"/>
                <w:szCs w:val="24"/>
              </w:rPr>
              <w:t xml:space="preserve"> funkcija (pvz., BLUM arba lygiaverčiai).</w:t>
            </w:r>
          </w:p>
        </w:tc>
        <w:tc>
          <w:tcPr>
            <w:tcW w:w="3685" w:type="dxa"/>
          </w:tcPr>
          <w:p w14:paraId="698542AC" w14:textId="77777777" w:rsidR="001665A8" w:rsidRPr="00FC7981" w:rsidRDefault="001665A8" w:rsidP="004D0A74">
            <w:pPr>
              <w:rPr>
                <w:rFonts w:ascii="Arial" w:hAnsi="Arial" w:cs="Arial"/>
                <w:color w:val="FF0000"/>
                <w:sz w:val="24"/>
                <w:szCs w:val="24"/>
              </w:rPr>
            </w:pPr>
          </w:p>
        </w:tc>
      </w:tr>
      <w:tr w:rsidR="001665A8" w:rsidRPr="00FC7981" w14:paraId="57FA7534" w14:textId="77777777" w:rsidTr="004D0A74">
        <w:trPr>
          <w:trHeight w:val="476"/>
          <w:jc w:val="center"/>
        </w:trPr>
        <w:tc>
          <w:tcPr>
            <w:tcW w:w="895" w:type="dxa"/>
          </w:tcPr>
          <w:p w14:paraId="2F053F43" w14:textId="77777777" w:rsidR="001665A8" w:rsidRPr="00FC7981" w:rsidRDefault="001665A8" w:rsidP="004D0A74">
            <w:pPr>
              <w:jc w:val="center"/>
              <w:rPr>
                <w:rFonts w:ascii="Arial" w:hAnsi="Arial" w:cs="Arial"/>
                <w:noProof/>
                <w:sz w:val="24"/>
                <w:szCs w:val="24"/>
              </w:rPr>
            </w:pPr>
            <w:r>
              <w:rPr>
                <w:rFonts w:ascii="Arial" w:hAnsi="Arial" w:cs="Arial"/>
                <w:noProof/>
                <w:sz w:val="24"/>
                <w:szCs w:val="24"/>
              </w:rPr>
              <w:t>8.9</w:t>
            </w:r>
            <w:r w:rsidRPr="00FC7981">
              <w:rPr>
                <w:rFonts w:ascii="Arial" w:hAnsi="Arial" w:cs="Arial"/>
                <w:noProof/>
                <w:sz w:val="24"/>
                <w:szCs w:val="24"/>
              </w:rPr>
              <w:t>.</w:t>
            </w:r>
          </w:p>
        </w:tc>
        <w:tc>
          <w:tcPr>
            <w:tcW w:w="5670" w:type="dxa"/>
            <w:shd w:val="clear" w:color="auto" w:fill="auto"/>
          </w:tcPr>
          <w:p w14:paraId="7758C3A7"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Rankenėlės integruotos arba metalinės (derinamos su užsakovu). Kojelės reguliuojamos, uždengiamos cokoline plokšte.</w:t>
            </w:r>
          </w:p>
        </w:tc>
        <w:tc>
          <w:tcPr>
            <w:tcW w:w="3685" w:type="dxa"/>
          </w:tcPr>
          <w:p w14:paraId="2356E777" w14:textId="77777777" w:rsidR="001665A8" w:rsidRPr="00FC7981" w:rsidRDefault="001665A8" w:rsidP="004D0A74">
            <w:pPr>
              <w:rPr>
                <w:rFonts w:ascii="Arial" w:hAnsi="Arial" w:cs="Arial"/>
                <w:color w:val="FF0000"/>
                <w:sz w:val="24"/>
                <w:szCs w:val="24"/>
              </w:rPr>
            </w:pPr>
          </w:p>
        </w:tc>
      </w:tr>
      <w:tr w:rsidR="001665A8" w:rsidRPr="00FC7981" w14:paraId="060B6BDA" w14:textId="77777777" w:rsidTr="004D0A74">
        <w:trPr>
          <w:trHeight w:val="161"/>
          <w:jc w:val="center"/>
        </w:trPr>
        <w:tc>
          <w:tcPr>
            <w:tcW w:w="895" w:type="dxa"/>
          </w:tcPr>
          <w:p w14:paraId="3E6F35D7" w14:textId="77777777" w:rsidR="001665A8" w:rsidRPr="00FC7981" w:rsidRDefault="001665A8" w:rsidP="004D0A74">
            <w:pPr>
              <w:jc w:val="center"/>
              <w:rPr>
                <w:rFonts w:ascii="Arial" w:hAnsi="Arial" w:cs="Arial"/>
                <w:noProof/>
                <w:sz w:val="24"/>
                <w:szCs w:val="24"/>
              </w:rPr>
            </w:pPr>
            <w:r w:rsidRPr="00FC7981">
              <w:rPr>
                <w:rFonts w:ascii="Arial" w:hAnsi="Arial" w:cs="Arial"/>
                <w:noProof/>
                <w:sz w:val="24"/>
                <w:szCs w:val="24"/>
              </w:rPr>
              <w:t>8</w:t>
            </w:r>
            <w:r>
              <w:rPr>
                <w:rFonts w:ascii="Arial" w:hAnsi="Arial" w:cs="Arial"/>
                <w:noProof/>
                <w:sz w:val="24"/>
                <w:szCs w:val="24"/>
              </w:rPr>
              <w:t>.10</w:t>
            </w:r>
            <w:r w:rsidRPr="00FC7981">
              <w:rPr>
                <w:rFonts w:ascii="Arial" w:hAnsi="Arial" w:cs="Arial"/>
                <w:noProof/>
                <w:sz w:val="24"/>
                <w:szCs w:val="24"/>
              </w:rPr>
              <w:t xml:space="preserve">. </w:t>
            </w:r>
          </w:p>
        </w:tc>
        <w:tc>
          <w:tcPr>
            <w:tcW w:w="5670" w:type="dxa"/>
            <w:shd w:val="clear" w:color="auto" w:fill="auto"/>
          </w:tcPr>
          <w:p w14:paraId="4B714CCD"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Baldai turi būti pilnai pagaminti, pristatyti ir sumontuoti užsakovo patalp</w:t>
            </w:r>
            <w:r w:rsidRPr="008B0127">
              <w:rPr>
                <w:rFonts w:ascii="Arial" w:hAnsi="Arial" w:cs="Arial"/>
                <w:sz w:val="24"/>
                <w:szCs w:val="24"/>
              </w:rPr>
              <w:t xml:space="preserve">ose. Angos </w:t>
            </w:r>
            <w:r>
              <w:rPr>
                <w:rFonts w:ascii="Arial" w:hAnsi="Arial" w:cs="Arial"/>
                <w:sz w:val="24"/>
                <w:szCs w:val="24"/>
              </w:rPr>
              <w:t xml:space="preserve">numatytai buitinei technikai </w:t>
            </w:r>
            <w:r w:rsidRPr="008B0127">
              <w:rPr>
                <w:rFonts w:ascii="Arial" w:hAnsi="Arial" w:cs="Arial"/>
                <w:sz w:val="24"/>
                <w:szCs w:val="24"/>
              </w:rPr>
              <w:t>(</w:t>
            </w:r>
            <w:r>
              <w:rPr>
                <w:rFonts w:ascii="Arial" w:hAnsi="Arial" w:cs="Arial"/>
                <w:sz w:val="24"/>
                <w:szCs w:val="24"/>
              </w:rPr>
              <w:t xml:space="preserve">dviem </w:t>
            </w:r>
            <w:r w:rsidRPr="008B0127">
              <w:rPr>
                <w:rFonts w:ascii="Arial" w:hAnsi="Arial" w:cs="Arial"/>
                <w:sz w:val="24"/>
                <w:szCs w:val="24"/>
              </w:rPr>
              <w:t xml:space="preserve">kriauklėms, </w:t>
            </w:r>
            <w:r>
              <w:rPr>
                <w:rFonts w:ascii="Arial" w:hAnsi="Arial" w:cs="Arial"/>
                <w:sz w:val="24"/>
                <w:szCs w:val="24"/>
              </w:rPr>
              <w:t xml:space="preserve">dviem </w:t>
            </w:r>
            <w:proofErr w:type="spellStart"/>
            <w:r w:rsidRPr="008B0127">
              <w:rPr>
                <w:rFonts w:ascii="Arial" w:hAnsi="Arial" w:cs="Arial"/>
                <w:sz w:val="24"/>
                <w:szCs w:val="24"/>
              </w:rPr>
              <w:t>kaitlentėms</w:t>
            </w:r>
            <w:proofErr w:type="spellEnd"/>
            <w:r w:rsidRPr="008B0127">
              <w:rPr>
                <w:rFonts w:ascii="Arial" w:hAnsi="Arial" w:cs="Arial"/>
                <w:sz w:val="24"/>
                <w:szCs w:val="24"/>
              </w:rPr>
              <w:t xml:space="preserve">, </w:t>
            </w:r>
            <w:r>
              <w:rPr>
                <w:rFonts w:ascii="Arial" w:hAnsi="Arial" w:cs="Arial"/>
                <w:sz w:val="24"/>
                <w:szCs w:val="24"/>
              </w:rPr>
              <w:t xml:space="preserve">dviem </w:t>
            </w:r>
            <w:r w:rsidRPr="008B0127">
              <w:rPr>
                <w:rFonts w:ascii="Arial" w:hAnsi="Arial" w:cs="Arial"/>
                <w:sz w:val="24"/>
                <w:szCs w:val="24"/>
              </w:rPr>
              <w:t>gartraukiams</w:t>
            </w:r>
            <w:r>
              <w:rPr>
                <w:rFonts w:ascii="Arial" w:hAnsi="Arial" w:cs="Arial"/>
                <w:sz w:val="24"/>
                <w:szCs w:val="24"/>
              </w:rPr>
              <w:t>, vienam laisvai pastatomam šaldytuvui)</w:t>
            </w:r>
            <w:r w:rsidRPr="008B0127">
              <w:rPr>
                <w:rFonts w:ascii="Arial" w:hAnsi="Arial" w:cs="Arial"/>
                <w:sz w:val="24"/>
                <w:szCs w:val="24"/>
              </w:rPr>
              <w:t xml:space="preserve"> turi</w:t>
            </w:r>
            <w:r w:rsidRPr="00FC7981">
              <w:rPr>
                <w:rFonts w:ascii="Arial" w:hAnsi="Arial" w:cs="Arial"/>
                <w:sz w:val="24"/>
                <w:szCs w:val="24"/>
              </w:rPr>
              <w:t xml:space="preserve"> būti išfrezuotos gamybos metu arba vietoje montavimo metu. Tiekėjas atsakingas už tikslius </w:t>
            </w:r>
            <w:proofErr w:type="spellStart"/>
            <w:r w:rsidRPr="00FC7981">
              <w:rPr>
                <w:rFonts w:ascii="Arial" w:hAnsi="Arial" w:cs="Arial"/>
                <w:sz w:val="24"/>
                <w:szCs w:val="24"/>
              </w:rPr>
              <w:t>matavimus</w:t>
            </w:r>
            <w:proofErr w:type="spellEnd"/>
            <w:r w:rsidRPr="00FC7981">
              <w:rPr>
                <w:rFonts w:ascii="Arial" w:hAnsi="Arial" w:cs="Arial"/>
                <w:sz w:val="24"/>
                <w:szCs w:val="24"/>
              </w:rPr>
              <w:t xml:space="preserve"> objekte.</w:t>
            </w:r>
          </w:p>
        </w:tc>
        <w:tc>
          <w:tcPr>
            <w:tcW w:w="3685" w:type="dxa"/>
          </w:tcPr>
          <w:p w14:paraId="549C2A31" w14:textId="77777777" w:rsidR="001665A8" w:rsidRPr="00FC7981" w:rsidRDefault="001665A8" w:rsidP="004D0A74">
            <w:pPr>
              <w:rPr>
                <w:rFonts w:ascii="Arial" w:hAnsi="Arial" w:cs="Arial"/>
                <w:color w:val="FF0000"/>
                <w:sz w:val="24"/>
                <w:szCs w:val="24"/>
              </w:rPr>
            </w:pPr>
          </w:p>
        </w:tc>
      </w:tr>
      <w:tr w:rsidR="001665A8" w:rsidRPr="00FC7981" w14:paraId="20601516" w14:textId="77777777" w:rsidTr="004D0A74">
        <w:trPr>
          <w:trHeight w:val="161"/>
          <w:jc w:val="center"/>
        </w:trPr>
        <w:tc>
          <w:tcPr>
            <w:tcW w:w="895" w:type="dxa"/>
          </w:tcPr>
          <w:p w14:paraId="7F3539B2" w14:textId="77777777" w:rsidR="001665A8" w:rsidRPr="00FC7981" w:rsidRDefault="001665A8" w:rsidP="004D0A74">
            <w:pPr>
              <w:jc w:val="center"/>
              <w:rPr>
                <w:rFonts w:ascii="Arial" w:hAnsi="Arial" w:cs="Arial"/>
                <w:noProof/>
                <w:sz w:val="24"/>
                <w:szCs w:val="24"/>
              </w:rPr>
            </w:pPr>
            <w:r>
              <w:rPr>
                <w:rFonts w:ascii="Arial" w:hAnsi="Arial" w:cs="Arial"/>
                <w:noProof/>
                <w:sz w:val="24"/>
                <w:szCs w:val="24"/>
              </w:rPr>
              <w:t>8.11</w:t>
            </w:r>
            <w:r w:rsidRPr="00FC7981">
              <w:rPr>
                <w:rFonts w:ascii="Arial" w:hAnsi="Arial" w:cs="Arial"/>
                <w:noProof/>
                <w:sz w:val="24"/>
                <w:szCs w:val="24"/>
              </w:rPr>
              <w:t>.</w:t>
            </w:r>
          </w:p>
        </w:tc>
        <w:tc>
          <w:tcPr>
            <w:tcW w:w="5670" w:type="dxa"/>
            <w:shd w:val="clear" w:color="auto" w:fill="auto"/>
          </w:tcPr>
          <w:p w14:paraId="37F36803" w14:textId="77777777" w:rsidR="001665A8" w:rsidRPr="00FC7981" w:rsidRDefault="001665A8" w:rsidP="004D0A74">
            <w:pPr>
              <w:jc w:val="both"/>
              <w:rPr>
                <w:rFonts w:ascii="Arial" w:hAnsi="Arial" w:cs="Arial"/>
                <w:sz w:val="24"/>
                <w:szCs w:val="24"/>
              </w:rPr>
            </w:pPr>
            <w:r w:rsidRPr="00FC7981">
              <w:rPr>
                <w:rFonts w:ascii="Arial" w:hAnsi="Arial" w:cs="Arial"/>
                <w:sz w:val="24"/>
                <w:szCs w:val="24"/>
              </w:rPr>
              <w:t>Baldų spalva derinama individualiai.</w:t>
            </w:r>
          </w:p>
        </w:tc>
        <w:tc>
          <w:tcPr>
            <w:tcW w:w="3685" w:type="dxa"/>
          </w:tcPr>
          <w:p w14:paraId="0FEA08CB" w14:textId="77777777" w:rsidR="001665A8" w:rsidRPr="00FC7981" w:rsidRDefault="001665A8" w:rsidP="004D0A74">
            <w:pPr>
              <w:rPr>
                <w:rFonts w:ascii="Arial" w:hAnsi="Arial" w:cs="Arial"/>
                <w:color w:val="FF0000"/>
                <w:sz w:val="24"/>
                <w:szCs w:val="24"/>
              </w:rPr>
            </w:pPr>
          </w:p>
        </w:tc>
      </w:tr>
    </w:tbl>
    <w:p w14:paraId="2115AF75" w14:textId="77777777" w:rsidR="001665A8" w:rsidRPr="00FC7981" w:rsidRDefault="001665A8" w:rsidP="001665A8">
      <w:pPr>
        <w:rPr>
          <w:rFonts w:ascii="Arial" w:hAnsi="Arial" w:cs="Arial"/>
          <w:b/>
          <w:color w:val="FF0000"/>
          <w:sz w:val="24"/>
          <w:szCs w:val="24"/>
        </w:rPr>
      </w:pPr>
    </w:p>
    <w:p w14:paraId="71AEC236" w14:textId="77777777" w:rsidR="001665A8" w:rsidRDefault="001665A8" w:rsidP="00A202D8">
      <w:pPr>
        <w:pStyle w:val="Standard"/>
        <w:jc w:val="center"/>
        <w:rPr>
          <w:rFonts w:ascii="Arial" w:hAnsi="Arial" w:cs="Arial"/>
          <w:bCs/>
          <w:sz w:val="28"/>
          <w:szCs w:val="28"/>
          <w:lang w:bidi="ar-SA"/>
        </w:rPr>
      </w:pPr>
    </w:p>
    <w:p w14:paraId="100EC53B" w14:textId="77777777" w:rsidR="001665A8" w:rsidRDefault="001665A8" w:rsidP="00A202D8">
      <w:pPr>
        <w:pStyle w:val="Standard"/>
        <w:jc w:val="center"/>
        <w:rPr>
          <w:rFonts w:ascii="Arial" w:hAnsi="Arial" w:cs="Arial"/>
          <w:bCs/>
          <w:sz w:val="28"/>
          <w:szCs w:val="28"/>
          <w:lang w:bidi="ar-SA"/>
        </w:rPr>
      </w:pPr>
    </w:p>
    <w:p w14:paraId="30DA509A" w14:textId="77777777" w:rsidR="001665A8" w:rsidRDefault="001665A8" w:rsidP="00A202D8">
      <w:pPr>
        <w:pStyle w:val="Standard"/>
        <w:jc w:val="center"/>
        <w:rPr>
          <w:rFonts w:ascii="Arial" w:hAnsi="Arial" w:cs="Arial"/>
          <w:bCs/>
          <w:sz w:val="28"/>
          <w:szCs w:val="28"/>
          <w:lang w:bidi="ar-SA"/>
        </w:rPr>
      </w:pPr>
    </w:p>
    <w:p w14:paraId="7EA2DA47" w14:textId="77777777" w:rsidR="001665A8" w:rsidRDefault="001665A8" w:rsidP="00A202D8">
      <w:pPr>
        <w:pStyle w:val="Standard"/>
        <w:jc w:val="center"/>
        <w:rPr>
          <w:rFonts w:ascii="Arial" w:hAnsi="Arial" w:cs="Arial"/>
          <w:bCs/>
          <w:sz w:val="28"/>
          <w:szCs w:val="28"/>
          <w:lang w:bidi="ar-SA"/>
        </w:rPr>
      </w:pPr>
    </w:p>
    <w:p w14:paraId="354BA072" w14:textId="77777777" w:rsidR="001665A8" w:rsidRDefault="001665A8" w:rsidP="00A202D8">
      <w:pPr>
        <w:pStyle w:val="Standard"/>
        <w:jc w:val="center"/>
        <w:rPr>
          <w:rFonts w:ascii="Arial" w:hAnsi="Arial" w:cs="Arial"/>
          <w:bCs/>
          <w:sz w:val="28"/>
          <w:szCs w:val="28"/>
          <w:lang w:bidi="ar-SA"/>
        </w:rPr>
      </w:pPr>
    </w:p>
    <w:p w14:paraId="6DFF8EC6" w14:textId="00152537" w:rsidR="004C6577" w:rsidRDefault="004C6577" w:rsidP="00A202D8">
      <w:pPr>
        <w:pStyle w:val="Standard"/>
        <w:jc w:val="center"/>
        <w:rPr>
          <w:rFonts w:ascii="Arial" w:hAnsi="Arial" w:cs="Arial"/>
          <w:bCs/>
          <w:sz w:val="28"/>
          <w:szCs w:val="28"/>
          <w:lang w:bidi="ar-SA"/>
        </w:rPr>
      </w:pPr>
    </w:p>
    <w:p w14:paraId="46415605" w14:textId="538DC9A5" w:rsidR="004C6577" w:rsidRDefault="004C6577" w:rsidP="00A202D8">
      <w:pPr>
        <w:pStyle w:val="Standard"/>
        <w:jc w:val="center"/>
        <w:rPr>
          <w:rFonts w:ascii="Arial" w:hAnsi="Arial" w:cs="Arial"/>
          <w:bCs/>
          <w:sz w:val="28"/>
          <w:szCs w:val="28"/>
          <w:lang w:bidi="ar-SA"/>
        </w:rPr>
      </w:pPr>
    </w:p>
    <w:p w14:paraId="017D9F87" w14:textId="4B5DB6B0" w:rsidR="004C6577" w:rsidRDefault="004C6577" w:rsidP="00A202D8">
      <w:pPr>
        <w:pStyle w:val="Standard"/>
        <w:jc w:val="center"/>
        <w:rPr>
          <w:rFonts w:ascii="Arial" w:hAnsi="Arial" w:cs="Arial"/>
          <w:bCs/>
          <w:sz w:val="28"/>
          <w:szCs w:val="28"/>
          <w:lang w:bidi="ar-SA"/>
        </w:rPr>
      </w:pPr>
    </w:p>
    <w:p w14:paraId="65366410" w14:textId="72A9B537" w:rsidR="004C6577" w:rsidRDefault="004C6577" w:rsidP="00A202D8">
      <w:pPr>
        <w:pStyle w:val="Standard"/>
        <w:jc w:val="center"/>
        <w:rPr>
          <w:rFonts w:ascii="Arial" w:hAnsi="Arial" w:cs="Arial"/>
          <w:bCs/>
          <w:sz w:val="28"/>
          <w:szCs w:val="28"/>
          <w:lang w:bidi="ar-SA"/>
        </w:rPr>
      </w:pPr>
    </w:p>
    <w:p w14:paraId="739A0566" w14:textId="76CE1529" w:rsidR="004C6577" w:rsidRDefault="004C6577" w:rsidP="00A202D8">
      <w:pPr>
        <w:pStyle w:val="Standard"/>
        <w:jc w:val="center"/>
        <w:rPr>
          <w:rFonts w:ascii="Arial" w:hAnsi="Arial" w:cs="Arial"/>
          <w:bCs/>
          <w:sz w:val="28"/>
          <w:szCs w:val="28"/>
          <w:lang w:bidi="ar-SA"/>
        </w:rPr>
      </w:pPr>
    </w:p>
    <w:p w14:paraId="5B0EB084" w14:textId="5D96A413" w:rsidR="004C6577" w:rsidRDefault="004C6577" w:rsidP="00A202D8">
      <w:pPr>
        <w:pStyle w:val="Standard"/>
        <w:jc w:val="center"/>
        <w:rPr>
          <w:rFonts w:ascii="Arial" w:hAnsi="Arial" w:cs="Arial"/>
          <w:bCs/>
          <w:sz w:val="28"/>
          <w:szCs w:val="28"/>
          <w:lang w:bidi="ar-SA"/>
        </w:rPr>
      </w:pPr>
    </w:p>
    <w:p w14:paraId="77214ADC" w14:textId="5341D195" w:rsidR="004C6577" w:rsidRDefault="004C6577" w:rsidP="00A202D8">
      <w:pPr>
        <w:pStyle w:val="Standard"/>
        <w:jc w:val="center"/>
        <w:rPr>
          <w:rFonts w:ascii="Arial" w:hAnsi="Arial" w:cs="Arial"/>
          <w:bCs/>
          <w:sz w:val="28"/>
          <w:szCs w:val="28"/>
          <w:lang w:bidi="ar-SA"/>
        </w:rPr>
      </w:pPr>
    </w:p>
    <w:p w14:paraId="1F121E1E" w14:textId="151A2856" w:rsidR="004C6577" w:rsidRDefault="004C6577" w:rsidP="00A202D8">
      <w:pPr>
        <w:pStyle w:val="Standard"/>
        <w:jc w:val="center"/>
        <w:rPr>
          <w:rFonts w:ascii="Arial" w:hAnsi="Arial" w:cs="Arial"/>
          <w:bCs/>
          <w:sz w:val="28"/>
          <w:szCs w:val="28"/>
          <w:lang w:bidi="ar-SA"/>
        </w:rPr>
      </w:pPr>
    </w:p>
    <w:sectPr w:rsidR="004C6577" w:rsidSect="0042019F">
      <w:footerReference w:type="first" r:id="rId50"/>
      <w:pgSz w:w="12240" w:h="15840"/>
      <w:pgMar w:top="1134" w:right="567" w:bottom="1134" w:left="1701"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F2703FF" w14:textId="77777777" w:rsidR="00093384" w:rsidRDefault="00093384" w:rsidP="00D05666">
      <w:r>
        <w:separator/>
      </w:r>
    </w:p>
  </w:endnote>
  <w:endnote w:type="continuationSeparator" w:id="0">
    <w:p w14:paraId="4257144F" w14:textId="77777777" w:rsidR="00093384" w:rsidRDefault="00093384" w:rsidP="00D05666">
      <w:r>
        <w:continuationSeparator/>
      </w:r>
    </w:p>
  </w:endnote>
  <w:endnote w:type="continuationNotice" w:id="1">
    <w:p w14:paraId="6A1CBB23" w14:textId="77777777" w:rsidR="00093384" w:rsidRDefault="0009338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altName w:val="Arial"/>
    <w:panose1 w:val="020B0604020202020204"/>
    <w:charset w:val="00"/>
    <w:family w:val="auto"/>
    <w:pitch w:val="variable"/>
  </w:font>
  <w:font w:name="Mangal">
    <w:altName w:val="Liberation Mono"/>
    <w:panose1 w:val="00000400000000000000"/>
    <w:charset w:val="00"/>
    <w:family w:val="auto"/>
    <w:pitch w:val="variable"/>
  </w:font>
  <w:font w:name="Liberation Serif">
    <w:altName w:val="Times New Roman"/>
    <w:panose1 w:val="02020603050405020304"/>
    <w:charset w:val="BA"/>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69232990"/>
      <w:docPartObj>
        <w:docPartGallery w:val="Page Numbers (Bottom of Page)"/>
        <w:docPartUnique/>
      </w:docPartObj>
    </w:sdtPr>
    <w:sdtEndPr/>
    <w:sdtContent>
      <w:p w14:paraId="271C6F10" w14:textId="2178CFBF" w:rsidR="00D827E0" w:rsidRDefault="00D827E0" w:rsidP="0042019F">
        <w:pPr>
          <w:pStyle w:val="Porat"/>
          <w:jc w:val="right"/>
        </w:pPr>
        <w:r>
          <w:fldChar w:fldCharType="begin"/>
        </w:r>
        <w:r>
          <w:instrText>PAGE   \* MERGEFORMAT</w:instrText>
        </w:r>
        <w:r>
          <w:fldChar w:fldCharType="separate"/>
        </w:r>
        <w:r w:rsidR="004922FA">
          <w:rPr>
            <w:noProof/>
          </w:rPr>
          <w:t>1</w:t>
        </w:r>
        <w:r>
          <w:fldChar w:fldCharType="end"/>
        </w:r>
      </w:p>
    </w:sdtContent>
  </w:sdt>
  <w:p w14:paraId="0B840016" w14:textId="77777777" w:rsidR="00D827E0" w:rsidRDefault="00D827E0">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7D96E00" w14:textId="77777777" w:rsidR="00093384" w:rsidRDefault="00093384" w:rsidP="00D05666">
      <w:r>
        <w:separator/>
      </w:r>
    </w:p>
  </w:footnote>
  <w:footnote w:type="continuationSeparator" w:id="0">
    <w:p w14:paraId="2546A775" w14:textId="77777777" w:rsidR="00093384" w:rsidRDefault="00093384" w:rsidP="00D05666">
      <w:r>
        <w:continuationSeparator/>
      </w:r>
    </w:p>
  </w:footnote>
  <w:footnote w:type="continuationNotice" w:id="1">
    <w:p w14:paraId="7B37DFE2" w14:textId="77777777" w:rsidR="00093384" w:rsidRDefault="0009338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8D7D23"/>
    <w:multiLevelType w:val="hybridMultilevel"/>
    <w:tmpl w:val="DFD2FFAC"/>
    <w:lvl w:ilvl="0" w:tplc="04090001">
      <w:start w:val="1"/>
      <w:numFmt w:val="bullet"/>
      <w:lvlText w:val=""/>
      <w:lvlJc w:val="left"/>
      <w:pPr>
        <w:ind w:left="1400" w:hanging="360"/>
      </w:pPr>
      <w:rPr>
        <w:rFonts w:ascii="Symbol" w:hAnsi="Symbol" w:hint="default"/>
      </w:rPr>
    </w:lvl>
    <w:lvl w:ilvl="1" w:tplc="04090003" w:tentative="1">
      <w:start w:val="1"/>
      <w:numFmt w:val="bullet"/>
      <w:lvlText w:val="o"/>
      <w:lvlJc w:val="left"/>
      <w:pPr>
        <w:ind w:left="2120" w:hanging="360"/>
      </w:pPr>
      <w:rPr>
        <w:rFonts w:ascii="Courier New" w:hAnsi="Courier New" w:cs="Courier New" w:hint="default"/>
      </w:rPr>
    </w:lvl>
    <w:lvl w:ilvl="2" w:tplc="04090005" w:tentative="1">
      <w:start w:val="1"/>
      <w:numFmt w:val="bullet"/>
      <w:lvlText w:val=""/>
      <w:lvlJc w:val="left"/>
      <w:pPr>
        <w:ind w:left="2840" w:hanging="360"/>
      </w:pPr>
      <w:rPr>
        <w:rFonts w:ascii="Wingdings" w:hAnsi="Wingdings" w:hint="default"/>
      </w:rPr>
    </w:lvl>
    <w:lvl w:ilvl="3" w:tplc="04090001" w:tentative="1">
      <w:start w:val="1"/>
      <w:numFmt w:val="bullet"/>
      <w:lvlText w:val=""/>
      <w:lvlJc w:val="left"/>
      <w:pPr>
        <w:ind w:left="3560" w:hanging="360"/>
      </w:pPr>
      <w:rPr>
        <w:rFonts w:ascii="Symbol" w:hAnsi="Symbol" w:hint="default"/>
      </w:rPr>
    </w:lvl>
    <w:lvl w:ilvl="4" w:tplc="04090003" w:tentative="1">
      <w:start w:val="1"/>
      <w:numFmt w:val="bullet"/>
      <w:lvlText w:val="o"/>
      <w:lvlJc w:val="left"/>
      <w:pPr>
        <w:ind w:left="4280" w:hanging="360"/>
      </w:pPr>
      <w:rPr>
        <w:rFonts w:ascii="Courier New" w:hAnsi="Courier New" w:cs="Courier New" w:hint="default"/>
      </w:rPr>
    </w:lvl>
    <w:lvl w:ilvl="5" w:tplc="04090005" w:tentative="1">
      <w:start w:val="1"/>
      <w:numFmt w:val="bullet"/>
      <w:lvlText w:val=""/>
      <w:lvlJc w:val="left"/>
      <w:pPr>
        <w:ind w:left="5000" w:hanging="360"/>
      </w:pPr>
      <w:rPr>
        <w:rFonts w:ascii="Wingdings" w:hAnsi="Wingdings" w:hint="default"/>
      </w:rPr>
    </w:lvl>
    <w:lvl w:ilvl="6" w:tplc="04090001" w:tentative="1">
      <w:start w:val="1"/>
      <w:numFmt w:val="bullet"/>
      <w:lvlText w:val=""/>
      <w:lvlJc w:val="left"/>
      <w:pPr>
        <w:ind w:left="5720" w:hanging="360"/>
      </w:pPr>
      <w:rPr>
        <w:rFonts w:ascii="Symbol" w:hAnsi="Symbol" w:hint="default"/>
      </w:rPr>
    </w:lvl>
    <w:lvl w:ilvl="7" w:tplc="04090003" w:tentative="1">
      <w:start w:val="1"/>
      <w:numFmt w:val="bullet"/>
      <w:lvlText w:val="o"/>
      <w:lvlJc w:val="left"/>
      <w:pPr>
        <w:ind w:left="6440" w:hanging="360"/>
      </w:pPr>
      <w:rPr>
        <w:rFonts w:ascii="Courier New" w:hAnsi="Courier New" w:cs="Courier New" w:hint="default"/>
      </w:rPr>
    </w:lvl>
    <w:lvl w:ilvl="8" w:tplc="04090005" w:tentative="1">
      <w:start w:val="1"/>
      <w:numFmt w:val="bullet"/>
      <w:lvlText w:val=""/>
      <w:lvlJc w:val="left"/>
      <w:pPr>
        <w:ind w:left="7160" w:hanging="360"/>
      </w:pPr>
      <w:rPr>
        <w:rFonts w:ascii="Wingdings" w:hAnsi="Wingdings" w:hint="default"/>
      </w:rPr>
    </w:lvl>
  </w:abstractNum>
  <w:abstractNum w:abstractNumId="1"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2" w15:restartNumberingAfterBreak="0">
    <w:nsid w:val="1266078B"/>
    <w:multiLevelType w:val="multilevel"/>
    <w:tmpl w:val="08AE3A30"/>
    <w:lvl w:ilvl="0">
      <w:start w:val="1"/>
      <w:numFmt w:val="lowerLetter"/>
      <w:lvlText w:val="%1)"/>
      <w:lvlJc w:val="left"/>
      <w:pPr>
        <w:tabs>
          <w:tab w:val="num" w:pos="0"/>
        </w:tabs>
        <w:ind w:left="720" w:hanging="360"/>
      </w:pPr>
      <w:rPr>
        <w:sz w:val="16"/>
        <w:szCs w:val="16"/>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131367BE"/>
    <w:multiLevelType w:val="multilevel"/>
    <w:tmpl w:val="73BA3784"/>
    <w:lvl w:ilvl="0">
      <w:start w:val="1"/>
      <w:numFmt w:val="bullet"/>
      <w:lvlText w:val=""/>
      <w:lvlJc w:val="left"/>
      <w:pPr>
        <w:tabs>
          <w:tab w:val="num" w:pos="0"/>
        </w:tabs>
        <w:ind w:left="1334" w:hanging="360"/>
      </w:pPr>
      <w:rPr>
        <w:rFonts w:ascii="Wingdings" w:hAnsi="Wingdings" w:cs="Wingdings" w:hint="default"/>
      </w:rPr>
    </w:lvl>
    <w:lvl w:ilvl="1">
      <w:start w:val="1"/>
      <w:numFmt w:val="bullet"/>
      <w:lvlText w:val="o"/>
      <w:lvlJc w:val="left"/>
      <w:pPr>
        <w:tabs>
          <w:tab w:val="num" w:pos="0"/>
        </w:tabs>
        <w:ind w:left="2054" w:hanging="360"/>
      </w:pPr>
      <w:rPr>
        <w:rFonts w:ascii="Courier New" w:hAnsi="Courier New" w:cs="Courier New" w:hint="default"/>
      </w:rPr>
    </w:lvl>
    <w:lvl w:ilvl="2">
      <w:start w:val="1"/>
      <w:numFmt w:val="bullet"/>
      <w:lvlText w:val=""/>
      <w:lvlJc w:val="left"/>
      <w:pPr>
        <w:tabs>
          <w:tab w:val="num" w:pos="0"/>
        </w:tabs>
        <w:ind w:left="2774" w:hanging="360"/>
      </w:pPr>
      <w:rPr>
        <w:rFonts w:ascii="Wingdings" w:hAnsi="Wingdings" w:cs="Wingdings" w:hint="default"/>
      </w:rPr>
    </w:lvl>
    <w:lvl w:ilvl="3">
      <w:start w:val="1"/>
      <w:numFmt w:val="bullet"/>
      <w:lvlText w:val=""/>
      <w:lvlJc w:val="left"/>
      <w:pPr>
        <w:tabs>
          <w:tab w:val="num" w:pos="0"/>
        </w:tabs>
        <w:ind w:left="3494" w:hanging="360"/>
      </w:pPr>
      <w:rPr>
        <w:rFonts w:ascii="Symbol" w:hAnsi="Symbol" w:cs="Symbol" w:hint="default"/>
      </w:rPr>
    </w:lvl>
    <w:lvl w:ilvl="4">
      <w:start w:val="1"/>
      <w:numFmt w:val="bullet"/>
      <w:lvlText w:val="o"/>
      <w:lvlJc w:val="left"/>
      <w:pPr>
        <w:tabs>
          <w:tab w:val="num" w:pos="0"/>
        </w:tabs>
        <w:ind w:left="4214" w:hanging="360"/>
      </w:pPr>
      <w:rPr>
        <w:rFonts w:ascii="Courier New" w:hAnsi="Courier New" w:cs="Courier New" w:hint="default"/>
      </w:rPr>
    </w:lvl>
    <w:lvl w:ilvl="5">
      <w:start w:val="1"/>
      <w:numFmt w:val="bullet"/>
      <w:lvlText w:val=""/>
      <w:lvlJc w:val="left"/>
      <w:pPr>
        <w:tabs>
          <w:tab w:val="num" w:pos="0"/>
        </w:tabs>
        <w:ind w:left="4934" w:hanging="360"/>
      </w:pPr>
      <w:rPr>
        <w:rFonts w:ascii="Wingdings" w:hAnsi="Wingdings" w:cs="Wingdings" w:hint="default"/>
      </w:rPr>
    </w:lvl>
    <w:lvl w:ilvl="6">
      <w:start w:val="1"/>
      <w:numFmt w:val="bullet"/>
      <w:lvlText w:val=""/>
      <w:lvlJc w:val="left"/>
      <w:pPr>
        <w:tabs>
          <w:tab w:val="num" w:pos="0"/>
        </w:tabs>
        <w:ind w:left="5654" w:hanging="360"/>
      </w:pPr>
      <w:rPr>
        <w:rFonts w:ascii="Symbol" w:hAnsi="Symbol" w:cs="Symbol" w:hint="default"/>
      </w:rPr>
    </w:lvl>
    <w:lvl w:ilvl="7">
      <w:start w:val="1"/>
      <w:numFmt w:val="bullet"/>
      <w:lvlText w:val="o"/>
      <w:lvlJc w:val="left"/>
      <w:pPr>
        <w:tabs>
          <w:tab w:val="num" w:pos="0"/>
        </w:tabs>
        <w:ind w:left="6374" w:hanging="360"/>
      </w:pPr>
      <w:rPr>
        <w:rFonts w:ascii="Courier New" w:hAnsi="Courier New" w:cs="Courier New" w:hint="default"/>
      </w:rPr>
    </w:lvl>
    <w:lvl w:ilvl="8">
      <w:start w:val="1"/>
      <w:numFmt w:val="bullet"/>
      <w:lvlText w:val=""/>
      <w:lvlJc w:val="left"/>
      <w:pPr>
        <w:tabs>
          <w:tab w:val="num" w:pos="0"/>
        </w:tabs>
        <w:ind w:left="7094" w:hanging="360"/>
      </w:pPr>
      <w:rPr>
        <w:rFonts w:ascii="Wingdings" w:hAnsi="Wingdings" w:cs="Wingdings" w:hint="default"/>
      </w:rPr>
    </w:lvl>
  </w:abstractNum>
  <w:abstractNum w:abstractNumId="4" w15:restartNumberingAfterBreak="0">
    <w:nsid w:val="13264ABC"/>
    <w:multiLevelType w:val="multilevel"/>
    <w:tmpl w:val="B9D80418"/>
    <w:lvl w:ilvl="0">
      <w:start w:val="1"/>
      <w:numFmt w:val="bullet"/>
      <w:lvlText w:val=""/>
      <w:lvlJc w:val="left"/>
      <w:pPr>
        <w:tabs>
          <w:tab w:val="num" w:pos="0"/>
        </w:tabs>
        <w:ind w:left="754" w:hanging="360"/>
      </w:pPr>
      <w:rPr>
        <w:rFonts w:ascii="Wingdings" w:hAnsi="Wingdings" w:cs="Wingdings" w:hint="default"/>
      </w:rPr>
    </w:lvl>
    <w:lvl w:ilvl="1">
      <w:start w:val="1"/>
      <w:numFmt w:val="bullet"/>
      <w:lvlText w:val="o"/>
      <w:lvlJc w:val="left"/>
      <w:pPr>
        <w:tabs>
          <w:tab w:val="num" w:pos="0"/>
        </w:tabs>
        <w:ind w:left="1474" w:hanging="360"/>
      </w:pPr>
      <w:rPr>
        <w:rFonts w:ascii="Courier New" w:hAnsi="Courier New" w:cs="Courier New" w:hint="default"/>
      </w:rPr>
    </w:lvl>
    <w:lvl w:ilvl="2">
      <w:start w:val="1"/>
      <w:numFmt w:val="bullet"/>
      <w:lvlText w:val=""/>
      <w:lvlJc w:val="left"/>
      <w:pPr>
        <w:tabs>
          <w:tab w:val="num" w:pos="0"/>
        </w:tabs>
        <w:ind w:left="2194" w:hanging="360"/>
      </w:pPr>
      <w:rPr>
        <w:rFonts w:ascii="Wingdings" w:hAnsi="Wingdings" w:cs="Wingdings" w:hint="default"/>
      </w:rPr>
    </w:lvl>
    <w:lvl w:ilvl="3">
      <w:start w:val="1"/>
      <w:numFmt w:val="bullet"/>
      <w:lvlText w:val=""/>
      <w:lvlJc w:val="left"/>
      <w:pPr>
        <w:tabs>
          <w:tab w:val="num" w:pos="0"/>
        </w:tabs>
        <w:ind w:left="2914" w:hanging="360"/>
      </w:pPr>
      <w:rPr>
        <w:rFonts w:ascii="Symbol" w:hAnsi="Symbol" w:cs="Symbol" w:hint="default"/>
      </w:rPr>
    </w:lvl>
    <w:lvl w:ilvl="4">
      <w:start w:val="1"/>
      <w:numFmt w:val="bullet"/>
      <w:lvlText w:val="o"/>
      <w:lvlJc w:val="left"/>
      <w:pPr>
        <w:tabs>
          <w:tab w:val="num" w:pos="0"/>
        </w:tabs>
        <w:ind w:left="3634" w:hanging="360"/>
      </w:pPr>
      <w:rPr>
        <w:rFonts w:ascii="Courier New" w:hAnsi="Courier New" w:cs="Courier New" w:hint="default"/>
      </w:rPr>
    </w:lvl>
    <w:lvl w:ilvl="5">
      <w:start w:val="1"/>
      <w:numFmt w:val="bullet"/>
      <w:lvlText w:val=""/>
      <w:lvlJc w:val="left"/>
      <w:pPr>
        <w:tabs>
          <w:tab w:val="num" w:pos="0"/>
        </w:tabs>
        <w:ind w:left="4354" w:hanging="360"/>
      </w:pPr>
      <w:rPr>
        <w:rFonts w:ascii="Wingdings" w:hAnsi="Wingdings" w:cs="Wingdings" w:hint="default"/>
      </w:rPr>
    </w:lvl>
    <w:lvl w:ilvl="6">
      <w:start w:val="1"/>
      <w:numFmt w:val="bullet"/>
      <w:lvlText w:val=""/>
      <w:lvlJc w:val="left"/>
      <w:pPr>
        <w:tabs>
          <w:tab w:val="num" w:pos="0"/>
        </w:tabs>
        <w:ind w:left="5074" w:hanging="360"/>
      </w:pPr>
      <w:rPr>
        <w:rFonts w:ascii="Symbol" w:hAnsi="Symbol" w:cs="Symbol" w:hint="default"/>
      </w:rPr>
    </w:lvl>
    <w:lvl w:ilvl="7">
      <w:start w:val="1"/>
      <w:numFmt w:val="bullet"/>
      <w:lvlText w:val="o"/>
      <w:lvlJc w:val="left"/>
      <w:pPr>
        <w:tabs>
          <w:tab w:val="num" w:pos="0"/>
        </w:tabs>
        <w:ind w:left="5794" w:hanging="360"/>
      </w:pPr>
      <w:rPr>
        <w:rFonts w:ascii="Courier New" w:hAnsi="Courier New" w:cs="Courier New" w:hint="default"/>
      </w:rPr>
    </w:lvl>
    <w:lvl w:ilvl="8">
      <w:start w:val="1"/>
      <w:numFmt w:val="bullet"/>
      <w:lvlText w:val=""/>
      <w:lvlJc w:val="left"/>
      <w:pPr>
        <w:tabs>
          <w:tab w:val="num" w:pos="0"/>
        </w:tabs>
        <w:ind w:left="6514" w:hanging="360"/>
      </w:pPr>
      <w:rPr>
        <w:rFonts w:ascii="Wingdings" w:hAnsi="Wingdings" w:cs="Wingdings" w:hint="default"/>
      </w:rPr>
    </w:lvl>
  </w:abstractNum>
  <w:abstractNum w:abstractNumId="5" w15:restartNumberingAfterBreak="0">
    <w:nsid w:val="15180031"/>
    <w:multiLevelType w:val="multilevel"/>
    <w:tmpl w:val="0096CAFE"/>
    <w:lvl w:ilvl="0">
      <w:start w:val="1"/>
      <w:numFmt w:val="decimal"/>
      <w:lvlText w:val="%1."/>
      <w:lvlJc w:val="left"/>
      <w:pPr>
        <w:tabs>
          <w:tab w:val="num" w:pos="0"/>
        </w:tabs>
        <w:ind w:left="360" w:hanging="360"/>
      </w:pPr>
      <w:rPr>
        <w:b w:val="0"/>
        <w:bCs w:val="0"/>
      </w:rPr>
    </w:lvl>
    <w:lvl w:ilvl="1">
      <w:start w:val="1"/>
      <w:numFmt w:val="decimal"/>
      <w:lvlText w:val="%1.%2."/>
      <w:lvlJc w:val="left"/>
      <w:pPr>
        <w:tabs>
          <w:tab w:val="num" w:pos="0"/>
        </w:tabs>
        <w:ind w:left="360" w:hanging="360"/>
      </w:pPr>
      <w:rPr>
        <w:b w:val="0"/>
        <w:bCs w:val="0"/>
        <w:color w:val="auto"/>
      </w:r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6" w15:restartNumberingAfterBreak="0">
    <w:nsid w:val="1A4B7863"/>
    <w:multiLevelType w:val="multilevel"/>
    <w:tmpl w:val="6D2827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A555905"/>
    <w:multiLevelType w:val="multilevel"/>
    <w:tmpl w:val="C69C00F0"/>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15:restartNumberingAfterBreak="0">
    <w:nsid w:val="1C1B0149"/>
    <w:multiLevelType w:val="hybridMultilevel"/>
    <w:tmpl w:val="F53E0B6E"/>
    <w:lvl w:ilvl="0" w:tplc="FFFFFFFF">
      <w:start w:val="1"/>
      <w:numFmt w:val="decimal"/>
      <w:lvlText w:val="%1."/>
      <w:lvlJc w:val="left"/>
      <w:pPr>
        <w:ind w:left="720" w:hanging="360"/>
      </w:pPr>
      <w:rPr>
        <w:rFonts w:hint="default"/>
        <w:b/>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CF76B3B"/>
    <w:multiLevelType w:val="multilevel"/>
    <w:tmpl w:val="23A263EE"/>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23EA0822"/>
    <w:multiLevelType w:val="multilevel"/>
    <w:tmpl w:val="87926538"/>
    <w:lvl w:ilvl="0">
      <w:start w:val="1"/>
      <w:numFmt w:val="lowerLetter"/>
      <w:lvlText w:val="%1)"/>
      <w:lvlJc w:val="left"/>
      <w:pPr>
        <w:tabs>
          <w:tab w:val="num" w:pos="0"/>
        </w:tabs>
        <w:ind w:left="720" w:hanging="360"/>
      </w:pPr>
      <w:rPr>
        <w:sz w:val="16"/>
        <w:szCs w:val="16"/>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 w15:restartNumberingAfterBreak="0">
    <w:nsid w:val="276A38DF"/>
    <w:multiLevelType w:val="multilevel"/>
    <w:tmpl w:val="16CACB52"/>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2AAC4E56"/>
    <w:multiLevelType w:val="hybridMultilevel"/>
    <w:tmpl w:val="F256878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2BD3791E"/>
    <w:multiLevelType w:val="multilevel"/>
    <w:tmpl w:val="9B2EA23A"/>
    <w:lvl w:ilvl="0">
      <w:numFmt w:val="bullet"/>
      <w:lvlText w:val=""/>
      <w:lvlJc w:val="left"/>
      <w:pPr>
        <w:tabs>
          <w:tab w:val="num" w:pos="0"/>
        </w:tabs>
        <w:ind w:left="720" w:hanging="360"/>
      </w:pPr>
      <w:rPr>
        <w:rFonts w:ascii="Symbol" w:hAnsi="Symbol" w:cs="Symbol" w:hint="default"/>
      </w:rPr>
    </w:lvl>
    <w:lvl w:ilvl="1">
      <w:numFmt w:val="bullet"/>
      <w:lvlText w:val="o"/>
      <w:lvlJc w:val="left"/>
      <w:pPr>
        <w:tabs>
          <w:tab w:val="num" w:pos="0"/>
        </w:tabs>
        <w:ind w:left="1440" w:hanging="360"/>
      </w:pPr>
      <w:rPr>
        <w:rFonts w:ascii="Courier New" w:hAnsi="Courier New" w:cs="Courier New" w:hint="default"/>
      </w:rPr>
    </w:lvl>
    <w:lvl w:ilvl="2">
      <w:numFmt w:val="bullet"/>
      <w:lvlText w:val=""/>
      <w:lvlJc w:val="left"/>
      <w:pPr>
        <w:tabs>
          <w:tab w:val="num" w:pos="0"/>
        </w:tabs>
        <w:ind w:left="2160" w:hanging="360"/>
      </w:pPr>
      <w:rPr>
        <w:rFonts w:ascii="Wingdings" w:hAnsi="Wingdings" w:cs="Wingdings" w:hint="default"/>
      </w:rPr>
    </w:lvl>
    <w:lvl w:ilvl="3">
      <w:numFmt w:val="bullet"/>
      <w:lvlText w:val=""/>
      <w:lvlJc w:val="left"/>
      <w:pPr>
        <w:tabs>
          <w:tab w:val="num" w:pos="0"/>
        </w:tabs>
        <w:ind w:left="2880" w:hanging="360"/>
      </w:pPr>
      <w:rPr>
        <w:rFonts w:ascii="Symbol" w:hAnsi="Symbol" w:cs="Symbol" w:hint="default"/>
      </w:rPr>
    </w:lvl>
    <w:lvl w:ilvl="4">
      <w:numFmt w:val="bullet"/>
      <w:lvlText w:val="o"/>
      <w:lvlJc w:val="left"/>
      <w:pPr>
        <w:tabs>
          <w:tab w:val="num" w:pos="0"/>
        </w:tabs>
        <w:ind w:left="3600" w:hanging="360"/>
      </w:pPr>
      <w:rPr>
        <w:rFonts w:ascii="Courier New" w:hAnsi="Courier New" w:cs="Courier New" w:hint="default"/>
      </w:rPr>
    </w:lvl>
    <w:lvl w:ilvl="5">
      <w:numFmt w:val="bullet"/>
      <w:lvlText w:val=""/>
      <w:lvlJc w:val="left"/>
      <w:pPr>
        <w:tabs>
          <w:tab w:val="num" w:pos="0"/>
        </w:tabs>
        <w:ind w:left="4320" w:hanging="360"/>
      </w:pPr>
      <w:rPr>
        <w:rFonts w:ascii="Wingdings" w:hAnsi="Wingdings" w:cs="Wingdings" w:hint="default"/>
      </w:rPr>
    </w:lvl>
    <w:lvl w:ilvl="6">
      <w:numFmt w:val="bullet"/>
      <w:lvlText w:val=""/>
      <w:lvlJc w:val="left"/>
      <w:pPr>
        <w:tabs>
          <w:tab w:val="num" w:pos="0"/>
        </w:tabs>
        <w:ind w:left="5040" w:hanging="360"/>
      </w:pPr>
      <w:rPr>
        <w:rFonts w:ascii="Symbol" w:hAnsi="Symbol" w:cs="Symbol" w:hint="default"/>
      </w:rPr>
    </w:lvl>
    <w:lvl w:ilvl="7">
      <w:numFmt w:val="bullet"/>
      <w:lvlText w:val="o"/>
      <w:lvlJc w:val="left"/>
      <w:pPr>
        <w:tabs>
          <w:tab w:val="num" w:pos="0"/>
        </w:tabs>
        <w:ind w:left="5760" w:hanging="360"/>
      </w:pPr>
      <w:rPr>
        <w:rFonts w:ascii="Courier New" w:hAnsi="Courier New" w:cs="Courier New" w:hint="default"/>
      </w:rPr>
    </w:lvl>
    <w:lvl w:ilvl="8">
      <w:numFmt w:val="bullet"/>
      <w:lvlText w:val=""/>
      <w:lvlJc w:val="left"/>
      <w:pPr>
        <w:tabs>
          <w:tab w:val="num" w:pos="0"/>
        </w:tabs>
        <w:ind w:left="6480" w:hanging="360"/>
      </w:pPr>
      <w:rPr>
        <w:rFonts w:ascii="Wingdings" w:hAnsi="Wingdings" w:cs="Wingdings" w:hint="default"/>
      </w:rPr>
    </w:lvl>
  </w:abstractNum>
  <w:abstractNum w:abstractNumId="14" w15:restartNumberingAfterBreak="0">
    <w:nsid w:val="2DF00414"/>
    <w:multiLevelType w:val="hybridMultilevel"/>
    <w:tmpl w:val="58400B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BB0A3F"/>
    <w:multiLevelType w:val="multilevel"/>
    <w:tmpl w:val="71EE1D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2FE21CCC"/>
    <w:multiLevelType w:val="multilevel"/>
    <w:tmpl w:val="0C50C87E"/>
    <w:lvl w:ilvl="0">
      <w:start w:val="1"/>
      <w:numFmt w:val="bullet"/>
      <w:lvlText w:val=""/>
      <w:lvlJc w:val="left"/>
      <w:pPr>
        <w:tabs>
          <w:tab w:val="num" w:pos="0"/>
        </w:tabs>
        <w:ind w:left="4046" w:hanging="360"/>
      </w:pPr>
      <w:rPr>
        <w:rFonts w:ascii="Wingdings" w:hAnsi="Wingdings" w:cs="Wingdings" w:hint="default"/>
      </w:rPr>
    </w:lvl>
    <w:lvl w:ilvl="1">
      <w:start w:val="1"/>
      <w:numFmt w:val="bullet"/>
      <w:lvlText w:val="o"/>
      <w:lvlJc w:val="left"/>
      <w:pPr>
        <w:tabs>
          <w:tab w:val="num" w:pos="0"/>
        </w:tabs>
        <w:ind w:left="4766" w:hanging="360"/>
      </w:pPr>
      <w:rPr>
        <w:rFonts w:ascii="Courier New" w:hAnsi="Courier New" w:cs="Courier New" w:hint="default"/>
      </w:rPr>
    </w:lvl>
    <w:lvl w:ilvl="2">
      <w:start w:val="1"/>
      <w:numFmt w:val="bullet"/>
      <w:lvlText w:val=""/>
      <w:lvlJc w:val="left"/>
      <w:pPr>
        <w:tabs>
          <w:tab w:val="num" w:pos="0"/>
        </w:tabs>
        <w:ind w:left="5486" w:hanging="360"/>
      </w:pPr>
      <w:rPr>
        <w:rFonts w:ascii="Wingdings" w:hAnsi="Wingdings" w:cs="Wingdings" w:hint="default"/>
      </w:rPr>
    </w:lvl>
    <w:lvl w:ilvl="3">
      <w:start w:val="1"/>
      <w:numFmt w:val="bullet"/>
      <w:lvlText w:val=""/>
      <w:lvlJc w:val="left"/>
      <w:pPr>
        <w:tabs>
          <w:tab w:val="num" w:pos="0"/>
        </w:tabs>
        <w:ind w:left="6206" w:hanging="360"/>
      </w:pPr>
      <w:rPr>
        <w:rFonts w:ascii="Symbol" w:hAnsi="Symbol" w:cs="Symbol" w:hint="default"/>
      </w:rPr>
    </w:lvl>
    <w:lvl w:ilvl="4">
      <w:start w:val="1"/>
      <w:numFmt w:val="bullet"/>
      <w:lvlText w:val="o"/>
      <w:lvlJc w:val="left"/>
      <w:pPr>
        <w:tabs>
          <w:tab w:val="num" w:pos="0"/>
        </w:tabs>
        <w:ind w:left="6926" w:hanging="360"/>
      </w:pPr>
      <w:rPr>
        <w:rFonts w:ascii="Courier New" w:hAnsi="Courier New" w:cs="Courier New" w:hint="default"/>
      </w:rPr>
    </w:lvl>
    <w:lvl w:ilvl="5">
      <w:start w:val="1"/>
      <w:numFmt w:val="bullet"/>
      <w:lvlText w:val=""/>
      <w:lvlJc w:val="left"/>
      <w:pPr>
        <w:tabs>
          <w:tab w:val="num" w:pos="0"/>
        </w:tabs>
        <w:ind w:left="7646" w:hanging="360"/>
      </w:pPr>
      <w:rPr>
        <w:rFonts w:ascii="Wingdings" w:hAnsi="Wingdings" w:cs="Wingdings" w:hint="default"/>
      </w:rPr>
    </w:lvl>
    <w:lvl w:ilvl="6">
      <w:start w:val="1"/>
      <w:numFmt w:val="bullet"/>
      <w:lvlText w:val=""/>
      <w:lvlJc w:val="left"/>
      <w:pPr>
        <w:tabs>
          <w:tab w:val="num" w:pos="0"/>
        </w:tabs>
        <w:ind w:left="8366" w:hanging="360"/>
      </w:pPr>
      <w:rPr>
        <w:rFonts w:ascii="Symbol" w:hAnsi="Symbol" w:cs="Symbol" w:hint="default"/>
      </w:rPr>
    </w:lvl>
    <w:lvl w:ilvl="7">
      <w:start w:val="1"/>
      <w:numFmt w:val="bullet"/>
      <w:lvlText w:val="o"/>
      <w:lvlJc w:val="left"/>
      <w:pPr>
        <w:tabs>
          <w:tab w:val="num" w:pos="0"/>
        </w:tabs>
        <w:ind w:left="9086" w:hanging="360"/>
      </w:pPr>
      <w:rPr>
        <w:rFonts w:ascii="Courier New" w:hAnsi="Courier New" w:cs="Courier New" w:hint="default"/>
      </w:rPr>
    </w:lvl>
    <w:lvl w:ilvl="8">
      <w:start w:val="1"/>
      <w:numFmt w:val="bullet"/>
      <w:lvlText w:val=""/>
      <w:lvlJc w:val="left"/>
      <w:pPr>
        <w:tabs>
          <w:tab w:val="num" w:pos="0"/>
        </w:tabs>
        <w:ind w:left="9806" w:hanging="360"/>
      </w:pPr>
      <w:rPr>
        <w:rFonts w:ascii="Wingdings" w:hAnsi="Wingdings" w:cs="Wingdings" w:hint="default"/>
      </w:rPr>
    </w:lvl>
  </w:abstractNum>
  <w:abstractNum w:abstractNumId="18" w15:restartNumberingAfterBreak="0">
    <w:nsid w:val="31442CF1"/>
    <w:multiLevelType w:val="hybridMultilevel"/>
    <w:tmpl w:val="A026591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9" w15:restartNumberingAfterBreak="0">
    <w:nsid w:val="315A7AD7"/>
    <w:multiLevelType w:val="multilevel"/>
    <w:tmpl w:val="A25C31F2"/>
    <w:lvl w:ilvl="0">
      <w:start w:val="1"/>
      <w:numFmt w:val="bullet"/>
      <w:lvlText w:val=""/>
      <w:lvlJc w:val="left"/>
      <w:pPr>
        <w:tabs>
          <w:tab w:val="num" w:pos="0"/>
        </w:tabs>
        <w:ind w:left="754" w:hanging="360"/>
      </w:pPr>
      <w:rPr>
        <w:rFonts w:ascii="Wingdings" w:hAnsi="Wingdings" w:cs="Wingdings" w:hint="default"/>
      </w:rPr>
    </w:lvl>
    <w:lvl w:ilvl="1">
      <w:start w:val="1"/>
      <w:numFmt w:val="bullet"/>
      <w:lvlText w:val="o"/>
      <w:lvlJc w:val="left"/>
      <w:pPr>
        <w:tabs>
          <w:tab w:val="num" w:pos="0"/>
        </w:tabs>
        <w:ind w:left="1474" w:hanging="360"/>
      </w:pPr>
      <w:rPr>
        <w:rFonts w:ascii="Courier New" w:hAnsi="Courier New" w:cs="Courier New" w:hint="default"/>
      </w:rPr>
    </w:lvl>
    <w:lvl w:ilvl="2">
      <w:start w:val="1"/>
      <w:numFmt w:val="bullet"/>
      <w:lvlText w:val=""/>
      <w:lvlJc w:val="left"/>
      <w:pPr>
        <w:tabs>
          <w:tab w:val="num" w:pos="0"/>
        </w:tabs>
        <w:ind w:left="2194" w:hanging="360"/>
      </w:pPr>
      <w:rPr>
        <w:rFonts w:ascii="Wingdings" w:hAnsi="Wingdings" w:cs="Wingdings" w:hint="default"/>
      </w:rPr>
    </w:lvl>
    <w:lvl w:ilvl="3">
      <w:start w:val="1"/>
      <w:numFmt w:val="bullet"/>
      <w:lvlText w:val=""/>
      <w:lvlJc w:val="left"/>
      <w:pPr>
        <w:tabs>
          <w:tab w:val="num" w:pos="0"/>
        </w:tabs>
        <w:ind w:left="2914" w:hanging="360"/>
      </w:pPr>
      <w:rPr>
        <w:rFonts w:ascii="Symbol" w:hAnsi="Symbol" w:cs="Symbol" w:hint="default"/>
      </w:rPr>
    </w:lvl>
    <w:lvl w:ilvl="4">
      <w:start w:val="1"/>
      <w:numFmt w:val="bullet"/>
      <w:lvlText w:val="o"/>
      <w:lvlJc w:val="left"/>
      <w:pPr>
        <w:tabs>
          <w:tab w:val="num" w:pos="0"/>
        </w:tabs>
        <w:ind w:left="3634" w:hanging="360"/>
      </w:pPr>
      <w:rPr>
        <w:rFonts w:ascii="Courier New" w:hAnsi="Courier New" w:cs="Courier New" w:hint="default"/>
      </w:rPr>
    </w:lvl>
    <w:lvl w:ilvl="5">
      <w:start w:val="1"/>
      <w:numFmt w:val="bullet"/>
      <w:lvlText w:val=""/>
      <w:lvlJc w:val="left"/>
      <w:pPr>
        <w:tabs>
          <w:tab w:val="num" w:pos="0"/>
        </w:tabs>
        <w:ind w:left="4354" w:hanging="360"/>
      </w:pPr>
      <w:rPr>
        <w:rFonts w:ascii="Wingdings" w:hAnsi="Wingdings" w:cs="Wingdings" w:hint="default"/>
      </w:rPr>
    </w:lvl>
    <w:lvl w:ilvl="6">
      <w:start w:val="1"/>
      <w:numFmt w:val="bullet"/>
      <w:lvlText w:val=""/>
      <w:lvlJc w:val="left"/>
      <w:pPr>
        <w:tabs>
          <w:tab w:val="num" w:pos="0"/>
        </w:tabs>
        <w:ind w:left="5074" w:hanging="360"/>
      </w:pPr>
      <w:rPr>
        <w:rFonts w:ascii="Symbol" w:hAnsi="Symbol" w:cs="Symbol" w:hint="default"/>
      </w:rPr>
    </w:lvl>
    <w:lvl w:ilvl="7">
      <w:start w:val="1"/>
      <w:numFmt w:val="bullet"/>
      <w:lvlText w:val="o"/>
      <w:lvlJc w:val="left"/>
      <w:pPr>
        <w:tabs>
          <w:tab w:val="num" w:pos="0"/>
        </w:tabs>
        <w:ind w:left="5794" w:hanging="360"/>
      </w:pPr>
      <w:rPr>
        <w:rFonts w:ascii="Courier New" w:hAnsi="Courier New" w:cs="Courier New" w:hint="default"/>
      </w:rPr>
    </w:lvl>
    <w:lvl w:ilvl="8">
      <w:start w:val="1"/>
      <w:numFmt w:val="bullet"/>
      <w:lvlText w:val=""/>
      <w:lvlJc w:val="left"/>
      <w:pPr>
        <w:tabs>
          <w:tab w:val="num" w:pos="0"/>
        </w:tabs>
        <w:ind w:left="6514" w:hanging="360"/>
      </w:pPr>
      <w:rPr>
        <w:rFonts w:ascii="Wingdings" w:hAnsi="Wingdings" w:cs="Wingdings" w:hint="default"/>
      </w:rPr>
    </w:lvl>
  </w:abstractNum>
  <w:abstractNum w:abstractNumId="20" w15:restartNumberingAfterBreak="0">
    <w:nsid w:val="39936EF0"/>
    <w:multiLevelType w:val="multilevel"/>
    <w:tmpl w:val="B4EEC1C4"/>
    <w:lvl w:ilvl="0">
      <w:start w:val="1"/>
      <w:numFmt w:val="decimal"/>
      <w:lvlText w:val="%1."/>
      <w:lvlJc w:val="left"/>
      <w:pPr>
        <w:tabs>
          <w:tab w:val="num" w:pos="0"/>
        </w:tabs>
        <w:ind w:left="360" w:hanging="360"/>
      </w:pPr>
      <w:rPr>
        <w:rFonts w:ascii="Arial" w:hAnsi="Arial" w:cs="Arial" w:hint="default"/>
        <w:b w:val="0"/>
        <w:bCs w:val="0"/>
        <w:i w:val="0"/>
        <w:iCs/>
        <w:color w:val="auto"/>
        <w:sz w:val="24"/>
        <w:szCs w:val="24"/>
      </w:rPr>
    </w:lvl>
    <w:lvl w:ilvl="1">
      <w:start w:val="1"/>
      <w:numFmt w:val="decimal"/>
      <w:lvlText w:val="%1.%2."/>
      <w:lvlJc w:val="left"/>
      <w:pPr>
        <w:tabs>
          <w:tab w:val="num" w:pos="0"/>
        </w:tabs>
        <w:ind w:left="720" w:hanging="360"/>
      </w:pPr>
      <w:rPr>
        <w:rFonts w:ascii="Calibri" w:hAnsi="Calibri" w:cs="Calibri"/>
        <w:b w:val="0"/>
        <w:bCs w:val="0"/>
        <w:color w:val="auto"/>
        <w:sz w:val="21"/>
        <w:szCs w:val="21"/>
      </w:rPr>
    </w:lvl>
    <w:lvl w:ilvl="2">
      <w:start w:val="1"/>
      <w:numFmt w:val="decimal"/>
      <w:lvlText w:val="%1.%2.%3."/>
      <w:lvlJc w:val="left"/>
      <w:pPr>
        <w:tabs>
          <w:tab w:val="num" w:pos="0"/>
        </w:tabs>
        <w:ind w:left="1440" w:hanging="720"/>
      </w:pPr>
      <w:rPr>
        <w:rFonts w:ascii="Calibri" w:hAnsi="Calibri" w:cs="Calibri"/>
        <w:sz w:val="21"/>
        <w:szCs w:val="21"/>
      </w:rPr>
    </w:lvl>
    <w:lvl w:ilvl="3">
      <w:start w:val="1"/>
      <w:numFmt w:val="decimal"/>
      <w:lvlText w:val="%1.%2.%3.%4."/>
      <w:lvlJc w:val="left"/>
      <w:pPr>
        <w:tabs>
          <w:tab w:val="num" w:pos="0"/>
        </w:tabs>
        <w:ind w:left="1800" w:hanging="720"/>
      </w:pPr>
      <w:rPr>
        <w:rFonts w:ascii="Calibri" w:hAnsi="Calibri" w:cs="Calibri"/>
        <w:sz w:val="22"/>
      </w:rPr>
    </w:lvl>
    <w:lvl w:ilvl="4">
      <w:start w:val="1"/>
      <w:numFmt w:val="decimal"/>
      <w:lvlText w:val="%1.%2.%3.%4.%5."/>
      <w:lvlJc w:val="left"/>
      <w:pPr>
        <w:tabs>
          <w:tab w:val="num" w:pos="0"/>
        </w:tabs>
        <w:ind w:left="2520" w:hanging="1080"/>
      </w:pPr>
      <w:rPr>
        <w:rFonts w:ascii="Calibri" w:hAnsi="Calibri" w:cs="Calibri"/>
        <w:sz w:val="22"/>
      </w:rPr>
    </w:lvl>
    <w:lvl w:ilvl="5">
      <w:start w:val="1"/>
      <w:numFmt w:val="decimal"/>
      <w:lvlText w:val="%1.%2.%3.%4.%5.%6."/>
      <w:lvlJc w:val="left"/>
      <w:pPr>
        <w:tabs>
          <w:tab w:val="num" w:pos="0"/>
        </w:tabs>
        <w:ind w:left="2880" w:hanging="1080"/>
      </w:pPr>
      <w:rPr>
        <w:rFonts w:ascii="Calibri" w:hAnsi="Calibri" w:cs="Calibri"/>
        <w:sz w:val="22"/>
      </w:rPr>
    </w:lvl>
    <w:lvl w:ilvl="6">
      <w:start w:val="1"/>
      <w:numFmt w:val="decimal"/>
      <w:lvlText w:val="%1.%2.%3.%4.%5.%6.%7."/>
      <w:lvlJc w:val="left"/>
      <w:pPr>
        <w:tabs>
          <w:tab w:val="num" w:pos="0"/>
        </w:tabs>
        <w:ind w:left="3600" w:hanging="1440"/>
      </w:pPr>
      <w:rPr>
        <w:rFonts w:ascii="Calibri" w:hAnsi="Calibri" w:cs="Calibri"/>
        <w:sz w:val="22"/>
      </w:rPr>
    </w:lvl>
    <w:lvl w:ilvl="7">
      <w:start w:val="1"/>
      <w:numFmt w:val="decimal"/>
      <w:lvlText w:val="%1.%2.%3.%4.%5.%6.%7.%8."/>
      <w:lvlJc w:val="left"/>
      <w:pPr>
        <w:tabs>
          <w:tab w:val="num" w:pos="0"/>
        </w:tabs>
        <w:ind w:left="3960" w:hanging="1440"/>
      </w:pPr>
      <w:rPr>
        <w:rFonts w:ascii="Calibri" w:hAnsi="Calibri" w:cs="Calibri"/>
        <w:sz w:val="22"/>
      </w:rPr>
    </w:lvl>
    <w:lvl w:ilvl="8">
      <w:start w:val="1"/>
      <w:numFmt w:val="decimal"/>
      <w:lvlText w:val="%1.%2.%3.%4.%5.%6.%7.%8.%9."/>
      <w:lvlJc w:val="left"/>
      <w:pPr>
        <w:tabs>
          <w:tab w:val="num" w:pos="0"/>
        </w:tabs>
        <w:ind w:left="4680" w:hanging="1800"/>
      </w:pPr>
      <w:rPr>
        <w:rFonts w:ascii="Calibri" w:hAnsi="Calibri" w:cs="Calibri"/>
        <w:sz w:val="22"/>
      </w:rPr>
    </w:lvl>
  </w:abstractNum>
  <w:abstractNum w:abstractNumId="21" w15:restartNumberingAfterBreak="0">
    <w:nsid w:val="39AD734B"/>
    <w:multiLevelType w:val="multilevel"/>
    <w:tmpl w:val="99D89C44"/>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15:restartNumberingAfterBreak="0">
    <w:nsid w:val="3D6A584E"/>
    <w:multiLevelType w:val="multilevel"/>
    <w:tmpl w:val="E3EC6582"/>
    <w:lvl w:ilvl="0">
      <w:start w:val="1"/>
      <w:numFmt w:val="bullet"/>
      <w:lvlText w:val=""/>
      <w:lvlJc w:val="left"/>
      <w:pPr>
        <w:tabs>
          <w:tab w:val="num" w:pos="0"/>
        </w:tabs>
        <w:ind w:left="1334" w:hanging="360"/>
      </w:pPr>
      <w:rPr>
        <w:rFonts w:ascii="Wingdings" w:hAnsi="Wingdings" w:cs="Wingdings" w:hint="default"/>
      </w:rPr>
    </w:lvl>
    <w:lvl w:ilvl="1">
      <w:start w:val="1"/>
      <w:numFmt w:val="bullet"/>
      <w:lvlText w:val="o"/>
      <w:lvlJc w:val="left"/>
      <w:pPr>
        <w:tabs>
          <w:tab w:val="num" w:pos="0"/>
        </w:tabs>
        <w:ind w:left="2054" w:hanging="360"/>
      </w:pPr>
      <w:rPr>
        <w:rFonts w:ascii="Courier New" w:hAnsi="Courier New" w:cs="Courier New" w:hint="default"/>
      </w:rPr>
    </w:lvl>
    <w:lvl w:ilvl="2">
      <w:start w:val="1"/>
      <w:numFmt w:val="bullet"/>
      <w:lvlText w:val=""/>
      <w:lvlJc w:val="left"/>
      <w:pPr>
        <w:tabs>
          <w:tab w:val="num" w:pos="0"/>
        </w:tabs>
        <w:ind w:left="2774" w:hanging="360"/>
      </w:pPr>
      <w:rPr>
        <w:rFonts w:ascii="Wingdings" w:hAnsi="Wingdings" w:cs="Wingdings" w:hint="default"/>
      </w:rPr>
    </w:lvl>
    <w:lvl w:ilvl="3">
      <w:start w:val="1"/>
      <w:numFmt w:val="bullet"/>
      <w:lvlText w:val=""/>
      <w:lvlJc w:val="left"/>
      <w:pPr>
        <w:tabs>
          <w:tab w:val="num" w:pos="0"/>
        </w:tabs>
        <w:ind w:left="3494" w:hanging="360"/>
      </w:pPr>
      <w:rPr>
        <w:rFonts w:ascii="Symbol" w:hAnsi="Symbol" w:cs="Symbol" w:hint="default"/>
      </w:rPr>
    </w:lvl>
    <w:lvl w:ilvl="4">
      <w:start w:val="1"/>
      <w:numFmt w:val="bullet"/>
      <w:lvlText w:val="o"/>
      <w:lvlJc w:val="left"/>
      <w:pPr>
        <w:tabs>
          <w:tab w:val="num" w:pos="0"/>
        </w:tabs>
        <w:ind w:left="4214" w:hanging="360"/>
      </w:pPr>
      <w:rPr>
        <w:rFonts w:ascii="Courier New" w:hAnsi="Courier New" w:cs="Courier New" w:hint="default"/>
      </w:rPr>
    </w:lvl>
    <w:lvl w:ilvl="5">
      <w:start w:val="1"/>
      <w:numFmt w:val="bullet"/>
      <w:lvlText w:val=""/>
      <w:lvlJc w:val="left"/>
      <w:pPr>
        <w:tabs>
          <w:tab w:val="num" w:pos="0"/>
        </w:tabs>
        <w:ind w:left="4934" w:hanging="360"/>
      </w:pPr>
      <w:rPr>
        <w:rFonts w:ascii="Wingdings" w:hAnsi="Wingdings" w:cs="Wingdings" w:hint="default"/>
      </w:rPr>
    </w:lvl>
    <w:lvl w:ilvl="6">
      <w:start w:val="1"/>
      <w:numFmt w:val="bullet"/>
      <w:lvlText w:val=""/>
      <w:lvlJc w:val="left"/>
      <w:pPr>
        <w:tabs>
          <w:tab w:val="num" w:pos="0"/>
        </w:tabs>
        <w:ind w:left="5654" w:hanging="360"/>
      </w:pPr>
      <w:rPr>
        <w:rFonts w:ascii="Symbol" w:hAnsi="Symbol" w:cs="Symbol" w:hint="default"/>
      </w:rPr>
    </w:lvl>
    <w:lvl w:ilvl="7">
      <w:start w:val="1"/>
      <w:numFmt w:val="bullet"/>
      <w:lvlText w:val="o"/>
      <w:lvlJc w:val="left"/>
      <w:pPr>
        <w:tabs>
          <w:tab w:val="num" w:pos="0"/>
        </w:tabs>
        <w:ind w:left="6374" w:hanging="360"/>
      </w:pPr>
      <w:rPr>
        <w:rFonts w:ascii="Courier New" w:hAnsi="Courier New" w:cs="Courier New" w:hint="default"/>
      </w:rPr>
    </w:lvl>
    <w:lvl w:ilvl="8">
      <w:start w:val="1"/>
      <w:numFmt w:val="bullet"/>
      <w:lvlText w:val=""/>
      <w:lvlJc w:val="left"/>
      <w:pPr>
        <w:tabs>
          <w:tab w:val="num" w:pos="0"/>
        </w:tabs>
        <w:ind w:left="7094" w:hanging="360"/>
      </w:pPr>
      <w:rPr>
        <w:rFonts w:ascii="Wingdings" w:hAnsi="Wingdings" w:cs="Wingdings" w:hint="default"/>
      </w:rPr>
    </w:lvl>
  </w:abstractNum>
  <w:abstractNum w:abstractNumId="23" w15:restartNumberingAfterBreak="0">
    <w:nsid w:val="3F4F0435"/>
    <w:multiLevelType w:val="hybridMultilevel"/>
    <w:tmpl w:val="F7A404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0BC2E20"/>
    <w:multiLevelType w:val="multilevel"/>
    <w:tmpl w:val="639CCD9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47D57531"/>
    <w:multiLevelType w:val="multilevel"/>
    <w:tmpl w:val="59D6C7AA"/>
    <w:lvl w:ilvl="0">
      <w:numFmt w:val="bullet"/>
      <w:lvlText w:val=""/>
      <w:lvlJc w:val="left"/>
      <w:pPr>
        <w:tabs>
          <w:tab w:val="num" w:pos="0"/>
        </w:tabs>
        <w:ind w:left="720" w:hanging="360"/>
      </w:pPr>
      <w:rPr>
        <w:rFonts w:ascii="Symbol" w:hAnsi="Symbol" w:cs="Symbol" w:hint="default"/>
      </w:rPr>
    </w:lvl>
    <w:lvl w:ilvl="1">
      <w:numFmt w:val="bullet"/>
      <w:lvlText w:val="o"/>
      <w:lvlJc w:val="left"/>
      <w:pPr>
        <w:tabs>
          <w:tab w:val="num" w:pos="0"/>
        </w:tabs>
        <w:ind w:left="1440" w:hanging="360"/>
      </w:pPr>
      <w:rPr>
        <w:rFonts w:ascii="Courier New" w:hAnsi="Courier New" w:cs="Courier New" w:hint="default"/>
      </w:rPr>
    </w:lvl>
    <w:lvl w:ilvl="2">
      <w:numFmt w:val="bullet"/>
      <w:lvlText w:val=""/>
      <w:lvlJc w:val="left"/>
      <w:pPr>
        <w:tabs>
          <w:tab w:val="num" w:pos="0"/>
        </w:tabs>
        <w:ind w:left="2160" w:hanging="360"/>
      </w:pPr>
      <w:rPr>
        <w:rFonts w:ascii="Wingdings" w:hAnsi="Wingdings" w:cs="Wingdings" w:hint="default"/>
      </w:rPr>
    </w:lvl>
    <w:lvl w:ilvl="3">
      <w:numFmt w:val="bullet"/>
      <w:lvlText w:val=""/>
      <w:lvlJc w:val="left"/>
      <w:pPr>
        <w:tabs>
          <w:tab w:val="num" w:pos="0"/>
        </w:tabs>
        <w:ind w:left="2880" w:hanging="360"/>
      </w:pPr>
      <w:rPr>
        <w:rFonts w:ascii="Symbol" w:hAnsi="Symbol" w:cs="Symbol" w:hint="default"/>
      </w:rPr>
    </w:lvl>
    <w:lvl w:ilvl="4">
      <w:numFmt w:val="bullet"/>
      <w:lvlText w:val="o"/>
      <w:lvlJc w:val="left"/>
      <w:pPr>
        <w:tabs>
          <w:tab w:val="num" w:pos="0"/>
        </w:tabs>
        <w:ind w:left="3600" w:hanging="360"/>
      </w:pPr>
      <w:rPr>
        <w:rFonts w:ascii="Courier New" w:hAnsi="Courier New" w:cs="Courier New" w:hint="default"/>
      </w:rPr>
    </w:lvl>
    <w:lvl w:ilvl="5">
      <w:numFmt w:val="bullet"/>
      <w:lvlText w:val=""/>
      <w:lvlJc w:val="left"/>
      <w:pPr>
        <w:tabs>
          <w:tab w:val="num" w:pos="0"/>
        </w:tabs>
        <w:ind w:left="4320" w:hanging="360"/>
      </w:pPr>
      <w:rPr>
        <w:rFonts w:ascii="Wingdings" w:hAnsi="Wingdings" w:cs="Wingdings" w:hint="default"/>
      </w:rPr>
    </w:lvl>
    <w:lvl w:ilvl="6">
      <w:numFmt w:val="bullet"/>
      <w:lvlText w:val=""/>
      <w:lvlJc w:val="left"/>
      <w:pPr>
        <w:tabs>
          <w:tab w:val="num" w:pos="0"/>
        </w:tabs>
        <w:ind w:left="5040" w:hanging="360"/>
      </w:pPr>
      <w:rPr>
        <w:rFonts w:ascii="Symbol" w:hAnsi="Symbol" w:cs="Symbol" w:hint="default"/>
      </w:rPr>
    </w:lvl>
    <w:lvl w:ilvl="7">
      <w:numFmt w:val="bullet"/>
      <w:lvlText w:val="o"/>
      <w:lvlJc w:val="left"/>
      <w:pPr>
        <w:tabs>
          <w:tab w:val="num" w:pos="0"/>
        </w:tabs>
        <w:ind w:left="5760" w:hanging="360"/>
      </w:pPr>
      <w:rPr>
        <w:rFonts w:ascii="Courier New" w:hAnsi="Courier New" w:cs="Courier New" w:hint="default"/>
      </w:rPr>
    </w:lvl>
    <w:lvl w:ilvl="8">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4B1246CF"/>
    <w:multiLevelType w:val="multilevel"/>
    <w:tmpl w:val="7B780676"/>
    <w:lvl w:ilvl="0">
      <w:start w:val="1"/>
      <w:numFmt w:val="bullet"/>
      <w:lvlText w:val=""/>
      <w:lvlJc w:val="left"/>
      <w:pPr>
        <w:tabs>
          <w:tab w:val="num" w:pos="0"/>
        </w:tabs>
        <w:ind w:left="754" w:hanging="360"/>
      </w:pPr>
      <w:rPr>
        <w:rFonts w:ascii="Wingdings" w:hAnsi="Wingdings" w:cs="Wingdings" w:hint="default"/>
      </w:rPr>
    </w:lvl>
    <w:lvl w:ilvl="1">
      <w:start w:val="1"/>
      <w:numFmt w:val="bullet"/>
      <w:lvlText w:val="o"/>
      <w:lvlJc w:val="left"/>
      <w:pPr>
        <w:tabs>
          <w:tab w:val="num" w:pos="0"/>
        </w:tabs>
        <w:ind w:left="1474" w:hanging="360"/>
      </w:pPr>
      <w:rPr>
        <w:rFonts w:ascii="Courier New" w:hAnsi="Courier New" w:cs="Courier New" w:hint="default"/>
      </w:rPr>
    </w:lvl>
    <w:lvl w:ilvl="2">
      <w:start w:val="1"/>
      <w:numFmt w:val="bullet"/>
      <w:lvlText w:val=""/>
      <w:lvlJc w:val="left"/>
      <w:pPr>
        <w:tabs>
          <w:tab w:val="num" w:pos="0"/>
        </w:tabs>
        <w:ind w:left="2194" w:hanging="360"/>
      </w:pPr>
      <w:rPr>
        <w:rFonts w:ascii="Wingdings" w:hAnsi="Wingdings" w:cs="Wingdings" w:hint="default"/>
      </w:rPr>
    </w:lvl>
    <w:lvl w:ilvl="3">
      <w:start w:val="1"/>
      <w:numFmt w:val="bullet"/>
      <w:lvlText w:val=""/>
      <w:lvlJc w:val="left"/>
      <w:pPr>
        <w:tabs>
          <w:tab w:val="num" w:pos="0"/>
        </w:tabs>
        <w:ind w:left="2914" w:hanging="360"/>
      </w:pPr>
      <w:rPr>
        <w:rFonts w:ascii="Symbol" w:hAnsi="Symbol" w:cs="Symbol" w:hint="default"/>
      </w:rPr>
    </w:lvl>
    <w:lvl w:ilvl="4">
      <w:start w:val="1"/>
      <w:numFmt w:val="bullet"/>
      <w:lvlText w:val="o"/>
      <w:lvlJc w:val="left"/>
      <w:pPr>
        <w:tabs>
          <w:tab w:val="num" w:pos="0"/>
        </w:tabs>
        <w:ind w:left="3634" w:hanging="360"/>
      </w:pPr>
      <w:rPr>
        <w:rFonts w:ascii="Courier New" w:hAnsi="Courier New" w:cs="Courier New" w:hint="default"/>
      </w:rPr>
    </w:lvl>
    <w:lvl w:ilvl="5">
      <w:start w:val="1"/>
      <w:numFmt w:val="bullet"/>
      <w:lvlText w:val=""/>
      <w:lvlJc w:val="left"/>
      <w:pPr>
        <w:tabs>
          <w:tab w:val="num" w:pos="0"/>
        </w:tabs>
        <w:ind w:left="4354" w:hanging="360"/>
      </w:pPr>
      <w:rPr>
        <w:rFonts w:ascii="Wingdings" w:hAnsi="Wingdings" w:cs="Wingdings" w:hint="default"/>
      </w:rPr>
    </w:lvl>
    <w:lvl w:ilvl="6">
      <w:start w:val="1"/>
      <w:numFmt w:val="bullet"/>
      <w:lvlText w:val=""/>
      <w:lvlJc w:val="left"/>
      <w:pPr>
        <w:tabs>
          <w:tab w:val="num" w:pos="0"/>
        </w:tabs>
        <w:ind w:left="5074" w:hanging="360"/>
      </w:pPr>
      <w:rPr>
        <w:rFonts w:ascii="Symbol" w:hAnsi="Symbol" w:cs="Symbol" w:hint="default"/>
      </w:rPr>
    </w:lvl>
    <w:lvl w:ilvl="7">
      <w:start w:val="1"/>
      <w:numFmt w:val="bullet"/>
      <w:lvlText w:val="o"/>
      <w:lvlJc w:val="left"/>
      <w:pPr>
        <w:tabs>
          <w:tab w:val="num" w:pos="0"/>
        </w:tabs>
        <w:ind w:left="5794" w:hanging="360"/>
      </w:pPr>
      <w:rPr>
        <w:rFonts w:ascii="Courier New" w:hAnsi="Courier New" w:cs="Courier New" w:hint="default"/>
      </w:rPr>
    </w:lvl>
    <w:lvl w:ilvl="8">
      <w:start w:val="1"/>
      <w:numFmt w:val="bullet"/>
      <w:lvlText w:val=""/>
      <w:lvlJc w:val="left"/>
      <w:pPr>
        <w:tabs>
          <w:tab w:val="num" w:pos="0"/>
        </w:tabs>
        <w:ind w:left="6514" w:hanging="360"/>
      </w:pPr>
      <w:rPr>
        <w:rFonts w:ascii="Wingdings" w:hAnsi="Wingdings" w:cs="Wingdings" w:hint="default"/>
      </w:rPr>
    </w:lvl>
  </w:abstractNum>
  <w:abstractNum w:abstractNumId="27" w15:restartNumberingAfterBreak="0">
    <w:nsid w:val="4B3F6559"/>
    <w:multiLevelType w:val="hybridMultilevel"/>
    <w:tmpl w:val="D10093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F4B2F4D"/>
    <w:multiLevelType w:val="multilevel"/>
    <w:tmpl w:val="D3D887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7E07841"/>
    <w:multiLevelType w:val="multilevel"/>
    <w:tmpl w:val="4606E2F8"/>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0" w15:restartNumberingAfterBreak="0">
    <w:nsid w:val="5B51006B"/>
    <w:multiLevelType w:val="multilevel"/>
    <w:tmpl w:val="52061A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389560E"/>
    <w:multiLevelType w:val="multilevel"/>
    <w:tmpl w:val="3C423F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3951229"/>
    <w:multiLevelType w:val="multilevel"/>
    <w:tmpl w:val="C3FE7778"/>
    <w:lvl w:ilvl="0">
      <w:start w:val="1"/>
      <w:numFmt w:val="decimal"/>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3" w15:restartNumberingAfterBreak="0">
    <w:nsid w:val="66713E3A"/>
    <w:multiLevelType w:val="multilevel"/>
    <w:tmpl w:val="D42ACDE4"/>
    <w:lvl w:ilvl="0">
      <w:start w:val="1"/>
      <w:numFmt w:val="lowerLetter"/>
      <w:lvlText w:val="%1)"/>
      <w:lvlJc w:val="left"/>
      <w:pPr>
        <w:tabs>
          <w:tab w:val="num" w:pos="0"/>
        </w:tabs>
        <w:ind w:left="720" w:hanging="360"/>
      </w:pPr>
      <w:rPr>
        <w:sz w:val="16"/>
        <w:szCs w:val="16"/>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4" w15:restartNumberingAfterBreak="0">
    <w:nsid w:val="66B03D95"/>
    <w:multiLevelType w:val="multilevel"/>
    <w:tmpl w:val="840AFA9E"/>
    <w:lvl w:ilvl="0">
      <w:numFmt w:val="bullet"/>
      <w:lvlText w:val=""/>
      <w:lvlJc w:val="left"/>
      <w:pPr>
        <w:tabs>
          <w:tab w:val="num" w:pos="0"/>
        </w:tabs>
        <w:ind w:left="720" w:hanging="360"/>
      </w:pPr>
      <w:rPr>
        <w:rFonts w:ascii="Symbol" w:hAnsi="Symbol" w:cs="Symbol" w:hint="default"/>
      </w:rPr>
    </w:lvl>
    <w:lvl w:ilvl="1">
      <w:numFmt w:val="bullet"/>
      <w:lvlText w:val="o"/>
      <w:lvlJc w:val="left"/>
      <w:pPr>
        <w:tabs>
          <w:tab w:val="num" w:pos="0"/>
        </w:tabs>
        <w:ind w:left="1440" w:hanging="360"/>
      </w:pPr>
      <w:rPr>
        <w:rFonts w:ascii="Courier New" w:hAnsi="Courier New" w:cs="Courier New" w:hint="default"/>
      </w:rPr>
    </w:lvl>
    <w:lvl w:ilvl="2">
      <w:numFmt w:val="bullet"/>
      <w:lvlText w:val=""/>
      <w:lvlJc w:val="left"/>
      <w:pPr>
        <w:tabs>
          <w:tab w:val="num" w:pos="0"/>
        </w:tabs>
        <w:ind w:left="2160" w:hanging="360"/>
      </w:pPr>
      <w:rPr>
        <w:rFonts w:ascii="Wingdings" w:hAnsi="Wingdings" w:cs="Wingdings" w:hint="default"/>
      </w:rPr>
    </w:lvl>
    <w:lvl w:ilvl="3">
      <w:numFmt w:val="bullet"/>
      <w:lvlText w:val=""/>
      <w:lvlJc w:val="left"/>
      <w:pPr>
        <w:tabs>
          <w:tab w:val="num" w:pos="0"/>
        </w:tabs>
        <w:ind w:left="2880" w:hanging="360"/>
      </w:pPr>
      <w:rPr>
        <w:rFonts w:ascii="Symbol" w:hAnsi="Symbol" w:cs="Symbol" w:hint="default"/>
      </w:rPr>
    </w:lvl>
    <w:lvl w:ilvl="4">
      <w:numFmt w:val="bullet"/>
      <w:lvlText w:val="o"/>
      <w:lvlJc w:val="left"/>
      <w:pPr>
        <w:tabs>
          <w:tab w:val="num" w:pos="0"/>
        </w:tabs>
        <w:ind w:left="3600" w:hanging="360"/>
      </w:pPr>
      <w:rPr>
        <w:rFonts w:ascii="Courier New" w:hAnsi="Courier New" w:cs="Courier New" w:hint="default"/>
      </w:rPr>
    </w:lvl>
    <w:lvl w:ilvl="5">
      <w:numFmt w:val="bullet"/>
      <w:lvlText w:val=""/>
      <w:lvlJc w:val="left"/>
      <w:pPr>
        <w:tabs>
          <w:tab w:val="num" w:pos="0"/>
        </w:tabs>
        <w:ind w:left="4320" w:hanging="360"/>
      </w:pPr>
      <w:rPr>
        <w:rFonts w:ascii="Wingdings" w:hAnsi="Wingdings" w:cs="Wingdings" w:hint="default"/>
      </w:rPr>
    </w:lvl>
    <w:lvl w:ilvl="6">
      <w:numFmt w:val="bullet"/>
      <w:lvlText w:val=""/>
      <w:lvlJc w:val="left"/>
      <w:pPr>
        <w:tabs>
          <w:tab w:val="num" w:pos="0"/>
        </w:tabs>
        <w:ind w:left="5040" w:hanging="360"/>
      </w:pPr>
      <w:rPr>
        <w:rFonts w:ascii="Symbol" w:hAnsi="Symbol" w:cs="Symbol" w:hint="default"/>
      </w:rPr>
    </w:lvl>
    <w:lvl w:ilvl="7">
      <w:numFmt w:val="bullet"/>
      <w:lvlText w:val="o"/>
      <w:lvlJc w:val="left"/>
      <w:pPr>
        <w:tabs>
          <w:tab w:val="num" w:pos="0"/>
        </w:tabs>
        <w:ind w:left="5760" w:hanging="360"/>
      </w:pPr>
      <w:rPr>
        <w:rFonts w:ascii="Courier New" w:hAnsi="Courier New" w:cs="Courier New" w:hint="default"/>
      </w:rPr>
    </w:lvl>
    <w:lvl w:ilvl="8">
      <w:numFmt w:val="bullet"/>
      <w:lvlText w:val=""/>
      <w:lvlJc w:val="left"/>
      <w:pPr>
        <w:tabs>
          <w:tab w:val="num" w:pos="0"/>
        </w:tabs>
        <w:ind w:left="6480" w:hanging="360"/>
      </w:pPr>
      <w:rPr>
        <w:rFonts w:ascii="Wingdings" w:hAnsi="Wingdings" w:cs="Wingdings" w:hint="default"/>
      </w:rPr>
    </w:lvl>
  </w:abstractNum>
  <w:abstractNum w:abstractNumId="35"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36" w15:restartNumberingAfterBreak="0">
    <w:nsid w:val="774012CD"/>
    <w:multiLevelType w:val="hybridMultilevel"/>
    <w:tmpl w:val="F53E0B6E"/>
    <w:lvl w:ilvl="0" w:tplc="D262887E">
      <w:start w:val="1"/>
      <w:numFmt w:val="decimal"/>
      <w:lvlText w:val="%1."/>
      <w:lvlJc w:val="left"/>
      <w:pPr>
        <w:ind w:left="720" w:hanging="360"/>
      </w:pPr>
      <w:rPr>
        <w:rFonts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BF71245"/>
    <w:multiLevelType w:val="multilevel"/>
    <w:tmpl w:val="1DB4FD18"/>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8" w15:restartNumberingAfterBreak="0">
    <w:nsid w:val="7EA31830"/>
    <w:multiLevelType w:val="multilevel"/>
    <w:tmpl w:val="5832C6C8"/>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abstractNumId w:val="16"/>
  </w:num>
  <w:num w:numId="2">
    <w:abstractNumId w:val="1"/>
  </w:num>
  <w:num w:numId="3">
    <w:abstractNumId w:val="35"/>
  </w:num>
  <w:num w:numId="4">
    <w:abstractNumId w:val="5"/>
  </w:num>
  <w:num w:numId="5">
    <w:abstractNumId w:val="19"/>
  </w:num>
  <w:num w:numId="6">
    <w:abstractNumId w:val="26"/>
  </w:num>
  <w:num w:numId="7">
    <w:abstractNumId w:val="7"/>
  </w:num>
  <w:num w:numId="8">
    <w:abstractNumId w:val="21"/>
  </w:num>
  <w:num w:numId="9">
    <w:abstractNumId w:val="11"/>
  </w:num>
  <w:num w:numId="10">
    <w:abstractNumId w:val="29"/>
  </w:num>
  <w:num w:numId="11">
    <w:abstractNumId w:val="37"/>
  </w:num>
  <w:num w:numId="12">
    <w:abstractNumId w:val="9"/>
  </w:num>
  <w:num w:numId="13">
    <w:abstractNumId w:val="38"/>
  </w:num>
  <w:num w:numId="14">
    <w:abstractNumId w:val="17"/>
  </w:num>
  <w:num w:numId="15">
    <w:abstractNumId w:val="3"/>
  </w:num>
  <w:num w:numId="16">
    <w:abstractNumId w:val="4"/>
  </w:num>
  <w:num w:numId="17">
    <w:abstractNumId w:val="22"/>
  </w:num>
  <w:num w:numId="18">
    <w:abstractNumId w:val="24"/>
  </w:num>
  <w:num w:numId="19">
    <w:abstractNumId w:val="0"/>
  </w:num>
  <w:num w:numId="20">
    <w:abstractNumId w:val="33"/>
  </w:num>
  <w:num w:numId="21">
    <w:abstractNumId w:val="2"/>
  </w:num>
  <w:num w:numId="22">
    <w:abstractNumId w:val="34"/>
  </w:num>
  <w:num w:numId="23">
    <w:abstractNumId w:val="10"/>
  </w:num>
  <w:num w:numId="24">
    <w:abstractNumId w:val="25"/>
  </w:num>
  <w:num w:numId="25">
    <w:abstractNumId w:val="13"/>
  </w:num>
  <w:num w:numId="26">
    <w:abstractNumId w:val="20"/>
    <w:lvlOverride w:ilvl="0">
      <w:startOverride w:val="1"/>
    </w:lvlOverride>
  </w:num>
  <w:num w:numId="27">
    <w:abstractNumId w:val="20"/>
  </w:num>
  <w:num w:numId="28">
    <w:abstractNumId w:val="32"/>
    <w:lvlOverride w:ilvl="0">
      <w:startOverride w:val="1"/>
    </w:lvlOverride>
  </w:num>
  <w:num w:numId="29">
    <w:abstractNumId w:val="32"/>
  </w:num>
  <w:num w:numId="30">
    <w:abstractNumId w:val="12"/>
  </w:num>
  <w:num w:numId="31">
    <w:abstractNumId w:val="36"/>
  </w:num>
  <w:num w:numId="32">
    <w:abstractNumId w:val="8"/>
  </w:num>
  <w:num w:numId="33">
    <w:abstractNumId w:val="28"/>
  </w:num>
  <w:num w:numId="34">
    <w:abstractNumId w:val="31"/>
  </w:num>
  <w:num w:numId="35">
    <w:abstractNumId w:val="6"/>
  </w:num>
  <w:num w:numId="36">
    <w:abstractNumId w:val="15"/>
  </w:num>
  <w:num w:numId="37">
    <w:abstractNumId w:val="30"/>
  </w:num>
  <w:num w:numId="38">
    <w:abstractNumId w:val="18"/>
  </w:num>
  <w:num w:numId="39">
    <w:abstractNumId w:val="23"/>
  </w:num>
  <w:num w:numId="40">
    <w:abstractNumId w:val="27"/>
  </w:num>
  <w:num w:numId="41">
    <w:abstractNumId w:val="14"/>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removePersonalInformation/>
  <w:removeDateAndTime/>
  <w:proofState w:spelling="clean" w:grammar="clean"/>
  <w:defaultTabStop w:val="1296"/>
  <w:hyphenationZone w:val="396"/>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5666"/>
    <w:rsid w:val="0000026A"/>
    <w:rsid w:val="000003D3"/>
    <w:rsid w:val="00000B56"/>
    <w:rsid w:val="00000F53"/>
    <w:rsid w:val="00001073"/>
    <w:rsid w:val="00001160"/>
    <w:rsid w:val="00001455"/>
    <w:rsid w:val="00001CCF"/>
    <w:rsid w:val="00003568"/>
    <w:rsid w:val="000035DA"/>
    <w:rsid w:val="00003A28"/>
    <w:rsid w:val="00003A3F"/>
    <w:rsid w:val="000044FA"/>
    <w:rsid w:val="00004521"/>
    <w:rsid w:val="00004A08"/>
    <w:rsid w:val="00005F36"/>
    <w:rsid w:val="000060AC"/>
    <w:rsid w:val="00006991"/>
    <w:rsid w:val="000074A0"/>
    <w:rsid w:val="00007D23"/>
    <w:rsid w:val="00007EC9"/>
    <w:rsid w:val="00007F36"/>
    <w:rsid w:val="0001089B"/>
    <w:rsid w:val="00010B64"/>
    <w:rsid w:val="00010EAD"/>
    <w:rsid w:val="00010FA6"/>
    <w:rsid w:val="00011887"/>
    <w:rsid w:val="00011A8D"/>
    <w:rsid w:val="00011B40"/>
    <w:rsid w:val="00012892"/>
    <w:rsid w:val="00012BE7"/>
    <w:rsid w:val="000133D6"/>
    <w:rsid w:val="00013DF0"/>
    <w:rsid w:val="00013EF1"/>
    <w:rsid w:val="00013FF6"/>
    <w:rsid w:val="00014A61"/>
    <w:rsid w:val="00015BE4"/>
    <w:rsid w:val="00015C75"/>
    <w:rsid w:val="00015FC9"/>
    <w:rsid w:val="0001618D"/>
    <w:rsid w:val="0001658B"/>
    <w:rsid w:val="0001670E"/>
    <w:rsid w:val="00016FDD"/>
    <w:rsid w:val="00017009"/>
    <w:rsid w:val="00020284"/>
    <w:rsid w:val="000206C9"/>
    <w:rsid w:val="00020FD4"/>
    <w:rsid w:val="00021574"/>
    <w:rsid w:val="00021ECC"/>
    <w:rsid w:val="00021EFA"/>
    <w:rsid w:val="000221F4"/>
    <w:rsid w:val="00022DEB"/>
    <w:rsid w:val="00022E0C"/>
    <w:rsid w:val="00023641"/>
    <w:rsid w:val="00023663"/>
    <w:rsid w:val="0002448C"/>
    <w:rsid w:val="00024DB9"/>
    <w:rsid w:val="0002541F"/>
    <w:rsid w:val="0002616C"/>
    <w:rsid w:val="00026246"/>
    <w:rsid w:val="00026673"/>
    <w:rsid w:val="00026690"/>
    <w:rsid w:val="00026A51"/>
    <w:rsid w:val="00026D16"/>
    <w:rsid w:val="00030C02"/>
    <w:rsid w:val="00030C76"/>
    <w:rsid w:val="00030F90"/>
    <w:rsid w:val="000315EB"/>
    <w:rsid w:val="0003169B"/>
    <w:rsid w:val="00031A62"/>
    <w:rsid w:val="000321E6"/>
    <w:rsid w:val="0003281A"/>
    <w:rsid w:val="00032D19"/>
    <w:rsid w:val="00034A4A"/>
    <w:rsid w:val="00035221"/>
    <w:rsid w:val="000356C7"/>
    <w:rsid w:val="0003587B"/>
    <w:rsid w:val="0003638B"/>
    <w:rsid w:val="00036A83"/>
    <w:rsid w:val="000372C8"/>
    <w:rsid w:val="000372F4"/>
    <w:rsid w:val="000373E5"/>
    <w:rsid w:val="000375AF"/>
    <w:rsid w:val="00037649"/>
    <w:rsid w:val="00037DFB"/>
    <w:rsid w:val="00040233"/>
    <w:rsid w:val="00040C0F"/>
    <w:rsid w:val="00042720"/>
    <w:rsid w:val="00042937"/>
    <w:rsid w:val="00042D50"/>
    <w:rsid w:val="000431AC"/>
    <w:rsid w:val="00043C51"/>
    <w:rsid w:val="00043D65"/>
    <w:rsid w:val="00044728"/>
    <w:rsid w:val="00044AFB"/>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544"/>
    <w:rsid w:val="00051A51"/>
    <w:rsid w:val="00051E9D"/>
    <w:rsid w:val="00051F2D"/>
    <w:rsid w:val="000521F2"/>
    <w:rsid w:val="00052365"/>
    <w:rsid w:val="0005295E"/>
    <w:rsid w:val="00053139"/>
    <w:rsid w:val="0005396D"/>
    <w:rsid w:val="00053ABC"/>
    <w:rsid w:val="000543B5"/>
    <w:rsid w:val="00055235"/>
    <w:rsid w:val="000561CC"/>
    <w:rsid w:val="00056D66"/>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67EAF"/>
    <w:rsid w:val="0007051B"/>
    <w:rsid w:val="000714BF"/>
    <w:rsid w:val="00071548"/>
    <w:rsid w:val="000716B1"/>
    <w:rsid w:val="0007282F"/>
    <w:rsid w:val="00072F31"/>
    <w:rsid w:val="00072FE6"/>
    <w:rsid w:val="000738C7"/>
    <w:rsid w:val="000749D7"/>
    <w:rsid w:val="00074A01"/>
    <w:rsid w:val="00074DEB"/>
    <w:rsid w:val="00074E9E"/>
    <w:rsid w:val="0007511C"/>
    <w:rsid w:val="00075511"/>
    <w:rsid w:val="00075D27"/>
    <w:rsid w:val="0007658E"/>
    <w:rsid w:val="000767D0"/>
    <w:rsid w:val="00076FB7"/>
    <w:rsid w:val="00077583"/>
    <w:rsid w:val="000775B4"/>
    <w:rsid w:val="00080396"/>
    <w:rsid w:val="00080EE8"/>
    <w:rsid w:val="00080F53"/>
    <w:rsid w:val="0008241E"/>
    <w:rsid w:val="00082F6A"/>
    <w:rsid w:val="0008369A"/>
    <w:rsid w:val="00083860"/>
    <w:rsid w:val="0008436A"/>
    <w:rsid w:val="000851E4"/>
    <w:rsid w:val="00085478"/>
    <w:rsid w:val="00085609"/>
    <w:rsid w:val="000859C8"/>
    <w:rsid w:val="00086C16"/>
    <w:rsid w:val="00086D57"/>
    <w:rsid w:val="00086DDB"/>
    <w:rsid w:val="00087211"/>
    <w:rsid w:val="000873A9"/>
    <w:rsid w:val="000876C6"/>
    <w:rsid w:val="00087EFE"/>
    <w:rsid w:val="00090235"/>
    <w:rsid w:val="000903D5"/>
    <w:rsid w:val="000904B3"/>
    <w:rsid w:val="00090916"/>
    <w:rsid w:val="00090F9B"/>
    <w:rsid w:val="00091346"/>
    <w:rsid w:val="000917F2"/>
    <w:rsid w:val="00091C9D"/>
    <w:rsid w:val="00093384"/>
    <w:rsid w:val="00094604"/>
    <w:rsid w:val="00095834"/>
    <w:rsid w:val="00095A99"/>
    <w:rsid w:val="0009724E"/>
    <w:rsid w:val="00097B80"/>
    <w:rsid w:val="000A05FB"/>
    <w:rsid w:val="000A09BB"/>
    <w:rsid w:val="000A0DFE"/>
    <w:rsid w:val="000A0F5D"/>
    <w:rsid w:val="000A1E34"/>
    <w:rsid w:val="000A202B"/>
    <w:rsid w:val="000A2CBA"/>
    <w:rsid w:val="000A2D88"/>
    <w:rsid w:val="000A5738"/>
    <w:rsid w:val="000A5FB1"/>
    <w:rsid w:val="000A625B"/>
    <w:rsid w:val="000A6BBE"/>
    <w:rsid w:val="000A76C1"/>
    <w:rsid w:val="000A7BF8"/>
    <w:rsid w:val="000A7DBB"/>
    <w:rsid w:val="000A7E99"/>
    <w:rsid w:val="000B01A0"/>
    <w:rsid w:val="000B049C"/>
    <w:rsid w:val="000B0CED"/>
    <w:rsid w:val="000B2E23"/>
    <w:rsid w:val="000B36CB"/>
    <w:rsid w:val="000B4A3A"/>
    <w:rsid w:val="000B4E01"/>
    <w:rsid w:val="000B4E6D"/>
    <w:rsid w:val="000B4E90"/>
    <w:rsid w:val="000B51DF"/>
    <w:rsid w:val="000B5255"/>
    <w:rsid w:val="000B685D"/>
    <w:rsid w:val="000B7223"/>
    <w:rsid w:val="000C006A"/>
    <w:rsid w:val="000C02F3"/>
    <w:rsid w:val="000C1AE5"/>
    <w:rsid w:val="000C1F59"/>
    <w:rsid w:val="000C211C"/>
    <w:rsid w:val="000C2217"/>
    <w:rsid w:val="000C238A"/>
    <w:rsid w:val="000C2C07"/>
    <w:rsid w:val="000C34A7"/>
    <w:rsid w:val="000C3D2E"/>
    <w:rsid w:val="000C3F71"/>
    <w:rsid w:val="000C4D87"/>
    <w:rsid w:val="000C4DF9"/>
    <w:rsid w:val="000C55D6"/>
    <w:rsid w:val="000C59B8"/>
    <w:rsid w:val="000C6068"/>
    <w:rsid w:val="000C7160"/>
    <w:rsid w:val="000D0F58"/>
    <w:rsid w:val="000D1071"/>
    <w:rsid w:val="000D13D6"/>
    <w:rsid w:val="000D18E9"/>
    <w:rsid w:val="000D26D8"/>
    <w:rsid w:val="000D412D"/>
    <w:rsid w:val="000D4406"/>
    <w:rsid w:val="000D4B9C"/>
    <w:rsid w:val="000D4E2B"/>
    <w:rsid w:val="000D5C58"/>
    <w:rsid w:val="000D638A"/>
    <w:rsid w:val="000D71C2"/>
    <w:rsid w:val="000D7494"/>
    <w:rsid w:val="000D7AD2"/>
    <w:rsid w:val="000E083B"/>
    <w:rsid w:val="000E0EAE"/>
    <w:rsid w:val="000E10BD"/>
    <w:rsid w:val="000E149B"/>
    <w:rsid w:val="000E1743"/>
    <w:rsid w:val="000E2119"/>
    <w:rsid w:val="000E266E"/>
    <w:rsid w:val="000E2FD9"/>
    <w:rsid w:val="000E31D4"/>
    <w:rsid w:val="000E3448"/>
    <w:rsid w:val="000E35A0"/>
    <w:rsid w:val="000E37BD"/>
    <w:rsid w:val="000E3E3A"/>
    <w:rsid w:val="000E430C"/>
    <w:rsid w:val="000E458D"/>
    <w:rsid w:val="000E4BE5"/>
    <w:rsid w:val="000E5999"/>
    <w:rsid w:val="000E6130"/>
    <w:rsid w:val="000E6657"/>
    <w:rsid w:val="000E7154"/>
    <w:rsid w:val="000E799D"/>
    <w:rsid w:val="000E7AC3"/>
    <w:rsid w:val="000E7CF8"/>
    <w:rsid w:val="000F01E1"/>
    <w:rsid w:val="000F04F7"/>
    <w:rsid w:val="000F051B"/>
    <w:rsid w:val="000F1287"/>
    <w:rsid w:val="000F1B57"/>
    <w:rsid w:val="000F2282"/>
    <w:rsid w:val="000F2369"/>
    <w:rsid w:val="000F2FF1"/>
    <w:rsid w:val="000F32FF"/>
    <w:rsid w:val="000F403D"/>
    <w:rsid w:val="000F4AA3"/>
    <w:rsid w:val="000F4B8F"/>
    <w:rsid w:val="000F513D"/>
    <w:rsid w:val="000F5948"/>
    <w:rsid w:val="000F5DA1"/>
    <w:rsid w:val="000F7102"/>
    <w:rsid w:val="00100A2F"/>
    <w:rsid w:val="00100B38"/>
    <w:rsid w:val="00100B50"/>
    <w:rsid w:val="001010F7"/>
    <w:rsid w:val="00101313"/>
    <w:rsid w:val="00101C48"/>
    <w:rsid w:val="00101DB0"/>
    <w:rsid w:val="0010270D"/>
    <w:rsid w:val="00102D1D"/>
    <w:rsid w:val="001032F8"/>
    <w:rsid w:val="00103779"/>
    <w:rsid w:val="001045A6"/>
    <w:rsid w:val="0010505E"/>
    <w:rsid w:val="001059F7"/>
    <w:rsid w:val="00105FA3"/>
    <w:rsid w:val="00107173"/>
    <w:rsid w:val="001072BE"/>
    <w:rsid w:val="0010758F"/>
    <w:rsid w:val="0010779C"/>
    <w:rsid w:val="00107A04"/>
    <w:rsid w:val="00110481"/>
    <w:rsid w:val="00111429"/>
    <w:rsid w:val="00111943"/>
    <w:rsid w:val="0011199A"/>
    <w:rsid w:val="001123B4"/>
    <w:rsid w:val="001126FB"/>
    <w:rsid w:val="00112EE8"/>
    <w:rsid w:val="0011320C"/>
    <w:rsid w:val="0011344C"/>
    <w:rsid w:val="00113B07"/>
    <w:rsid w:val="00113C79"/>
    <w:rsid w:val="00113EAE"/>
    <w:rsid w:val="00113FD3"/>
    <w:rsid w:val="00114459"/>
    <w:rsid w:val="00115438"/>
    <w:rsid w:val="00116A84"/>
    <w:rsid w:val="0011798C"/>
    <w:rsid w:val="00117DD0"/>
    <w:rsid w:val="001204E2"/>
    <w:rsid w:val="00120F58"/>
    <w:rsid w:val="00121867"/>
    <w:rsid w:val="00121982"/>
    <w:rsid w:val="0012267C"/>
    <w:rsid w:val="001229FD"/>
    <w:rsid w:val="001232F3"/>
    <w:rsid w:val="00124338"/>
    <w:rsid w:val="00124345"/>
    <w:rsid w:val="00124FB1"/>
    <w:rsid w:val="00125082"/>
    <w:rsid w:val="0012584E"/>
    <w:rsid w:val="0012639E"/>
    <w:rsid w:val="00127196"/>
    <w:rsid w:val="001275FB"/>
    <w:rsid w:val="00127F38"/>
    <w:rsid w:val="0013010B"/>
    <w:rsid w:val="0013140B"/>
    <w:rsid w:val="00131BA4"/>
    <w:rsid w:val="001329A7"/>
    <w:rsid w:val="00132BAE"/>
    <w:rsid w:val="00132C73"/>
    <w:rsid w:val="00132FC0"/>
    <w:rsid w:val="0013353A"/>
    <w:rsid w:val="00134825"/>
    <w:rsid w:val="0013485F"/>
    <w:rsid w:val="00135122"/>
    <w:rsid w:val="001351A4"/>
    <w:rsid w:val="00135B56"/>
    <w:rsid w:val="00135EEE"/>
    <w:rsid w:val="0013610E"/>
    <w:rsid w:val="001365CA"/>
    <w:rsid w:val="00136624"/>
    <w:rsid w:val="00140D50"/>
    <w:rsid w:val="00141292"/>
    <w:rsid w:val="00141BF1"/>
    <w:rsid w:val="00142352"/>
    <w:rsid w:val="00142759"/>
    <w:rsid w:val="0014277F"/>
    <w:rsid w:val="001427AB"/>
    <w:rsid w:val="001429E3"/>
    <w:rsid w:val="00142AB7"/>
    <w:rsid w:val="00143338"/>
    <w:rsid w:val="00143940"/>
    <w:rsid w:val="0014414A"/>
    <w:rsid w:val="001455B2"/>
    <w:rsid w:val="0014578C"/>
    <w:rsid w:val="00145B8E"/>
    <w:rsid w:val="00146BC9"/>
    <w:rsid w:val="00147552"/>
    <w:rsid w:val="00147A63"/>
    <w:rsid w:val="00147A8C"/>
    <w:rsid w:val="0015079A"/>
    <w:rsid w:val="00150D95"/>
    <w:rsid w:val="00150E77"/>
    <w:rsid w:val="00152836"/>
    <w:rsid w:val="0015376E"/>
    <w:rsid w:val="001538C5"/>
    <w:rsid w:val="00153D1C"/>
    <w:rsid w:val="00153FC8"/>
    <w:rsid w:val="00154487"/>
    <w:rsid w:val="0015529C"/>
    <w:rsid w:val="00155354"/>
    <w:rsid w:val="001556B4"/>
    <w:rsid w:val="00156148"/>
    <w:rsid w:val="00156AC9"/>
    <w:rsid w:val="001572B2"/>
    <w:rsid w:val="001578F5"/>
    <w:rsid w:val="00157BAA"/>
    <w:rsid w:val="001607EC"/>
    <w:rsid w:val="001609D9"/>
    <w:rsid w:val="00160A4A"/>
    <w:rsid w:val="001640AF"/>
    <w:rsid w:val="00164443"/>
    <w:rsid w:val="001644FE"/>
    <w:rsid w:val="001647BD"/>
    <w:rsid w:val="00166073"/>
    <w:rsid w:val="001665A8"/>
    <w:rsid w:val="0016665C"/>
    <w:rsid w:val="00166EB7"/>
    <w:rsid w:val="00167192"/>
    <w:rsid w:val="00167555"/>
    <w:rsid w:val="00167E09"/>
    <w:rsid w:val="00170676"/>
    <w:rsid w:val="00170883"/>
    <w:rsid w:val="0017154D"/>
    <w:rsid w:val="00171C73"/>
    <w:rsid w:val="00171FE7"/>
    <w:rsid w:val="0017277D"/>
    <w:rsid w:val="00172D53"/>
    <w:rsid w:val="00173ACB"/>
    <w:rsid w:val="00173E9D"/>
    <w:rsid w:val="001741F9"/>
    <w:rsid w:val="00174A4C"/>
    <w:rsid w:val="00174EE0"/>
    <w:rsid w:val="0017506F"/>
    <w:rsid w:val="0017533E"/>
    <w:rsid w:val="00176FD3"/>
    <w:rsid w:val="00177EC6"/>
    <w:rsid w:val="001801B7"/>
    <w:rsid w:val="00180340"/>
    <w:rsid w:val="00180466"/>
    <w:rsid w:val="001810E0"/>
    <w:rsid w:val="00181168"/>
    <w:rsid w:val="00181511"/>
    <w:rsid w:val="00182729"/>
    <w:rsid w:val="00182CBF"/>
    <w:rsid w:val="00182E25"/>
    <w:rsid w:val="0018349F"/>
    <w:rsid w:val="00183AD9"/>
    <w:rsid w:val="00183BC8"/>
    <w:rsid w:val="00183BF1"/>
    <w:rsid w:val="001849BD"/>
    <w:rsid w:val="001853B6"/>
    <w:rsid w:val="00185454"/>
    <w:rsid w:val="00185997"/>
    <w:rsid w:val="00185BC4"/>
    <w:rsid w:val="001865A6"/>
    <w:rsid w:val="00187FE5"/>
    <w:rsid w:val="00190BC7"/>
    <w:rsid w:val="0019130D"/>
    <w:rsid w:val="00191CEF"/>
    <w:rsid w:val="001926B1"/>
    <w:rsid w:val="00192AF9"/>
    <w:rsid w:val="00192B6B"/>
    <w:rsid w:val="00192ED3"/>
    <w:rsid w:val="00193984"/>
    <w:rsid w:val="00193D61"/>
    <w:rsid w:val="00194439"/>
    <w:rsid w:val="00194544"/>
    <w:rsid w:val="00194723"/>
    <w:rsid w:val="001954F1"/>
    <w:rsid w:val="00195572"/>
    <w:rsid w:val="0019597B"/>
    <w:rsid w:val="00195BD8"/>
    <w:rsid w:val="00195C8A"/>
    <w:rsid w:val="00195CF3"/>
    <w:rsid w:val="00196FAF"/>
    <w:rsid w:val="0019749C"/>
    <w:rsid w:val="001977F6"/>
    <w:rsid w:val="00197943"/>
    <w:rsid w:val="00197EF6"/>
    <w:rsid w:val="001A0B73"/>
    <w:rsid w:val="001A0DF2"/>
    <w:rsid w:val="001A18C1"/>
    <w:rsid w:val="001A1DD2"/>
    <w:rsid w:val="001A2163"/>
    <w:rsid w:val="001A225E"/>
    <w:rsid w:val="001A25FD"/>
    <w:rsid w:val="001A2693"/>
    <w:rsid w:val="001A2E70"/>
    <w:rsid w:val="001A39B5"/>
    <w:rsid w:val="001A49EA"/>
    <w:rsid w:val="001A4D7F"/>
    <w:rsid w:val="001A4D9A"/>
    <w:rsid w:val="001A5021"/>
    <w:rsid w:val="001A5289"/>
    <w:rsid w:val="001A5F8E"/>
    <w:rsid w:val="001A5FBA"/>
    <w:rsid w:val="001A6587"/>
    <w:rsid w:val="001A67B2"/>
    <w:rsid w:val="001A6CC7"/>
    <w:rsid w:val="001A7088"/>
    <w:rsid w:val="001A710C"/>
    <w:rsid w:val="001A7678"/>
    <w:rsid w:val="001A7B3D"/>
    <w:rsid w:val="001B1895"/>
    <w:rsid w:val="001B2074"/>
    <w:rsid w:val="001B2226"/>
    <w:rsid w:val="001B3250"/>
    <w:rsid w:val="001B33A4"/>
    <w:rsid w:val="001B370C"/>
    <w:rsid w:val="001B3C7D"/>
    <w:rsid w:val="001B3F4C"/>
    <w:rsid w:val="001B4266"/>
    <w:rsid w:val="001B50F3"/>
    <w:rsid w:val="001B53D6"/>
    <w:rsid w:val="001B59DE"/>
    <w:rsid w:val="001B6B88"/>
    <w:rsid w:val="001B77FA"/>
    <w:rsid w:val="001C1AD0"/>
    <w:rsid w:val="001C1CC5"/>
    <w:rsid w:val="001C24BC"/>
    <w:rsid w:val="001C305A"/>
    <w:rsid w:val="001C37BD"/>
    <w:rsid w:val="001C45C1"/>
    <w:rsid w:val="001C468D"/>
    <w:rsid w:val="001C4F12"/>
    <w:rsid w:val="001C545C"/>
    <w:rsid w:val="001C635E"/>
    <w:rsid w:val="001C6757"/>
    <w:rsid w:val="001C6A8E"/>
    <w:rsid w:val="001C762B"/>
    <w:rsid w:val="001C7F48"/>
    <w:rsid w:val="001D2623"/>
    <w:rsid w:val="001D2CB6"/>
    <w:rsid w:val="001D37D8"/>
    <w:rsid w:val="001D414C"/>
    <w:rsid w:val="001D41F4"/>
    <w:rsid w:val="001D5752"/>
    <w:rsid w:val="001D612E"/>
    <w:rsid w:val="001D65F8"/>
    <w:rsid w:val="001D7492"/>
    <w:rsid w:val="001D7890"/>
    <w:rsid w:val="001E0107"/>
    <w:rsid w:val="001E250F"/>
    <w:rsid w:val="001E2BC5"/>
    <w:rsid w:val="001E3801"/>
    <w:rsid w:val="001E3D5A"/>
    <w:rsid w:val="001E4891"/>
    <w:rsid w:val="001E4C29"/>
    <w:rsid w:val="001E4DB2"/>
    <w:rsid w:val="001E56C9"/>
    <w:rsid w:val="001E5701"/>
    <w:rsid w:val="001E61DF"/>
    <w:rsid w:val="001E76C7"/>
    <w:rsid w:val="001E7E24"/>
    <w:rsid w:val="001F04C1"/>
    <w:rsid w:val="001F15A0"/>
    <w:rsid w:val="001F1D6C"/>
    <w:rsid w:val="001F1DB6"/>
    <w:rsid w:val="001F1FB1"/>
    <w:rsid w:val="001F2168"/>
    <w:rsid w:val="001F2E11"/>
    <w:rsid w:val="001F2EB6"/>
    <w:rsid w:val="001F3174"/>
    <w:rsid w:val="001F5180"/>
    <w:rsid w:val="001F573E"/>
    <w:rsid w:val="001F5ED0"/>
    <w:rsid w:val="001F62B2"/>
    <w:rsid w:val="001F6551"/>
    <w:rsid w:val="001F6777"/>
    <w:rsid w:val="001F6B45"/>
    <w:rsid w:val="001F70BC"/>
    <w:rsid w:val="001F74B8"/>
    <w:rsid w:val="001F7811"/>
    <w:rsid w:val="001F78B9"/>
    <w:rsid w:val="001F7BB6"/>
    <w:rsid w:val="001F7C60"/>
    <w:rsid w:val="00200101"/>
    <w:rsid w:val="00200212"/>
    <w:rsid w:val="00200F5D"/>
    <w:rsid w:val="002014CF"/>
    <w:rsid w:val="002021AA"/>
    <w:rsid w:val="00202323"/>
    <w:rsid w:val="0020254E"/>
    <w:rsid w:val="00202A46"/>
    <w:rsid w:val="00202B69"/>
    <w:rsid w:val="00202DC9"/>
    <w:rsid w:val="00203725"/>
    <w:rsid w:val="002037C0"/>
    <w:rsid w:val="00203D02"/>
    <w:rsid w:val="0020417D"/>
    <w:rsid w:val="002045D9"/>
    <w:rsid w:val="002058A4"/>
    <w:rsid w:val="002059C4"/>
    <w:rsid w:val="00205A0F"/>
    <w:rsid w:val="00206179"/>
    <w:rsid w:val="002073AE"/>
    <w:rsid w:val="002078CF"/>
    <w:rsid w:val="0020796D"/>
    <w:rsid w:val="00207CC3"/>
    <w:rsid w:val="00207E02"/>
    <w:rsid w:val="00207E40"/>
    <w:rsid w:val="00207FAC"/>
    <w:rsid w:val="00210068"/>
    <w:rsid w:val="002101DC"/>
    <w:rsid w:val="00210594"/>
    <w:rsid w:val="00210870"/>
    <w:rsid w:val="00210D1E"/>
    <w:rsid w:val="002115A1"/>
    <w:rsid w:val="00212C25"/>
    <w:rsid w:val="00212F68"/>
    <w:rsid w:val="002135C6"/>
    <w:rsid w:val="002140C5"/>
    <w:rsid w:val="00214B9D"/>
    <w:rsid w:val="00214D4B"/>
    <w:rsid w:val="00215B09"/>
    <w:rsid w:val="00215FB5"/>
    <w:rsid w:val="002163DC"/>
    <w:rsid w:val="00216766"/>
    <w:rsid w:val="00216820"/>
    <w:rsid w:val="00217893"/>
    <w:rsid w:val="00220588"/>
    <w:rsid w:val="00220B88"/>
    <w:rsid w:val="002211A8"/>
    <w:rsid w:val="00221235"/>
    <w:rsid w:val="00221CC0"/>
    <w:rsid w:val="0022234B"/>
    <w:rsid w:val="00223614"/>
    <w:rsid w:val="00223D79"/>
    <w:rsid w:val="00224F0F"/>
    <w:rsid w:val="002256CF"/>
    <w:rsid w:val="002257D8"/>
    <w:rsid w:val="00225BEF"/>
    <w:rsid w:val="002267DE"/>
    <w:rsid w:val="00226AD0"/>
    <w:rsid w:val="002279BC"/>
    <w:rsid w:val="002306AB"/>
    <w:rsid w:val="00231166"/>
    <w:rsid w:val="0023232F"/>
    <w:rsid w:val="00233169"/>
    <w:rsid w:val="0023335E"/>
    <w:rsid w:val="002338C0"/>
    <w:rsid w:val="002342E3"/>
    <w:rsid w:val="00234717"/>
    <w:rsid w:val="00234920"/>
    <w:rsid w:val="0023505D"/>
    <w:rsid w:val="002358F1"/>
    <w:rsid w:val="00236FBF"/>
    <w:rsid w:val="002374F8"/>
    <w:rsid w:val="00237EA0"/>
    <w:rsid w:val="00240FEA"/>
    <w:rsid w:val="002411C2"/>
    <w:rsid w:val="00241200"/>
    <w:rsid w:val="002415C7"/>
    <w:rsid w:val="0024180E"/>
    <w:rsid w:val="00241D43"/>
    <w:rsid w:val="00242459"/>
    <w:rsid w:val="002425E8"/>
    <w:rsid w:val="00242CEB"/>
    <w:rsid w:val="002430AE"/>
    <w:rsid w:val="00244688"/>
    <w:rsid w:val="00245655"/>
    <w:rsid w:val="00245DD5"/>
    <w:rsid w:val="00245E8F"/>
    <w:rsid w:val="0024735B"/>
    <w:rsid w:val="002476D5"/>
    <w:rsid w:val="002510C4"/>
    <w:rsid w:val="0025176F"/>
    <w:rsid w:val="00251D4A"/>
    <w:rsid w:val="00252A35"/>
    <w:rsid w:val="00253090"/>
    <w:rsid w:val="00253C3C"/>
    <w:rsid w:val="00254895"/>
    <w:rsid w:val="00254B13"/>
    <w:rsid w:val="00255225"/>
    <w:rsid w:val="0025607C"/>
    <w:rsid w:val="002576BB"/>
    <w:rsid w:val="00257DA9"/>
    <w:rsid w:val="002601F1"/>
    <w:rsid w:val="002602D9"/>
    <w:rsid w:val="002603C7"/>
    <w:rsid w:val="002609DE"/>
    <w:rsid w:val="002616A9"/>
    <w:rsid w:val="002617A4"/>
    <w:rsid w:val="002620D1"/>
    <w:rsid w:val="00262386"/>
    <w:rsid w:val="00262D3D"/>
    <w:rsid w:val="00263B34"/>
    <w:rsid w:val="00263E7F"/>
    <w:rsid w:val="0026424A"/>
    <w:rsid w:val="0026491C"/>
    <w:rsid w:val="00264B13"/>
    <w:rsid w:val="00264EBF"/>
    <w:rsid w:val="0026649F"/>
    <w:rsid w:val="002670AA"/>
    <w:rsid w:val="00267262"/>
    <w:rsid w:val="00267751"/>
    <w:rsid w:val="00267E9A"/>
    <w:rsid w:val="00270113"/>
    <w:rsid w:val="002707A9"/>
    <w:rsid w:val="002713FB"/>
    <w:rsid w:val="00271411"/>
    <w:rsid w:val="002716D8"/>
    <w:rsid w:val="00272038"/>
    <w:rsid w:val="0027236E"/>
    <w:rsid w:val="00272857"/>
    <w:rsid w:val="0027399D"/>
    <w:rsid w:val="00273F59"/>
    <w:rsid w:val="00274C8A"/>
    <w:rsid w:val="00274E50"/>
    <w:rsid w:val="0027575B"/>
    <w:rsid w:val="00275B72"/>
    <w:rsid w:val="00277535"/>
    <w:rsid w:val="00277634"/>
    <w:rsid w:val="0027776A"/>
    <w:rsid w:val="002779A1"/>
    <w:rsid w:val="00280265"/>
    <w:rsid w:val="00280AF0"/>
    <w:rsid w:val="00280F8C"/>
    <w:rsid w:val="00281309"/>
    <w:rsid w:val="00281735"/>
    <w:rsid w:val="002827A2"/>
    <w:rsid w:val="002827E4"/>
    <w:rsid w:val="00282C67"/>
    <w:rsid w:val="00282E1F"/>
    <w:rsid w:val="00283391"/>
    <w:rsid w:val="00283C6E"/>
    <w:rsid w:val="00283D6A"/>
    <w:rsid w:val="00284221"/>
    <w:rsid w:val="002847F1"/>
    <w:rsid w:val="00285B02"/>
    <w:rsid w:val="00285E5E"/>
    <w:rsid w:val="00286EE2"/>
    <w:rsid w:val="002907D9"/>
    <w:rsid w:val="00290850"/>
    <w:rsid w:val="00290E7C"/>
    <w:rsid w:val="00290EBC"/>
    <w:rsid w:val="00290F12"/>
    <w:rsid w:val="00291DCB"/>
    <w:rsid w:val="0029216D"/>
    <w:rsid w:val="002926A1"/>
    <w:rsid w:val="00294B97"/>
    <w:rsid w:val="00294BE3"/>
    <w:rsid w:val="002955C5"/>
    <w:rsid w:val="0029602D"/>
    <w:rsid w:val="002960E2"/>
    <w:rsid w:val="002970CF"/>
    <w:rsid w:val="00297490"/>
    <w:rsid w:val="002974D4"/>
    <w:rsid w:val="002A00F8"/>
    <w:rsid w:val="002A1EB6"/>
    <w:rsid w:val="002A25D9"/>
    <w:rsid w:val="002A3B3E"/>
    <w:rsid w:val="002A3C89"/>
    <w:rsid w:val="002A43AA"/>
    <w:rsid w:val="002A4AC9"/>
    <w:rsid w:val="002A4BC6"/>
    <w:rsid w:val="002A5143"/>
    <w:rsid w:val="002A62B6"/>
    <w:rsid w:val="002A637A"/>
    <w:rsid w:val="002A6658"/>
    <w:rsid w:val="002A70E6"/>
    <w:rsid w:val="002A71C8"/>
    <w:rsid w:val="002A7A35"/>
    <w:rsid w:val="002B0002"/>
    <w:rsid w:val="002B062F"/>
    <w:rsid w:val="002B12BE"/>
    <w:rsid w:val="002B144C"/>
    <w:rsid w:val="002B165D"/>
    <w:rsid w:val="002B189A"/>
    <w:rsid w:val="002B19CD"/>
    <w:rsid w:val="002B1AD3"/>
    <w:rsid w:val="002B2DC6"/>
    <w:rsid w:val="002B2FCD"/>
    <w:rsid w:val="002B32CA"/>
    <w:rsid w:val="002B3F04"/>
    <w:rsid w:val="002B42DA"/>
    <w:rsid w:val="002B49CA"/>
    <w:rsid w:val="002B4DFD"/>
    <w:rsid w:val="002B55C9"/>
    <w:rsid w:val="002B6251"/>
    <w:rsid w:val="002B6B9E"/>
    <w:rsid w:val="002B6FF7"/>
    <w:rsid w:val="002B75F7"/>
    <w:rsid w:val="002B781B"/>
    <w:rsid w:val="002C14FC"/>
    <w:rsid w:val="002C17A0"/>
    <w:rsid w:val="002C1FB6"/>
    <w:rsid w:val="002C215A"/>
    <w:rsid w:val="002C27BD"/>
    <w:rsid w:val="002C2936"/>
    <w:rsid w:val="002C2A10"/>
    <w:rsid w:val="002C2A21"/>
    <w:rsid w:val="002C2DD1"/>
    <w:rsid w:val="002C362D"/>
    <w:rsid w:val="002C42B3"/>
    <w:rsid w:val="002C4AE8"/>
    <w:rsid w:val="002C5249"/>
    <w:rsid w:val="002C52C2"/>
    <w:rsid w:val="002C53E8"/>
    <w:rsid w:val="002C5826"/>
    <w:rsid w:val="002C590C"/>
    <w:rsid w:val="002C5FF7"/>
    <w:rsid w:val="002C65B9"/>
    <w:rsid w:val="002C7383"/>
    <w:rsid w:val="002D1083"/>
    <w:rsid w:val="002D1C99"/>
    <w:rsid w:val="002D1EFA"/>
    <w:rsid w:val="002D236C"/>
    <w:rsid w:val="002D28EF"/>
    <w:rsid w:val="002D3712"/>
    <w:rsid w:val="002D470F"/>
    <w:rsid w:val="002D48BB"/>
    <w:rsid w:val="002D51D8"/>
    <w:rsid w:val="002D54D5"/>
    <w:rsid w:val="002D5ABC"/>
    <w:rsid w:val="002D61AE"/>
    <w:rsid w:val="002D6348"/>
    <w:rsid w:val="002D6D51"/>
    <w:rsid w:val="002D6E52"/>
    <w:rsid w:val="002D6F74"/>
    <w:rsid w:val="002D71B6"/>
    <w:rsid w:val="002D7F06"/>
    <w:rsid w:val="002E00F1"/>
    <w:rsid w:val="002E115D"/>
    <w:rsid w:val="002E120E"/>
    <w:rsid w:val="002E1796"/>
    <w:rsid w:val="002E259F"/>
    <w:rsid w:val="002E2B93"/>
    <w:rsid w:val="002E2CD8"/>
    <w:rsid w:val="002E348F"/>
    <w:rsid w:val="002E3C32"/>
    <w:rsid w:val="002E4A5A"/>
    <w:rsid w:val="002E5C9B"/>
    <w:rsid w:val="002E5EA9"/>
    <w:rsid w:val="002E6BB6"/>
    <w:rsid w:val="002F05C1"/>
    <w:rsid w:val="002F0663"/>
    <w:rsid w:val="002F0FBA"/>
    <w:rsid w:val="002F12E7"/>
    <w:rsid w:val="002F148F"/>
    <w:rsid w:val="002F1998"/>
    <w:rsid w:val="002F1CD9"/>
    <w:rsid w:val="002F1D5C"/>
    <w:rsid w:val="002F2905"/>
    <w:rsid w:val="002F396F"/>
    <w:rsid w:val="002F44C0"/>
    <w:rsid w:val="002F536E"/>
    <w:rsid w:val="002F5A85"/>
    <w:rsid w:val="002F5E32"/>
    <w:rsid w:val="002F5EE2"/>
    <w:rsid w:val="002F5F47"/>
    <w:rsid w:val="002F5F8E"/>
    <w:rsid w:val="002F67FD"/>
    <w:rsid w:val="002F6EDD"/>
    <w:rsid w:val="002F7A04"/>
    <w:rsid w:val="002F7B28"/>
    <w:rsid w:val="002F7D23"/>
    <w:rsid w:val="00300FEF"/>
    <w:rsid w:val="00301185"/>
    <w:rsid w:val="00301B49"/>
    <w:rsid w:val="0030230E"/>
    <w:rsid w:val="003025DB"/>
    <w:rsid w:val="0030313E"/>
    <w:rsid w:val="00303C2A"/>
    <w:rsid w:val="00303D02"/>
    <w:rsid w:val="003049FC"/>
    <w:rsid w:val="00304E45"/>
    <w:rsid w:val="00306737"/>
    <w:rsid w:val="00306D9F"/>
    <w:rsid w:val="00306F87"/>
    <w:rsid w:val="003074D1"/>
    <w:rsid w:val="00307836"/>
    <w:rsid w:val="00307F4D"/>
    <w:rsid w:val="003101E1"/>
    <w:rsid w:val="00310753"/>
    <w:rsid w:val="0031109D"/>
    <w:rsid w:val="00311111"/>
    <w:rsid w:val="003127FC"/>
    <w:rsid w:val="0031284C"/>
    <w:rsid w:val="00312FEE"/>
    <w:rsid w:val="00313947"/>
    <w:rsid w:val="00313A09"/>
    <w:rsid w:val="00313C2B"/>
    <w:rsid w:val="0031420A"/>
    <w:rsid w:val="00314972"/>
    <w:rsid w:val="00314A80"/>
    <w:rsid w:val="00314BA3"/>
    <w:rsid w:val="003155D3"/>
    <w:rsid w:val="0031574F"/>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5F1F"/>
    <w:rsid w:val="00326357"/>
    <w:rsid w:val="00326CB7"/>
    <w:rsid w:val="00326F19"/>
    <w:rsid w:val="00326F9E"/>
    <w:rsid w:val="00327A74"/>
    <w:rsid w:val="00327EC2"/>
    <w:rsid w:val="003300F2"/>
    <w:rsid w:val="00331673"/>
    <w:rsid w:val="00331ED1"/>
    <w:rsid w:val="0033277E"/>
    <w:rsid w:val="00332783"/>
    <w:rsid w:val="003328D9"/>
    <w:rsid w:val="00333BFA"/>
    <w:rsid w:val="00334D33"/>
    <w:rsid w:val="00334EB8"/>
    <w:rsid w:val="003354F0"/>
    <w:rsid w:val="00335A01"/>
    <w:rsid w:val="00335DA5"/>
    <w:rsid w:val="0033642E"/>
    <w:rsid w:val="003406FD"/>
    <w:rsid w:val="00340F7A"/>
    <w:rsid w:val="00341929"/>
    <w:rsid w:val="00341D9A"/>
    <w:rsid w:val="00343586"/>
    <w:rsid w:val="003436A3"/>
    <w:rsid w:val="00343AFE"/>
    <w:rsid w:val="0034460F"/>
    <w:rsid w:val="00344F46"/>
    <w:rsid w:val="00345141"/>
    <w:rsid w:val="003451F8"/>
    <w:rsid w:val="003453C2"/>
    <w:rsid w:val="00345AC7"/>
    <w:rsid w:val="00346410"/>
    <w:rsid w:val="00350286"/>
    <w:rsid w:val="0035041E"/>
    <w:rsid w:val="00350730"/>
    <w:rsid w:val="0035115E"/>
    <w:rsid w:val="00351D68"/>
    <w:rsid w:val="00352626"/>
    <w:rsid w:val="00352C78"/>
    <w:rsid w:val="003536CF"/>
    <w:rsid w:val="00353A48"/>
    <w:rsid w:val="00353D1B"/>
    <w:rsid w:val="00354AB4"/>
    <w:rsid w:val="00355501"/>
    <w:rsid w:val="00355743"/>
    <w:rsid w:val="00355846"/>
    <w:rsid w:val="003559E0"/>
    <w:rsid w:val="003566A4"/>
    <w:rsid w:val="00356D0D"/>
    <w:rsid w:val="003576C1"/>
    <w:rsid w:val="00357BB8"/>
    <w:rsid w:val="00357C23"/>
    <w:rsid w:val="003600F2"/>
    <w:rsid w:val="00360DB9"/>
    <w:rsid w:val="00360F9B"/>
    <w:rsid w:val="003610C1"/>
    <w:rsid w:val="00361525"/>
    <w:rsid w:val="003617F1"/>
    <w:rsid w:val="003625CD"/>
    <w:rsid w:val="00362719"/>
    <w:rsid w:val="00363134"/>
    <w:rsid w:val="00365384"/>
    <w:rsid w:val="00365F50"/>
    <w:rsid w:val="003660B8"/>
    <w:rsid w:val="003671C3"/>
    <w:rsid w:val="00370489"/>
    <w:rsid w:val="00370682"/>
    <w:rsid w:val="003713E4"/>
    <w:rsid w:val="00371433"/>
    <w:rsid w:val="00373245"/>
    <w:rsid w:val="003736D5"/>
    <w:rsid w:val="00373C97"/>
    <w:rsid w:val="003741D5"/>
    <w:rsid w:val="00374529"/>
    <w:rsid w:val="00374650"/>
    <w:rsid w:val="00374A04"/>
    <w:rsid w:val="00375417"/>
    <w:rsid w:val="0037545E"/>
    <w:rsid w:val="003754D9"/>
    <w:rsid w:val="00375B68"/>
    <w:rsid w:val="0037632B"/>
    <w:rsid w:val="00376628"/>
    <w:rsid w:val="0037691C"/>
    <w:rsid w:val="003771ED"/>
    <w:rsid w:val="00377497"/>
    <w:rsid w:val="00377925"/>
    <w:rsid w:val="00377C16"/>
    <w:rsid w:val="00377C96"/>
    <w:rsid w:val="00380076"/>
    <w:rsid w:val="0038032E"/>
    <w:rsid w:val="0038039F"/>
    <w:rsid w:val="00380818"/>
    <w:rsid w:val="00380927"/>
    <w:rsid w:val="00380A14"/>
    <w:rsid w:val="00380B99"/>
    <w:rsid w:val="00380DF6"/>
    <w:rsid w:val="003812C4"/>
    <w:rsid w:val="003813C1"/>
    <w:rsid w:val="003819C8"/>
    <w:rsid w:val="00381A66"/>
    <w:rsid w:val="003821B2"/>
    <w:rsid w:val="00382939"/>
    <w:rsid w:val="00382A83"/>
    <w:rsid w:val="003835F5"/>
    <w:rsid w:val="00384F5A"/>
    <w:rsid w:val="00385D49"/>
    <w:rsid w:val="00386E76"/>
    <w:rsid w:val="003903FB"/>
    <w:rsid w:val="00390B20"/>
    <w:rsid w:val="0039114B"/>
    <w:rsid w:val="0039183A"/>
    <w:rsid w:val="00391FE7"/>
    <w:rsid w:val="0039299B"/>
    <w:rsid w:val="00393698"/>
    <w:rsid w:val="0039371E"/>
    <w:rsid w:val="00394C27"/>
    <w:rsid w:val="0039597E"/>
    <w:rsid w:val="00396CB4"/>
    <w:rsid w:val="003977D0"/>
    <w:rsid w:val="003A00F1"/>
    <w:rsid w:val="003A050E"/>
    <w:rsid w:val="003A050F"/>
    <w:rsid w:val="003A0CAA"/>
    <w:rsid w:val="003A0EC0"/>
    <w:rsid w:val="003A1229"/>
    <w:rsid w:val="003A16E6"/>
    <w:rsid w:val="003A1F9F"/>
    <w:rsid w:val="003A2F4F"/>
    <w:rsid w:val="003A30C5"/>
    <w:rsid w:val="003A3B84"/>
    <w:rsid w:val="003A3C99"/>
    <w:rsid w:val="003A43DD"/>
    <w:rsid w:val="003A441C"/>
    <w:rsid w:val="003A4559"/>
    <w:rsid w:val="003A502A"/>
    <w:rsid w:val="003A636D"/>
    <w:rsid w:val="003A65F9"/>
    <w:rsid w:val="003A6638"/>
    <w:rsid w:val="003A6652"/>
    <w:rsid w:val="003A683D"/>
    <w:rsid w:val="003A6BC4"/>
    <w:rsid w:val="003B03D1"/>
    <w:rsid w:val="003B0F1F"/>
    <w:rsid w:val="003B12DE"/>
    <w:rsid w:val="003B1323"/>
    <w:rsid w:val="003B160F"/>
    <w:rsid w:val="003B3624"/>
    <w:rsid w:val="003B3660"/>
    <w:rsid w:val="003B386F"/>
    <w:rsid w:val="003B39F9"/>
    <w:rsid w:val="003B4138"/>
    <w:rsid w:val="003B558D"/>
    <w:rsid w:val="003B6924"/>
    <w:rsid w:val="003B73B7"/>
    <w:rsid w:val="003B7634"/>
    <w:rsid w:val="003B78AD"/>
    <w:rsid w:val="003C018A"/>
    <w:rsid w:val="003C07A3"/>
    <w:rsid w:val="003C126F"/>
    <w:rsid w:val="003C1AB1"/>
    <w:rsid w:val="003C1B53"/>
    <w:rsid w:val="003C1BFB"/>
    <w:rsid w:val="003C2412"/>
    <w:rsid w:val="003C253D"/>
    <w:rsid w:val="003C269A"/>
    <w:rsid w:val="003C2837"/>
    <w:rsid w:val="003C2EEB"/>
    <w:rsid w:val="003C34BF"/>
    <w:rsid w:val="003C3F49"/>
    <w:rsid w:val="003C4C02"/>
    <w:rsid w:val="003C4C53"/>
    <w:rsid w:val="003C50DB"/>
    <w:rsid w:val="003C5531"/>
    <w:rsid w:val="003C5AB4"/>
    <w:rsid w:val="003C5CA2"/>
    <w:rsid w:val="003C6C3A"/>
    <w:rsid w:val="003C6C7B"/>
    <w:rsid w:val="003C7285"/>
    <w:rsid w:val="003C73E9"/>
    <w:rsid w:val="003C742E"/>
    <w:rsid w:val="003C7763"/>
    <w:rsid w:val="003C7AFD"/>
    <w:rsid w:val="003C7CF1"/>
    <w:rsid w:val="003D0037"/>
    <w:rsid w:val="003D03D9"/>
    <w:rsid w:val="003D11CB"/>
    <w:rsid w:val="003D1383"/>
    <w:rsid w:val="003D33F6"/>
    <w:rsid w:val="003D346C"/>
    <w:rsid w:val="003D3597"/>
    <w:rsid w:val="003D4196"/>
    <w:rsid w:val="003D490C"/>
    <w:rsid w:val="003D4F69"/>
    <w:rsid w:val="003D517C"/>
    <w:rsid w:val="003D5A05"/>
    <w:rsid w:val="003D5EC9"/>
    <w:rsid w:val="003D6258"/>
    <w:rsid w:val="003D6501"/>
    <w:rsid w:val="003D6BCA"/>
    <w:rsid w:val="003D6DF2"/>
    <w:rsid w:val="003D74E8"/>
    <w:rsid w:val="003D7DD9"/>
    <w:rsid w:val="003E0A08"/>
    <w:rsid w:val="003E0AF4"/>
    <w:rsid w:val="003E0FEA"/>
    <w:rsid w:val="003E1160"/>
    <w:rsid w:val="003E1371"/>
    <w:rsid w:val="003E177F"/>
    <w:rsid w:val="003E1D80"/>
    <w:rsid w:val="003E2280"/>
    <w:rsid w:val="003E23F7"/>
    <w:rsid w:val="003E2796"/>
    <w:rsid w:val="003E4314"/>
    <w:rsid w:val="003E436D"/>
    <w:rsid w:val="003E4AC7"/>
    <w:rsid w:val="003E4DB9"/>
    <w:rsid w:val="003E51C1"/>
    <w:rsid w:val="003E6626"/>
    <w:rsid w:val="003E664F"/>
    <w:rsid w:val="003E713F"/>
    <w:rsid w:val="003E7F39"/>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4245"/>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C62"/>
    <w:rsid w:val="00407E1E"/>
    <w:rsid w:val="00410349"/>
    <w:rsid w:val="00410936"/>
    <w:rsid w:val="00410A15"/>
    <w:rsid w:val="0041188F"/>
    <w:rsid w:val="00411B94"/>
    <w:rsid w:val="00411BD7"/>
    <w:rsid w:val="0041208A"/>
    <w:rsid w:val="004132EE"/>
    <w:rsid w:val="0041361C"/>
    <w:rsid w:val="00413650"/>
    <w:rsid w:val="00413D2E"/>
    <w:rsid w:val="00413FA7"/>
    <w:rsid w:val="004147BD"/>
    <w:rsid w:val="004157B6"/>
    <w:rsid w:val="0041647A"/>
    <w:rsid w:val="0041685F"/>
    <w:rsid w:val="00416CD6"/>
    <w:rsid w:val="00416D08"/>
    <w:rsid w:val="004170BC"/>
    <w:rsid w:val="00417604"/>
    <w:rsid w:val="0042019F"/>
    <w:rsid w:val="00421D7D"/>
    <w:rsid w:val="00422EEB"/>
    <w:rsid w:val="00424668"/>
    <w:rsid w:val="0042470D"/>
    <w:rsid w:val="00424B94"/>
    <w:rsid w:val="00424C4C"/>
    <w:rsid w:val="004252AF"/>
    <w:rsid w:val="0042578B"/>
    <w:rsid w:val="004257A5"/>
    <w:rsid w:val="00425CFB"/>
    <w:rsid w:val="0042788E"/>
    <w:rsid w:val="00431627"/>
    <w:rsid w:val="00431D2F"/>
    <w:rsid w:val="00432574"/>
    <w:rsid w:val="004325E3"/>
    <w:rsid w:val="0043288C"/>
    <w:rsid w:val="0043335A"/>
    <w:rsid w:val="00433991"/>
    <w:rsid w:val="00433A4A"/>
    <w:rsid w:val="00433D2C"/>
    <w:rsid w:val="00433FD7"/>
    <w:rsid w:val="004344CB"/>
    <w:rsid w:val="0043483A"/>
    <w:rsid w:val="004350FA"/>
    <w:rsid w:val="00435186"/>
    <w:rsid w:val="00435437"/>
    <w:rsid w:val="004356A8"/>
    <w:rsid w:val="00436201"/>
    <w:rsid w:val="004375A5"/>
    <w:rsid w:val="00437883"/>
    <w:rsid w:val="00441140"/>
    <w:rsid w:val="00441581"/>
    <w:rsid w:val="004417E5"/>
    <w:rsid w:val="00442E06"/>
    <w:rsid w:val="00442F8D"/>
    <w:rsid w:val="004432C7"/>
    <w:rsid w:val="00443DE5"/>
    <w:rsid w:val="00443FA8"/>
    <w:rsid w:val="00443FEB"/>
    <w:rsid w:val="00444241"/>
    <w:rsid w:val="00444CAF"/>
    <w:rsid w:val="00444DC8"/>
    <w:rsid w:val="00445041"/>
    <w:rsid w:val="00445162"/>
    <w:rsid w:val="00445179"/>
    <w:rsid w:val="00446913"/>
    <w:rsid w:val="00447B36"/>
    <w:rsid w:val="00447D54"/>
    <w:rsid w:val="00450415"/>
    <w:rsid w:val="0045073B"/>
    <w:rsid w:val="00450767"/>
    <w:rsid w:val="004512A8"/>
    <w:rsid w:val="0045134B"/>
    <w:rsid w:val="004516A3"/>
    <w:rsid w:val="00451781"/>
    <w:rsid w:val="0045184C"/>
    <w:rsid w:val="00451AF7"/>
    <w:rsid w:val="00451FD4"/>
    <w:rsid w:val="004525F0"/>
    <w:rsid w:val="00452C1D"/>
    <w:rsid w:val="00453770"/>
    <w:rsid w:val="004545ED"/>
    <w:rsid w:val="00454F45"/>
    <w:rsid w:val="00455131"/>
    <w:rsid w:val="00455810"/>
    <w:rsid w:val="00455A08"/>
    <w:rsid w:val="00455AA9"/>
    <w:rsid w:val="00455D76"/>
    <w:rsid w:val="00456067"/>
    <w:rsid w:val="0045694B"/>
    <w:rsid w:val="00456A2D"/>
    <w:rsid w:val="00457163"/>
    <w:rsid w:val="0045773D"/>
    <w:rsid w:val="00457F5A"/>
    <w:rsid w:val="00460069"/>
    <w:rsid w:val="00460244"/>
    <w:rsid w:val="00460401"/>
    <w:rsid w:val="00460A16"/>
    <w:rsid w:val="00461904"/>
    <w:rsid w:val="00461CE4"/>
    <w:rsid w:val="004624F4"/>
    <w:rsid w:val="00462587"/>
    <w:rsid w:val="00463465"/>
    <w:rsid w:val="004635E0"/>
    <w:rsid w:val="00463897"/>
    <w:rsid w:val="004642FA"/>
    <w:rsid w:val="00464400"/>
    <w:rsid w:val="0046472C"/>
    <w:rsid w:val="00465067"/>
    <w:rsid w:val="004658BF"/>
    <w:rsid w:val="0046730D"/>
    <w:rsid w:val="00467B1D"/>
    <w:rsid w:val="00467FCB"/>
    <w:rsid w:val="0047047D"/>
    <w:rsid w:val="00471043"/>
    <w:rsid w:val="004712B7"/>
    <w:rsid w:val="004713B5"/>
    <w:rsid w:val="004720C4"/>
    <w:rsid w:val="00472910"/>
    <w:rsid w:val="00472F7A"/>
    <w:rsid w:val="00472F8C"/>
    <w:rsid w:val="0047399D"/>
    <w:rsid w:val="00473DA9"/>
    <w:rsid w:val="004745B4"/>
    <w:rsid w:val="00475262"/>
    <w:rsid w:val="0047554A"/>
    <w:rsid w:val="00475F9B"/>
    <w:rsid w:val="00476119"/>
    <w:rsid w:val="0047687E"/>
    <w:rsid w:val="00476CDD"/>
    <w:rsid w:val="00476F8C"/>
    <w:rsid w:val="00477E28"/>
    <w:rsid w:val="00481256"/>
    <w:rsid w:val="00481849"/>
    <w:rsid w:val="00482647"/>
    <w:rsid w:val="00482BC0"/>
    <w:rsid w:val="00483066"/>
    <w:rsid w:val="00483462"/>
    <w:rsid w:val="00483E10"/>
    <w:rsid w:val="004847DE"/>
    <w:rsid w:val="00484906"/>
    <w:rsid w:val="00484E76"/>
    <w:rsid w:val="0048587E"/>
    <w:rsid w:val="00485E23"/>
    <w:rsid w:val="0048654D"/>
    <w:rsid w:val="004867B9"/>
    <w:rsid w:val="00486B0D"/>
    <w:rsid w:val="00486DCD"/>
    <w:rsid w:val="004871F7"/>
    <w:rsid w:val="004873D5"/>
    <w:rsid w:val="004905CE"/>
    <w:rsid w:val="004909FF"/>
    <w:rsid w:val="004922FA"/>
    <w:rsid w:val="004923AA"/>
    <w:rsid w:val="00493E55"/>
    <w:rsid w:val="00494209"/>
    <w:rsid w:val="0049538A"/>
    <w:rsid w:val="00495F71"/>
    <w:rsid w:val="00496EFB"/>
    <w:rsid w:val="00497851"/>
    <w:rsid w:val="0049788B"/>
    <w:rsid w:val="00497DF3"/>
    <w:rsid w:val="004A01F5"/>
    <w:rsid w:val="004A0401"/>
    <w:rsid w:val="004A0E10"/>
    <w:rsid w:val="004A13CE"/>
    <w:rsid w:val="004A1BB5"/>
    <w:rsid w:val="004A282B"/>
    <w:rsid w:val="004A299F"/>
    <w:rsid w:val="004A2AD9"/>
    <w:rsid w:val="004A2CEE"/>
    <w:rsid w:val="004A35ED"/>
    <w:rsid w:val="004A3697"/>
    <w:rsid w:val="004A3C50"/>
    <w:rsid w:val="004A3F9F"/>
    <w:rsid w:val="004A4444"/>
    <w:rsid w:val="004A4761"/>
    <w:rsid w:val="004A48CA"/>
    <w:rsid w:val="004A4C80"/>
    <w:rsid w:val="004A4DA2"/>
    <w:rsid w:val="004A51B9"/>
    <w:rsid w:val="004A53AB"/>
    <w:rsid w:val="004A553B"/>
    <w:rsid w:val="004A60B1"/>
    <w:rsid w:val="004A7223"/>
    <w:rsid w:val="004A7485"/>
    <w:rsid w:val="004A7F0E"/>
    <w:rsid w:val="004B0E0C"/>
    <w:rsid w:val="004B15B4"/>
    <w:rsid w:val="004B1B04"/>
    <w:rsid w:val="004B2DCE"/>
    <w:rsid w:val="004B2DE0"/>
    <w:rsid w:val="004B2DE4"/>
    <w:rsid w:val="004B3551"/>
    <w:rsid w:val="004B42DF"/>
    <w:rsid w:val="004B4807"/>
    <w:rsid w:val="004B5982"/>
    <w:rsid w:val="004B685B"/>
    <w:rsid w:val="004B6BCA"/>
    <w:rsid w:val="004B6FBD"/>
    <w:rsid w:val="004B7455"/>
    <w:rsid w:val="004B7E66"/>
    <w:rsid w:val="004B7FBC"/>
    <w:rsid w:val="004C010A"/>
    <w:rsid w:val="004C076A"/>
    <w:rsid w:val="004C0B12"/>
    <w:rsid w:val="004C0BB9"/>
    <w:rsid w:val="004C1141"/>
    <w:rsid w:val="004C11AA"/>
    <w:rsid w:val="004C290F"/>
    <w:rsid w:val="004C29F1"/>
    <w:rsid w:val="004C3894"/>
    <w:rsid w:val="004C3C5E"/>
    <w:rsid w:val="004C40E5"/>
    <w:rsid w:val="004C428D"/>
    <w:rsid w:val="004C42C8"/>
    <w:rsid w:val="004C432C"/>
    <w:rsid w:val="004C4413"/>
    <w:rsid w:val="004C4ADF"/>
    <w:rsid w:val="004C4FDA"/>
    <w:rsid w:val="004C5089"/>
    <w:rsid w:val="004C53C3"/>
    <w:rsid w:val="004C606C"/>
    <w:rsid w:val="004C6577"/>
    <w:rsid w:val="004C67A2"/>
    <w:rsid w:val="004C7DC4"/>
    <w:rsid w:val="004C7E0B"/>
    <w:rsid w:val="004C7E53"/>
    <w:rsid w:val="004D017C"/>
    <w:rsid w:val="004D070C"/>
    <w:rsid w:val="004D0A74"/>
    <w:rsid w:val="004D1010"/>
    <w:rsid w:val="004D248A"/>
    <w:rsid w:val="004D3BE3"/>
    <w:rsid w:val="004D459D"/>
    <w:rsid w:val="004D4C7B"/>
    <w:rsid w:val="004D5E1A"/>
    <w:rsid w:val="004D7072"/>
    <w:rsid w:val="004D7B52"/>
    <w:rsid w:val="004D7DFA"/>
    <w:rsid w:val="004E0049"/>
    <w:rsid w:val="004E05A2"/>
    <w:rsid w:val="004E06BB"/>
    <w:rsid w:val="004E07B2"/>
    <w:rsid w:val="004E1135"/>
    <w:rsid w:val="004E13EA"/>
    <w:rsid w:val="004E1E30"/>
    <w:rsid w:val="004E1FB0"/>
    <w:rsid w:val="004E2034"/>
    <w:rsid w:val="004E2171"/>
    <w:rsid w:val="004E2550"/>
    <w:rsid w:val="004E3243"/>
    <w:rsid w:val="004E341E"/>
    <w:rsid w:val="004E4023"/>
    <w:rsid w:val="004E442B"/>
    <w:rsid w:val="004E4612"/>
    <w:rsid w:val="004E47F9"/>
    <w:rsid w:val="004E4DB4"/>
    <w:rsid w:val="004E5340"/>
    <w:rsid w:val="004E5C03"/>
    <w:rsid w:val="004E63B6"/>
    <w:rsid w:val="004E6400"/>
    <w:rsid w:val="004E6985"/>
    <w:rsid w:val="004E6AD3"/>
    <w:rsid w:val="004E6F7E"/>
    <w:rsid w:val="004E71CB"/>
    <w:rsid w:val="004E776B"/>
    <w:rsid w:val="004E7D39"/>
    <w:rsid w:val="004F0107"/>
    <w:rsid w:val="004F0C1D"/>
    <w:rsid w:val="004F1077"/>
    <w:rsid w:val="004F1635"/>
    <w:rsid w:val="004F1855"/>
    <w:rsid w:val="004F1982"/>
    <w:rsid w:val="004F1E4F"/>
    <w:rsid w:val="004F30E1"/>
    <w:rsid w:val="004F33F0"/>
    <w:rsid w:val="004F473D"/>
    <w:rsid w:val="004F4D51"/>
    <w:rsid w:val="004F50BE"/>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4F7"/>
    <w:rsid w:val="0051270F"/>
    <w:rsid w:val="00512760"/>
    <w:rsid w:val="00512B1D"/>
    <w:rsid w:val="00512C9F"/>
    <w:rsid w:val="00512D6B"/>
    <w:rsid w:val="00512E53"/>
    <w:rsid w:val="0051329C"/>
    <w:rsid w:val="00513D2A"/>
    <w:rsid w:val="0051416C"/>
    <w:rsid w:val="0051508F"/>
    <w:rsid w:val="00515C55"/>
    <w:rsid w:val="00515CBD"/>
    <w:rsid w:val="00515ED0"/>
    <w:rsid w:val="00516043"/>
    <w:rsid w:val="0051611C"/>
    <w:rsid w:val="0051688D"/>
    <w:rsid w:val="00517A42"/>
    <w:rsid w:val="005209A8"/>
    <w:rsid w:val="005212AF"/>
    <w:rsid w:val="00522200"/>
    <w:rsid w:val="00522C57"/>
    <w:rsid w:val="00522E11"/>
    <w:rsid w:val="005233E1"/>
    <w:rsid w:val="0052352E"/>
    <w:rsid w:val="00523DED"/>
    <w:rsid w:val="0052470F"/>
    <w:rsid w:val="00524AB3"/>
    <w:rsid w:val="00525A62"/>
    <w:rsid w:val="00525B54"/>
    <w:rsid w:val="00525FD6"/>
    <w:rsid w:val="005260FE"/>
    <w:rsid w:val="005265F8"/>
    <w:rsid w:val="005269B3"/>
    <w:rsid w:val="00526D2D"/>
    <w:rsid w:val="005273B1"/>
    <w:rsid w:val="00527D50"/>
    <w:rsid w:val="00530103"/>
    <w:rsid w:val="00530629"/>
    <w:rsid w:val="00530BB3"/>
    <w:rsid w:val="00530FFF"/>
    <w:rsid w:val="005311C6"/>
    <w:rsid w:val="005315A7"/>
    <w:rsid w:val="005321FB"/>
    <w:rsid w:val="0053254A"/>
    <w:rsid w:val="005332CF"/>
    <w:rsid w:val="005334CF"/>
    <w:rsid w:val="00533865"/>
    <w:rsid w:val="00533C4A"/>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248"/>
    <w:rsid w:val="00543AE0"/>
    <w:rsid w:val="005448A6"/>
    <w:rsid w:val="00546423"/>
    <w:rsid w:val="005464B7"/>
    <w:rsid w:val="00547265"/>
    <w:rsid w:val="00547443"/>
    <w:rsid w:val="005505A0"/>
    <w:rsid w:val="005505A6"/>
    <w:rsid w:val="005505BF"/>
    <w:rsid w:val="00551B0D"/>
    <w:rsid w:val="00551FA7"/>
    <w:rsid w:val="00553286"/>
    <w:rsid w:val="00553E2C"/>
    <w:rsid w:val="0055476C"/>
    <w:rsid w:val="0055710D"/>
    <w:rsid w:val="00557458"/>
    <w:rsid w:val="005605D0"/>
    <w:rsid w:val="00560AD2"/>
    <w:rsid w:val="00561265"/>
    <w:rsid w:val="00561B70"/>
    <w:rsid w:val="00561DBA"/>
    <w:rsid w:val="00562B41"/>
    <w:rsid w:val="00562F0D"/>
    <w:rsid w:val="0056317F"/>
    <w:rsid w:val="0056365F"/>
    <w:rsid w:val="0056375F"/>
    <w:rsid w:val="00563B8D"/>
    <w:rsid w:val="00563DE6"/>
    <w:rsid w:val="0056412E"/>
    <w:rsid w:val="00564379"/>
    <w:rsid w:val="0056444E"/>
    <w:rsid w:val="005647FE"/>
    <w:rsid w:val="005648A8"/>
    <w:rsid w:val="00564AD2"/>
    <w:rsid w:val="00564ED0"/>
    <w:rsid w:val="00565036"/>
    <w:rsid w:val="005651C4"/>
    <w:rsid w:val="00565724"/>
    <w:rsid w:val="005669CC"/>
    <w:rsid w:val="00566CC6"/>
    <w:rsid w:val="005670A1"/>
    <w:rsid w:val="00567348"/>
    <w:rsid w:val="00567800"/>
    <w:rsid w:val="00567A52"/>
    <w:rsid w:val="00567D50"/>
    <w:rsid w:val="00570722"/>
    <w:rsid w:val="0057158C"/>
    <w:rsid w:val="005717E5"/>
    <w:rsid w:val="005717E7"/>
    <w:rsid w:val="0057188A"/>
    <w:rsid w:val="00571EE0"/>
    <w:rsid w:val="00572AF3"/>
    <w:rsid w:val="00574529"/>
    <w:rsid w:val="005753B6"/>
    <w:rsid w:val="00575DFE"/>
    <w:rsid w:val="005769FF"/>
    <w:rsid w:val="0057745D"/>
    <w:rsid w:val="00577925"/>
    <w:rsid w:val="00577A72"/>
    <w:rsid w:val="005806D2"/>
    <w:rsid w:val="00581AC9"/>
    <w:rsid w:val="00582CE9"/>
    <w:rsid w:val="00583195"/>
    <w:rsid w:val="0058377F"/>
    <w:rsid w:val="00583982"/>
    <w:rsid w:val="00583B84"/>
    <w:rsid w:val="00583CA7"/>
    <w:rsid w:val="00584DCA"/>
    <w:rsid w:val="0058525D"/>
    <w:rsid w:val="00585C84"/>
    <w:rsid w:val="0058726C"/>
    <w:rsid w:val="005872C9"/>
    <w:rsid w:val="00587BAC"/>
    <w:rsid w:val="00590030"/>
    <w:rsid w:val="00590232"/>
    <w:rsid w:val="00593111"/>
    <w:rsid w:val="00593816"/>
    <w:rsid w:val="00593D67"/>
    <w:rsid w:val="00593F3E"/>
    <w:rsid w:val="00594FA6"/>
    <w:rsid w:val="00595F0B"/>
    <w:rsid w:val="00595F1A"/>
    <w:rsid w:val="00595F8E"/>
    <w:rsid w:val="00596895"/>
    <w:rsid w:val="00596ABE"/>
    <w:rsid w:val="00596BDA"/>
    <w:rsid w:val="00596C27"/>
    <w:rsid w:val="00597743"/>
    <w:rsid w:val="00597972"/>
    <w:rsid w:val="005979E9"/>
    <w:rsid w:val="005A00A9"/>
    <w:rsid w:val="005A0791"/>
    <w:rsid w:val="005A07D8"/>
    <w:rsid w:val="005A1294"/>
    <w:rsid w:val="005A195F"/>
    <w:rsid w:val="005A2704"/>
    <w:rsid w:val="005A2AC1"/>
    <w:rsid w:val="005A2B07"/>
    <w:rsid w:val="005A326F"/>
    <w:rsid w:val="005A58E6"/>
    <w:rsid w:val="005A65C8"/>
    <w:rsid w:val="005A74E8"/>
    <w:rsid w:val="005A7B58"/>
    <w:rsid w:val="005B0449"/>
    <w:rsid w:val="005B0749"/>
    <w:rsid w:val="005B19E4"/>
    <w:rsid w:val="005B1D8D"/>
    <w:rsid w:val="005B24C3"/>
    <w:rsid w:val="005B2A1D"/>
    <w:rsid w:val="005B2C82"/>
    <w:rsid w:val="005B2D9B"/>
    <w:rsid w:val="005B2FD0"/>
    <w:rsid w:val="005B34A6"/>
    <w:rsid w:val="005B383F"/>
    <w:rsid w:val="005B3D70"/>
    <w:rsid w:val="005B46C1"/>
    <w:rsid w:val="005B484F"/>
    <w:rsid w:val="005B523F"/>
    <w:rsid w:val="005B537C"/>
    <w:rsid w:val="005B5793"/>
    <w:rsid w:val="005B5ED5"/>
    <w:rsid w:val="005C0258"/>
    <w:rsid w:val="005C0B37"/>
    <w:rsid w:val="005C17C2"/>
    <w:rsid w:val="005C1E12"/>
    <w:rsid w:val="005C3F18"/>
    <w:rsid w:val="005C5BD5"/>
    <w:rsid w:val="005C6C2A"/>
    <w:rsid w:val="005C6D8F"/>
    <w:rsid w:val="005D08AD"/>
    <w:rsid w:val="005D0CD2"/>
    <w:rsid w:val="005D1328"/>
    <w:rsid w:val="005D1747"/>
    <w:rsid w:val="005D1EC0"/>
    <w:rsid w:val="005D2308"/>
    <w:rsid w:val="005D24F3"/>
    <w:rsid w:val="005D2BC8"/>
    <w:rsid w:val="005D2CDD"/>
    <w:rsid w:val="005D342B"/>
    <w:rsid w:val="005D380C"/>
    <w:rsid w:val="005D393D"/>
    <w:rsid w:val="005D46A9"/>
    <w:rsid w:val="005D4AB8"/>
    <w:rsid w:val="005D511B"/>
    <w:rsid w:val="005D5718"/>
    <w:rsid w:val="005D5B36"/>
    <w:rsid w:val="005D5E51"/>
    <w:rsid w:val="005D5E7F"/>
    <w:rsid w:val="005D5FBB"/>
    <w:rsid w:val="005D6204"/>
    <w:rsid w:val="005D65CB"/>
    <w:rsid w:val="005D6A47"/>
    <w:rsid w:val="005D7383"/>
    <w:rsid w:val="005D7998"/>
    <w:rsid w:val="005D7A77"/>
    <w:rsid w:val="005D7D8C"/>
    <w:rsid w:val="005E07FD"/>
    <w:rsid w:val="005E0D10"/>
    <w:rsid w:val="005E1041"/>
    <w:rsid w:val="005E1572"/>
    <w:rsid w:val="005E19B2"/>
    <w:rsid w:val="005E2396"/>
    <w:rsid w:val="005E25A4"/>
    <w:rsid w:val="005E2611"/>
    <w:rsid w:val="005E2700"/>
    <w:rsid w:val="005E29E3"/>
    <w:rsid w:val="005E2C4A"/>
    <w:rsid w:val="005E36FB"/>
    <w:rsid w:val="005E3B81"/>
    <w:rsid w:val="005E4667"/>
    <w:rsid w:val="005E4B18"/>
    <w:rsid w:val="005E4E02"/>
    <w:rsid w:val="005E5C65"/>
    <w:rsid w:val="005E5FE0"/>
    <w:rsid w:val="005E62F0"/>
    <w:rsid w:val="005E6C99"/>
    <w:rsid w:val="005F03EF"/>
    <w:rsid w:val="005F03F3"/>
    <w:rsid w:val="005F0B78"/>
    <w:rsid w:val="005F0E6E"/>
    <w:rsid w:val="005F1245"/>
    <w:rsid w:val="005F13F0"/>
    <w:rsid w:val="005F1492"/>
    <w:rsid w:val="005F152B"/>
    <w:rsid w:val="005F17E7"/>
    <w:rsid w:val="005F1AE7"/>
    <w:rsid w:val="005F2443"/>
    <w:rsid w:val="005F2C28"/>
    <w:rsid w:val="005F2D7B"/>
    <w:rsid w:val="005F348F"/>
    <w:rsid w:val="005F35B9"/>
    <w:rsid w:val="005F3DEF"/>
    <w:rsid w:val="005F3FEB"/>
    <w:rsid w:val="005F4815"/>
    <w:rsid w:val="005F5663"/>
    <w:rsid w:val="005F5849"/>
    <w:rsid w:val="005F5EF4"/>
    <w:rsid w:val="005F5F2C"/>
    <w:rsid w:val="005F60EC"/>
    <w:rsid w:val="005F63CB"/>
    <w:rsid w:val="005F68D4"/>
    <w:rsid w:val="005F6991"/>
    <w:rsid w:val="005F70E4"/>
    <w:rsid w:val="005F7EBF"/>
    <w:rsid w:val="006015A1"/>
    <w:rsid w:val="006015E1"/>
    <w:rsid w:val="00601B91"/>
    <w:rsid w:val="00601DD0"/>
    <w:rsid w:val="0060200D"/>
    <w:rsid w:val="00603E31"/>
    <w:rsid w:val="006041B7"/>
    <w:rsid w:val="00604300"/>
    <w:rsid w:val="0060451D"/>
    <w:rsid w:val="00605629"/>
    <w:rsid w:val="006059FB"/>
    <w:rsid w:val="00605D03"/>
    <w:rsid w:val="00606FD4"/>
    <w:rsid w:val="00607C46"/>
    <w:rsid w:val="006102F3"/>
    <w:rsid w:val="0061093E"/>
    <w:rsid w:val="006119DC"/>
    <w:rsid w:val="00612434"/>
    <w:rsid w:val="00612CE6"/>
    <w:rsid w:val="00612DA3"/>
    <w:rsid w:val="00612EDD"/>
    <w:rsid w:val="00612FBA"/>
    <w:rsid w:val="00614A7B"/>
    <w:rsid w:val="00614FF2"/>
    <w:rsid w:val="006158E4"/>
    <w:rsid w:val="006158FB"/>
    <w:rsid w:val="00615C08"/>
    <w:rsid w:val="0061733E"/>
    <w:rsid w:val="0061741C"/>
    <w:rsid w:val="0061785B"/>
    <w:rsid w:val="006207BC"/>
    <w:rsid w:val="00621335"/>
    <w:rsid w:val="0062150E"/>
    <w:rsid w:val="00622EF5"/>
    <w:rsid w:val="00623F37"/>
    <w:rsid w:val="00623F56"/>
    <w:rsid w:val="006242E9"/>
    <w:rsid w:val="006250F6"/>
    <w:rsid w:val="006252B0"/>
    <w:rsid w:val="006258F1"/>
    <w:rsid w:val="00625AB3"/>
    <w:rsid w:val="00625F95"/>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981"/>
    <w:rsid w:val="00632B0E"/>
    <w:rsid w:val="00632F7B"/>
    <w:rsid w:val="00633526"/>
    <w:rsid w:val="00633A99"/>
    <w:rsid w:val="00633F89"/>
    <w:rsid w:val="0063491E"/>
    <w:rsid w:val="006349FB"/>
    <w:rsid w:val="00634E47"/>
    <w:rsid w:val="00635013"/>
    <w:rsid w:val="0063557A"/>
    <w:rsid w:val="00636208"/>
    <w:rsid w:val="006375BD"/>
    <w:rsid w:val="00637A8A"/>
    <w:rsid w:val="00637F68"/>
    <w:rsid w:val="00640399"/>
    <w:rsid w:val="00640DBD"/>
    <w:rsid w:val="0064169B"/>
    <w:rsid w:val="0064259A"/>
    <w:rsid w:val="00642683"/>
    <w:rsid w:val="006428CA"/>
    <w:rsid w:val="00642E25"/>
    <w:rsid w:val="0064351F"/>
    <w:rsid w:val="00643C6F"/>
    <w:rsid w:val="006440AA"/>
    <w:rsid w:val="006448B8"/>
    <w:rsid w:val="0064573F"/>
    <w:rsid w:val="00645981"/>
    <w:rsid w:val="00645BE0"/>
    <w:rsid w:val="00645D80"/>
    <w:rsid w:val="00645DF8"/>
    <w:rsid w:val="00645E83"/>
    <w:rsid w:val="006460FF"/>
    <w:rsid w:val="0064671E"/>
    <w:rsid w:val="00646974"/>
    <w:rsid w:val="0064778F"/>
    <w:rsid w:val="0065109E"/>
    <w:rsid w:val="006512AF"/>
    <w:rsid w:val="00651301"/>
    <w:rsid w:val="0065132D"/>
    <w:rsid w:val="00651E2B"/>
    <w:rsid w:val="006524E0"/>
    <w:rsid w:val="006524E3"/>
    <w:rsid w:val="00652A2E"/>
    <w:rsid w:val="00653069"/>
    <w:rsid w:val="00653A37"/>
    <w:rsid w:val="00653C2C"/>
    <w:rsid w:val="00653C49"/>
    <w:rsid w:val="006541EB"/>
    <w:rsid w:val="00654366"/>
    <w:rsid w:val="006545F9"/>
    <w:rsid w:val="006553A2"/>
    <w:rsid w:val="006553EF"/>
    <w:rsid w:val="00655F17"/>
    <w:rsid w:val="006568AB"/>
    <w:rsid w:val="00660F6D"/>
    <w:rsid w:val="006616B4"/>
    <w:rsid w:val="0066179A"/>
    <w:rsid w:val="00661860"/>
    <w:rsid w:val="00661FC2"/>
    <w:rsid w:val="00662606"/>
    <w:rsid w:val="00662701"/>
    <w:rsid w:val="0066271C"/>
    <w:rsid w:val="00663099"/>
    <w:rsid w:val="006638AF"/>
    <w:rsid w:val="00664184"/>
    <w:rsid w:val="00664C39"/>
    <w:rsid w:val="0066500F"/>
    <w:rsid w:val="00665508"/>
    <w:rsid w:val="0066593D"/>
    <w:rsid w:val="00665D82"/>
    <w:rsid w:val="00670121"/>
    <w:rsid w:val="00670373"/>
    <w:rsid w:val="006715F4"/>
    <w:rsid w:val="00671B2B"/>
    <w:rsid w:val="00671DB5"/>
    <w:rsid w:val="0067281B"/>
    <w:rsid w:val="0067282A"/>
    <w:rsid w:val="00673538"/>
    <w:rsid w:val="006752D5"/>
    <w:rsid w:val="00675AFC"/>
    <w:rsid w:val="00676607"/>
    <w:rsid w:val="006773B6"/>
    <w:rsid w:val="00677704"/>
    <w:rsid w:val="00680281"/>
    <w:rsid w:val="00681CDE"/>
    <w:rsid w:val="00681E77"/>
    <w:rsid w:val="006824FC"/>
    <w:rsid w:val="006837D6"/>
    <w:rsid w:val="0068448B"/>
    <w:rsid w:val="00684A39"/>
    <w:rsid w:val="00685538"/>
    <w:rsid w:val="00685C49"/>
    <w:rsid w:val="00685F30"/>
    <w:rsid w:val="00686237"/>
    <w:rsid w:val="006864E5"/>
    <w:rsid w:val="0068660C"/>
    <w:rsid w:val="006873F4"/>
    <w:rsid w:val="006876B2"/>
    <w:rsid w:val="00687997"/>
    <w:rsid w:val="00687E47"/>
    <w:rsid w:val="0069025B"/>
    <w:rsid w:val="00690580"/>
    <w:rsid w:val="0069058D"/>
    <w:rsid w:val="006906C5"/>
    <w:rsid w:val="00690B5C"/>
    <w:rsid w:val="00691BDB"/>
    <w:rsid w:val="00692F9F"/>
    <w:rsid w:val="006932C2"/>
    <w:rsid w:val="00693481"/>
    <w:rsid w:val="006937F3"/>
    <w:rsid w:val="00693BF3"/>
    <w:rsid w:val="00693D4F"/>
    <w:rsid w:val="006942B0"/>
    <w:rsid w:val="006944F4"/>
    <w:rsid w:val="00694911"/>
    <w:rsid w:val="00696781"/>
    <w:rsid w:val="006967C9"/>
    <w:rsid w:val="00696B69"/>
    <w:rsid w:val="00696E95"/>
    <w:rsid w:val="00696EED"/>
    <w:rsid w:val="006974CE"/>
    <w:rsid w:val="00697FA2"/>
    <w:rsid w:val="006A049B"/>
    <w:rsid w:val="006A1307"/>
    <w:rsid w:val="006A13BA"/>
    <w:rsid w:val="006A1E5B"/>
    <w:rsid w:val="006A2327"/>
    <w:rsid w:val="006A257B"/>
    <w:rsid w:val="006A2889"/>
    <w:rsid w:val="006A3033"/>
    <w:rsid w:val="006A4AF7"/>
    <w:rsid w:val="006A58FD"/>
    <w:rsid w:val="006A5FCC"/>
    <w:rsid w:val="006A6750"/>
    <w:rsid w:val="006A675A"/>
    <w:rsid w:val="006A737F"/>
    <w:rsid w:val="006A7476"/>
    <w:rsid w:val="006A7D03"/>
    <w:rsid w:val="006B019A"/>
    <w:rsid w:val="006B0247"/>
    <w:rsid w:val="006B02BE"/>
    <w:rsid w:val="006B0411"/>
    <w:rsid w:val="006B1A42"/>
    <w:rsid w:val="006B257C"/>
    <w:rsid w:val="006B30B8"/>
    <w:rsid w:val="006B35FA"/>
    <w:rsid w:val="006B3B0C"/>
    <w:rsid w:val="006B3FBF"/>
    <w:rsid w:val="006B4773"/>
    <w:rsid w:val="006B4B0E"/>
    <w:rsid w:val="006B5492"/>
    <w:rsid w:val="006B5692"/>
    <w:rsid w:val="006B56F2"/>
    <w:rsid w:val="006B5A2F"/>
    <w:rsid w:val="006B618D"/>
    <w:rsid w:val="006B746E"/>
    <w:rsid w:val="006B7F6F"/>
    <w:rsid w:val="006C0723"/>
    <w:rsid w:val="006C0B42"/>
    <w:rsid w:val="006C0F06"/>
    <w:rsid w:val="006C176F"/>
    <w:rsid w:val="006C1CEA"/>
    <w:rsid w:val="006C209A"/>
    <w:rsid w:val="006C2ED7"/>
    <w:rsid w:val="006C3B38"/>
    <w:rsid w:val="006C4A69"/>
    <w:rsid w:val="006C4B06"/>
    <w:rsid w:val="006C5611"/>
    <w:rsid w:val="006C571E"/>
    <w:rsid w:val="006C5D8A"/>
    <w:rsid w:val="006C613D"/>
    <w:rsid w:val="006C6272"/>
    <w:rsid w:val="006C63B5"/>
    <w:rsid w:val="006C67DC"/>
    <w:rsid w:val="006C749B"/>
    <w:rsid w:val="006C7941"/>
    <w:rsid w:val="006D0D4C"/>
    <w:rsid w:val="006D0EC0"/>
    <w:rsid w:val="006D1119"/>
    <w:rsid w:val="006D2048"/>
    <w:rsid w:val="006D224F"/>
    <w:rsid w:val="006D2363"/>
    <w:rsid w:val="006D3202"/>
    <w:rsid w:val="006D3C8B"/>
    <w:rsid w:val="006D463E"/>
    <w:rsid w:val="006D5AF9"/>
    <w:rsid w:val="006D5E06"/>
    <w:rsid w:val="006D65C1"/>
    <w:rsid w:val="006D65C7"/>
    <w:rsid w:val="006D6694"/>
    <w:rsid w:val="006D675E"/>
    <w:rsid w:val="006D775B"/>
    <w:rsid w:val="006E04DD"/>
    <w:rsid w:val="006E0DEA"/>
    <w:rsid w:val="006E1496"/>
    <w:rsid w:val="006E1CFB"/>
    <w:rsid w:val="006E202E"/>
    <w:rsid w:val="006E28D7"/>
    <w:rsid w:val="006E2957"/>
    <w:rsid w:val="006E2F05"/>
    <w:rsid w:val="006E3394"/>
    <w:rsid w:val="006E5188"/>
    <w:rsid w:val="006E533D"/>
    <w:rsid w:val="006E6883"/>
    <w:rsid w:val="006E75C7"/>
    <w:rsid w:val="006E7679"/>
    <w:rsid w:val="006F2478"/>
    <w:rsid w:val="006F2F71"/>
    <w:rsid w:val="006F4380"/>
    <w:rsid w:val="006F506C"/>
    <w:rsid w:val="006F5240"/>
    <w:rsid w:val="006F580D"/>
    <w:rsid w:val="006F5B33"/>
    <w:rsid w:val="006F631C"/>
    <w:rsid w:val="006F6DAA"/>
    <w:rsid w:val="006F7115"/>
    <w:rsid w:val="00701093"/>
    <w:rsid w:val="00701577"/>
    <w:rsid w:val="0070177A"/>
    <w:rsid w:val="007022FB"/>
    <w:rsid w:val="0070256E"/>
    <w:rsid w:val="00702FDC"/>
    <w:rsid w:val="00703132"/>
    <w:rsid w:val="00703430"/>
    <w:rsid w:val="0070349D"/>
    <w:rsid w:val="00704310"/>
    <w:rsid w:val="007046CE"/>
    <w:rsid w:val="0070681D"/>
    <w:rsid w:val="00706BD5"/>
    <w:rsid w:val="00706F4D"/>
    <w:rsid w:val="00707712"/>
    <w:rsid w:val="007101B7"/>
    <w:rsid w:val="00710F05"/>
    <w:rsid w:val="007110ED"/>
    <w:rsid w:val="0071157E"/>
    <w:rsid w:val="007117A7"/>
    <w:rsid w:val="007128D8"/>
    <w:rsid w:val="007128DA"/>
    <w:rsid w:val="00712D41"/>
    <w:rsid w:val="0071379D"/>
    <w:rsid w:val="00713C6F"/>
    <w:rsid w:val="00714305"/>
    <w:rsid w:val="007152B7"/>
    <w:rsid w:val="007160DA"/>
    <w:rsid w:val="0071650A"/>
    <w:rsid w:val="0071679C"/>
    <w:rsid w:val="00716F5E"/>
    <w:rsid w:val="00717339"/>
    <w:rsid w:val="00717724"/>
    <w:rsid w:val="00717909"/>
    <w:rsid w:val="00717D94"/>
    <w:rsid w:val="00717DCC"/>
    <w:rsid w:val="007204DB"/>
    <w:rsid w:val="00720E2A"/>
    <w:rsid w:val="007212CA"/>
    <w:rsid w:val="0072163C"/>
    <w:rsid w:val="00721A8D"/>
    <w:rsid w:val="0072204F"/>
    <w:rsid w:val="007220C5"/>
    <w:rsid w:val="007221F7"/>
    <w:rsid w:val="00722B34"/>
    <w:rsid w:val="00723157"/>
    <w:rsid w:val="007233EE"/>
    <w:rsid w:val="00723492"/>
    <w:rsid w:val="00723FC5"/>
    <w:rsid w:val="007243EB"/>
    <w:rsid w:val="007245C1"/>
    <w:rsid w:val="00724B68"/>
    <w:rsid w:val="00725292"/>
    <w:rsid w:val="00725A44"/>
    <w:rsid w:val="00725AB6"/>
    <w:rsid w:val="00725D1E"/>
    <w:rsid w:val="00726D3A"/>
    <w:rsid w:val="00726E9F"/>
    <w:rsid w:val="007270DC"/>
    <w:rsid w:val="00727CEA"/>
    <w:rsid w:val="007317B5"/>
    <w:rsid w:val="0073210C"/>
    <w:rsid w:val="007321DE"/>
    <w:rsid w:val="0073238A"/>
    <w:rsid w:val="00732503"/>
    <w:rsid w:val="00733758"/>
    <w:rsid w:val="00734737"/>
    <w:rsid w:val="007349E0"/>
    <w:rsid w:val="00734BBA"/>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75B"/>
    <w:rsid w:val="007449CC"/>
    <w:rsid w:val="00744D22"/>
    <w:rsid w:val="00745110"/>
    <w:rsid w:val="00745DED"/>
    <w:rsid w:val="00746011"/>
    <w:rsid w:val="007461B1"/>
    <w:rsid w:val="007466F8"/>
    <w:rsid w:val="00747175"/>
    <w:rsid w:val="007472AA"/>
    <w:rsid w:val="0074743B"/>
    <w:rsid w:val="00747663"/>
    <w:rsid w:val="00747A97"/>
    <w:rsid w:val="00750BFE"/>
    <w:rsid w:val="00751799"/>
    <w:rsid w:val="007520CD"/>
    <w:rsid w:val="0075257E"/>
    <w:rsid w:val="00752758"/>
    <w:rsid w:val="00752BFC"/>
    <w:rsid w:val="00752DE9"/>
    <w:rsid w:val="00752E01"/>
    <w:rsid w:val="00752FCB"/>
    <w:rsid w:val="007538D2"/>
    <w:rsid w:val="00753948"/>
    <w:rsid w:val="00754259"/>
    <w:rsid w:val="007545D6"/>
    <w:rsid w:val="00754ABA"/>
    <w:rsid w:val="00754F0F"/>
    <w:rsid w:val="007552F1"/>
    <w:rsid w:val="007554D6"/>
    <w:rsid w:val="00755ABF"/>
    <w:rsid w:val="00755F3B"/>
    <w:rsid w:val="007560A1"/>
    <w:rsid w:val="007566CB"/>
    <w:rsid w:val="0075678B"/>
    <w:rsid w:val="00757947"/>
    <w:rsid w:val="00757968"/>
    <w:rsid w:val="007620BE"/>
    <w:rsid w:val="0076216E"/>
    <w:rsid w:val="0076284D"/>
    <w:rsid w:val="00762B52"/>
    <w:rsid w:val="007630E3"/>
    <w:rsid w:val="00764CFF"/>
    <w:rsid w:val="00764FD6"/>
    <w:rsid w:val="00765189"/>
    <w:rsid w:val="007654C6"/>
    <w:rsid w:val="00766211"/>
    <w:rsid w:val="00767170"/>
    <w:rsid w:val="00767410"/>
    <w:rsid w:val="00767D66"/>
    <w:rsid w:val="00767E88"/>
    <w:rsid w:val="00771A43"/>
    <w:rsid w:val="00771D7A"/>
    <w:rsid w:val="00771EC8"/>
    <w:rsid w:val="007720C2"/>
    <w:rsid w:val="007731F0"/>
    <w:rsid w:val="007740AD"/>
    <w:rsid w:val="007746F0"/>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2BC"/>
    <w:rsid w:val="00785F17"/>
    <w:rsid w:val="007860B6"/>
    <w:rsid w:val="007869D1"/>
    <w:rsid w:val="00786D50"/>
    <w:rsid w:val="007872CB"/>
    <w:rsid w:val="007872CE"/>
    <w:rsid w:val="00787DC2"/>
    <w:rsid w:val="00787EB6"/>
    <w:rsid w:val="0079007C"/>
    <w:rsid w:val="007909D9"/>
    <w:rsid w:val="00790D67"/>
    <w:rsid w:val="00790FAD"/>
    <w:rsid w:val="00791021"/>
    <w:rsid w:val="007912DE"/>
    <w:rsid w:val="00791E5B"/>
    <w:rsid w:val="00791FC9"/>
    <w:rsid w:val="0079367F"/>
    <w:rsid w:val="00793A26"/>
    <w:rsid w:val="0079488E"/>
    <w:rsid w:val="007948D0"/>
    <w:rsid w:val="00794F1E"/>
    <w:rsid w:val="00796861"/>
    <w:rsid w:val="00796EB0"/>
    <w:rsid w:val="0079714A"/>
    <w:rsid w:val="007976F5"/>
    <w:rsid w:val="007A059A"/>
    <w:rsid w:val="007A130B"/>
    <w:rsid w:val="007A15EC"/>
    <w:rsid w:val="007A1E23"/>
    <w:rsid w:val="007A2F2E"/>
    <w:rsid w:val="007A55C8"/>
    <w:rsid w:val="007A5905"/>
    <w:rsid w:val="007A5BDA"/>
    <w:rsid w:val="007A5CEA"/>
    <w:rsid w:val="007A5D9C"/>
    <w:rsid w:val="007A68AD"/>
    <w:rsid w:val="007A739D"/>
    <w:rsid w:val="007A7D55"/>
    <w:rsid w:val="007A7E8A"/>
    <w:rsid w:val="007B0F0F"/>
    <w:rsid w:val="007B12FF"/>
    <w:rsid w:val="007B185F"/>
    <w:rsid w:val="007B2A01"/>
    <w:rsid w:val="007B2E75"/>
    <w:rsid w:val="007B2E78"/>
    <w:rsid w:val="007B3B8D"/>
    <w:rsid w:val="007B43A1"/>
    <w:rsid w:val="007B4DFE"/>
    <w:rsid w:val="007B52AF"/>
    <w:rsid w:val="007B53FD"/>
    <w:rsid w:val="007B6219"/>
    <w:rsid w:val="007B6F6D"/>
    <w:rsid w:val="007B732B"/>
    <w:rsid w:val="007B7651"/>
    <w:rsid w:val="007B773D"/>
    <w:rsid w:val="007C0612"/>
    <w:rsid w:val="007C136F"/>
    <w:rsid w:val="007C1C57"/>
    <w:rsid w:val="007C348D"/>
    <w:rsid w:val="007C3B9B"/>
    <w:rsid w:val="007C4A8E"/>
    <w:rsid w:val="007C4EA7"/>
    <w:rsid w:val="007C4F49"/>
    <w:rsid w:val="007C4FA1"/>
    <w:rsid w:val="007C50E5"/>
    <w:rsid w:val="007C5376"/>
    <w:rsid w:val="007C61FE"/>
    <w:rsid w:val="007C65CC"/>
    <w:rsid w:val="007C7A8A"/>
    <w:rsid w:val="007C7D60"/>
    <w:rsid w:val="007D0225"/>
    <w:rsid w:val="007D0B94"/>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A9D"/>
    <w:rsid w:val="007E0B96"/>
    <w:rsid w:val="007E1003"/>
    <w:rsid w:val="007E10E2"/>
    <w:rsid w:val="007E1893"/>
    <w:rsid w:val="007E232C"/>
    <w:rsid w:val="007E2CF6"/>
    <w:rsid w:val="007E2E51"/>
    <w:rsid w:val="007E3A91"/>
    <w:rsid w:val="007E3D46"/>
    <w:rsid w:val="007E3D62"/>
    <w:rsid w:val="007E41FF"/>
    <w:rsid w:val="007E50FE"/>
    <w:rsid w:val="007E52AB"/>
    <w:rsid w:val="007E5F3B"/>
    <w:rsid w:val="007E5F55"/>
    <w:rsid w:val="007E625C"/>
    <w:rsid w:val="007E6857"/>
    <w:rsid w:val="007E7010"/>
    <w:rsid w:val="007E7231"/>
    <w:rsid w:val="007F0164"/>
    <w:rsid w:val="007F01A0"/>
    <w:rsid w:val="007F1543"/>
    <w:rsid w:val="007F1A0D"/>
    <w:rsid w:val="007F1B2E"/>
    <w:rsid w:val="007F1B84"/>
    <w:rsid w:val="007F2173"/>
    <w:rsid w:val="007F2491"/>
    <w:rsid w:val="007F2536"/>
    <w:rsid w:val="007F34C7"/>
    <w:rsid w:val="007F366E"/>
    <w:rsid w:val="007F47E7"/>
    <w:rsid w:val="007F4F75"/>
    <w:rsid w:val="007F564A"/>
    <w:rsid w:val="007F6402"/>
    <w:rsid w:val="007F6C4A"/>
    <w:rsid w:val="007F6C5E"/>
    <w:rsid w:val="007F70F3"/>
    <w:rsid w:val="0080079C"/>
    <w:rsid w:val="0080269D"/>
    <w:rsid w:val="008040CB"/>
    <w:rsid w:val="008043C9"/>
    <w:rsid w:val="008047A6"/>
    <w:rsid w:val="00804D0F"/>
    <w:rsid w:val="00804F45"/>
    <w:rsid w:val="008055AB"/>
    <w:rsid w:val="0080573E"/>
    <w:rsid w:val="00805D63"/>
    <w:rsid w:val="00806044"/>
    <w:rsid w:val="00806116"/>
    <w:rsid w:val="00806360"/>
    <w:rsid w:val="00807B75"/>
    <w:rsid w:val="00810237"/>
    <w:rsid w:val="00810AF3"/>
    <w:rsid w:val="008125DB"/>
    <w:rsid w:val="00813105"/>
    <w:rsid w:val="0081425E"/>
    <w:rsid w:val="008142E7"/>
    <w:rsid w:val="00814604"/>
    <w:rsid w:val="00814C2C"/>
    <w:rsid w:val="00814F72"/>
    <w:rsid w:val="008150F0"/>
    <w:rsid w:val="0081570A"/>
    <w:rsid w:val="00815D5F"/>
    <w:rsid w:val="00816329"/>
    <w:rsid w:val="008176D9"/>
    <w:rsid w:val="00817D5A"/>
    <w:rsid w:val="008216CF"/>
    <w:rsid w:val="00821BB1"/>
    <w:rsid w:val="00821FE8"/>
    <w:rsid w:val="00822FE2"/>
    <w:rsid w:val="00823BF2"/>
    <w:rsid w:val="0082502F"/>
    <w:rsid w:val="008253EC"/>
    <w:rsid w:val="0082571E"/>
    <w:rsid w:val="00825FEE"/>
    <w:rsid w:val="0082692A"/>
    <w:rsid w:val="00826A7E"/>
    <w:rsid w:val="00826C98"/>
    <w:rsid w:val="008272CE"/>
    <w:rsid w:val="00827AF2"/>
    <w:rsid w:val="00830090"/>
    <w:rsid w:val="008305F0"/>
    <w:rsid w:val="0083071D"/>
    <w:rsid w:val="00830CAF"/>
    <w:rsid w:val="00830D3F"/>
    <w:rsid w:val="00831187"/>
    <w:rsid w:val="00831650"/>
    <w:rsid w:val="008320EC"/>
    <w:rsid w:val="0083270B"/>
    <w:rsid w:val="0083310A"/>
    <w:rsid w:val="008335C6"/>
    <w:rsid w:val="00833AB8"/>
    <w:rsid w:val="00834CBF"/>
    <w:rsid w:val="00835378"/>
    <w:rsid w:val="008358C9"/>
    <w:rsid w:val="00835AA5"/>
    <w:rsid w:val="00836AC1"/>
    <w:rsid w:val="00837056"/>
    <w:rsid w:val="008409D4"/>
    <w:rsid w:val="00840BEE"/>
    <w:rsid w:val="008411C2"/>
    <w:rsid w:val="0084131B"/>
    <w:rsid w:val="0084174D"/>
    <w:rsid w:val="008417FF"/>
    <w:rsid w:val="00841A95"/>
    <w:rsid w:val="00841D69"/>
    <w:rsid w:val="00841F69"/>
    <w:rsid w:val="008429BA"/>
    <w:rsid w:val="00844594"/>
    <w:rsid w:val="00845944"/>
    <w:rsid w:val="00845AD5"/>
    <w:rsid w:val="00846788"/>
    <w:rsid w:val="008475C6"/>
    <w:rsid w:val="00847CFB"/>
    <w:rsid w:val="00847D3E"/>
    <w:rsid w:val="008505E9"/>
    <w:rsid w:val="00851498"/>
    <w:rsid w:val="00851585"/>
    <w:rsid w:val="00851768"/>
    <w:rsid w:val="008517B7"/>
    <w:rsid w:val="00852202"/>
    <w:rsid w:val="00852F58"/>
    <w:rsid w:val="0085364E"/>
    <w:rsid w:val="0085372A"/>
    <w:rsid w:val="008540C3"/>
    <w:rsid w:val="0085443F"/>
    <w:rsid w:val="0085516E"/>
    <w:rsid w:val="00855F05"/>
    <w:rsid w:val="008563C3"/>
    <w:rsid w:val="0085681A"/>
    <w:rsid w:val="00856832"/>
    <w:rsid w:val="00856CFA"/>
    <w:rsid w:val="008576A8"/>
    <w:rsid w:val="00857DE3"/>
    <w:rsid w:val="008601A5"/>
    <w:rsid w:val="00860F5E"/>
    <w:rsid w:val="00861205"/>
    <w:rsid w:val="00861C17"/>
    <w:rsid w:val="00861F49"/>
    <w:rsid w:val="0086202D"/>
    <w:rsid w:val="00862DB8"/>
    <w:rsid w:val="0086303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21F6"/>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2956"/>
    <w:rsid w:val="008834C6"/>
    <w:rsid w:val="00884B13"/>
    <w:rsid w:val="00884D1B"/>
    <w:rsid w:val="0088536D"/>
    <w:rsid w:val="008877C1"/>
    <w:rsid w:val="00887B5D"/>
    <w:rsid w:val="008919DA"/>
    <w:rsid w:val="00891A20"/>
    <w:rsid w:val="008930CD"/>
    <w:rsid w:val="008931B4"/>
    <w:rsid w:val="0089331B"/>
    <w:rsid w:val="008933BC"/>
    <w:rsid w:val="008936BE"/>
    <w:rsid w:val="00893C2B"/>
    <w:rsid w:val="00894EF3"/>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5FF4"/>
    <w:rsid w:val="008A6002"/>
    <w:rsid w:val="008A60BA"/>
    <w:rsid w:val="008A6B05"/>
    <w:rsid w:val="008A7E15"/>
    <w:rsid w:val="008B1FB2"/>
    <w:rsid w:val="008B31B9"/>
    <w:rsid w:val="008B47EE"/>
    <w:rsid w:val="008B4851"/>
    <w:rsid w:val="008B5444"/>
    <w:rsid w:val="008B5670"/>
    <w:rsid w:val="008B6309"/>
    <w:rsid w:val="008B6389"/>
    <w:rsid w:val="008B6A96"/>
    <w:rsid w:val="008B6B87"/>
    <w:rsid w:val="008B6C07"/>
    <w:rsid w:val="008B70E4"/>
    <w:rsid w:val="008B7377"/>
    <w:rsid w:val="008B786C"/>
    <w:rsid w:val="008C0019"/>
    <w:rsid w:val="008C0424"/>
    <w:rsid w:val="008C07E7"/>
    <w:rsid w:val="008C0807"/>
    <w:rsid w:val="008C0A0F"/>
    <w:rsid w:val="008C0CD5"/>
    <w:rsid w:val="008C1D31"/>
    <w:rsid w:val="008C1E31"/>
    <w:rsid w:val="008C230B"/>
    <w:rsid w:val="008C23CE"/>
    <w:rsid w:val="008C2A3F"/>
    <w:rsid w:val="008C3999"/>
    <w:rsid w:val="008C39ED"/>
    <w:rsid w:val="008C3D60"/>
    <w:rsid w:val="008C3FB4"/>
    <w:rsid w:val="008C4071"/>
    <w:rsid w:val="008C5210"/>
    <w:rsid w:val="008C5433"/>
    <w:rsid w:val="008C5658"/>
    <w:rsid w:val="008C5F5E"/>
    <w:rsid w:val="008C6767"/>
    <w:rsid w:val="008C6D60"/>
    <w:rsid w:val="008C6FC9"/>
    <w:rsid w:val="008C7B15"/>
    <w:rsid w:val="008C7C8C"/>
    <w:rsid w:val="008D03B2"/>
    <w:rsid w:val="008D07EC"/>
    <w:rsid w:val="008D0A7E"/>
    <w:rsid w:val="008D10F7"/>
    <w:rsid w:val="008D114E"/>
    <w:rsid w:val="008D1798"/>
    <w:rsid w:val="008D181A"/>
    <w:rsid w:val="008D2C3D"/>
    <w:rsid w:val="008D2D3D"/>
    <w:rsid w:val="008D2D94"/>
    <w:rsid w:val="008D3175"/>
    <w:rsid w:val="008D3187"/>
    <w:rsid w:val="008D3752"/>
    <w:rsid w:val="008D3AE8"/>
    <w:rsid w:val="008D454C"/>
    <w:rsid w:val="008D6DD2"/>
    <w:rsid w:val="008D6F67"/>
    <w:rsid w:val="008D6FCC"/>
    <w:rsid w:val="008D704D"/>
    <w:rsid w:val="008E02DE"/>
    <w:rsid w:val="008E0C83"/>
    <w:rsid w:val="008E1835"/>
    <w:rsid w:val="008E1BD3"/>
    <w:rsid w:val="008E2035"/>
    <w:rsid w:val="008E3081"/>
    <w:rsid w:val="008E31B9"/>
    <w:rsid w:val="008E42F1"/>
    <w:rsid w:val="008E479D"/>
    <w:rsid w:val="008E4A13"/>
    <w:rsid w:val="008E4A3C"/>
    <w:rsid w:val="008E4CB4"/>
    <w:rsid w:val="008E654F"/>
    <w:rsid w:val="008E656A"/>
    <w:rsid w:val="008E6D07"/>
    <w:rsid w:val="008E7939"/>
    <w:rsid w:val="008E79CC"/>
    <w:rsid w:val="008E7C2A"/>
    <w:rsid w:val="008E7D27"/>
    <w:rsid w:val="008E7D87"/>
    <w:rsid w:val="008E7DB3"/>
    <w:rsid w:val="008F02EA"/>
    <w:rsid w:val="008F0404"/>
    <w:rsid w:val="008F0B38"/>
    <w:rsid w:val="008F18F2"/>
    <w:rsid w:val="008F1C0B"/>
    <w:rsid w:val="008F242E"/>
    <w:rsid w:val="008F2477"/>
    <w:rsid w:val="008F27A4"/>
    <w:rsid w:val="008F2900"/>
    <w:rsid w:val="008F329D"/>
    <w:rsid w:val="008F32D0"/>
    <w:rsid w:val="008F34D6"/>
    <w:rsid w:val="008F35AA"/>
    <w:rsid w:val="008F38C8"/>
    <w:rsid w:val="008F4194"/>
    <w:rsid w:val="008F4D52"/>
    <w:rsid w:val="008F5160"/>
    <w:rsid w:val="008F52B3"/>
    <w:rsid w:val="008F53A8"/>
    <w:rsid w:val="008F5556"/>
    <w:rsid w:val="008F59C5"/>
    <w:rsid w:val="008F5E15"/>
    <w:rsid w:val="008F6484"/>
    <w:rsid w:val="008F66FF"/>
    <w:rsid w:val="008F6A15"/>
    <w:rsid w:val="008F6D6B"/>
    <w:rsid w:val="008F7226"/>
    <w:rsid w:val="008F78D4"/>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555"/>
    <w:rsid w:val="00913EE3"/>
    <w:rsid w:val="009142CB"/>
    <w:rsid w:val="00914575"/>
    <w:rsid w:val="00914D3F"/>
    <w:rsid w:val="009152F5"/>
    <w:rsid w:val="0091557F"/>
    <w:rsid w:val="00915AF0"/>
    <w:rsid w:val="0091615C"/>
    <w:rsid w:val="00916CA4"/>
    <w:rsid w:val="00917759"/>
    <w:rsid w:val="009179A2"/>
    <w:rsid w:val="0092026D"/>
    <w:rsid w:val="00920619"/>
    <w:rsid w:val="00920762"/>
    <w:rsid w:val="009207CE"/>
    <w:rsid w:val="00920A13"/>
    <w:rsid w:val="00920DF2"/>
    <w:rsid w:val="0092137D"/>
    <w:rsid w:val="009216C5"/>
    <w:rsid w:val="00922326"/>
    <w:rsid w:val="00922922"/>
    <w:rsid w:val="00923A02"/>
    <w:rsid w:val="00924445"/>
    <w:rsid w:val="00925348"/>
    <w:rsid w:val="00925B89"/>
    <w:rsid w:val="009265B6"/>
    <w:rsid w:val="00927DE7"/>
    <w:rsid w:val="00927FB2"/>
    <w:rsid w:val="00927FFC"/>
    <w:rsid w:val="009302A6"/>
    <w:rsid w:val="0093049E"/>
    <w:rsid w:val="00930569"/>
    <w:rsid w:val="00931518"/>
    <w:rsid w:val="00931E5B"/>
    <w:rsid w:val="00931F19"/>
    <w:rsid w:val="009323DD"/>
    <w:rsid w:val="0093261C"/>
    <w:rsid w:val="0093328E"/>
    <w:rsid w:val="00934599"/>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46B01"/>
    <w:rsid w:val="00947E42"/>
    <w:rsid w:val="009501C3"/>
    <w:rsid w:val="009502BE"/>
    <w:rsid w:val="009502F5"/>
    <w:rsid w:val="0095251F"/>
    <w:rsid w:val="0095321C"/>
    <w:rsid w:val="00953D09"/>
    <w:rsid w:val="00953F2B"/>
    <w:rsid w:val="00954A8F"/>
    <w:rsid w:val="00955067"/>
    <w:rsid w:val="00955109"/>
    <w:rsid w:val="00955F2F"/>
    <w:rsid w:val="00956A4E"/>
    <w:rsid w:val="00956AB5"/>
    <w:rsid w:val="009572B3"/>
    <w:rsid w:val="00957893"/>
    <w:rsid w:val="00960A92"/>
    <w:rsid w:val="00961502"/>
    <w:rsid w:val="009621A2"/>
    <w:rsid w:val="0096248C"/>
    <w:rsid w:val="00963009"/>
    <w:rsid w:val="0096353F"/>
    <w:rsid w:val="009639C8"/>
    <w:rsid w:val="00963E07"/>
    <w:rsid w:val="0096424C"/>
    <w:rsid w:val="00965310"/>
    <w:rsid w:val="009655C4"/>
    <w:rsid w:val="0096562F"/>
    <w:rsid w:val="009657AE"/>
    <w:rsid w:val="00965894"/>
    <w:rsid w:val="00966032"/>
    <w:rsid w:val="0096678C"/>
    <w:rsid w:val="009670AC"/>
    <w:rsid w:val="00967185"/>
    <w:rsid w:val="009700A8"/>
    <w:rsid w:val="009705ED"/>
    <w:rsid w:val="00970624"/>
    <w:rsid w:val="009706D5"/>
    <w:rsid w:val="00970BA8"/>
    <w:rsid w:val="00971170"/>
    <w:rsid w:val="009716FC"/>
    <w:rsid w:val="00971D98"/>
    <w:rsid w:val="00973D2D"/>
    <w:rsid w:val="009743D3"/>
    <w:rsid w:val="00975737"/>
    <w:rsid w:val="00975F1F"/>
    <w:rsid w:val="0097609B"/>
    <w:rsid w:val="009762B7"/>
    <w:rsid w:val="009763A6"/>
    <w:rsid w:val="009763B1"/>
    <w:rsid w:val="009766CF"/>
    <w:rsid w:val="00976A65"/>
    <w:rsid w:val="0097716E"/>
    <w:rsid w:val="009773F1"/>
    <w:rsid w:val="009774CC"/>
    <w:rsid w:val="0097765E"/>
    <w:rsid w:val="00980D68"/>
    <w:rsid w:val="0098179C"/>
    <w:rsid w:val="00981901"/>
    <w:rsid w:val="009827EC"/>
    <w:rsid w:val="00982EE8"/>
    <w:rsid w:val="00983A43"/>
    <w:rsid w:val="009841CD"/>
    <w:rsid w:val="00984B02"/>
    <w:rsid w:val="009855D4"/>
    <w:rsid w:val="00985A84"/>
    <w:rsid w:val="00985BDD"/>
    <w:rsid w:val="00985F55"/>
    <w:rsid w:val="00986A37"/>
    <w:rsid w:val="00986CE1"/>
    <w:rsid w:val="00986FE3"/>
    <w:rsid w:val="00987DE7"/>
    <w:rsid w:val="00990052"/>
    <w:rsid w:val="00990E9B"/>
    <w:rsid w:val="009910A4"/>
    <w:rsid w:val="00991D5A"/>
    <w:rsid w:val="009921F1"/>
    <w:rsid w:val="0099297C"/>
    <w:rsid w:val="00993376"/>
    <w:rsid w:val="0099370A"/>
    <w:rsid w:val="00993EC5"/>
    <w:rsid w:val="0099413E"/>
    <w:rsid w:val="00994466"/>
    <w:rsid w:val="00994D60"/>
    <w:rsid w:val="00995FEE"/>
    <w:rsid w:val="00996076"/>
    <w:rsid w:val="0099696F"/>
    <w:rsid w:val="00996A31"/>
    <w:rsid w:val="00997065"/>
    <w:rsid w:val="0099736C"/>
    <w:rsid w:val="00997429"/>
    <w:rsid w:val="009978CF"/>
    <w:rsid w:val="009A0886"/>
    <w:rsid w:val="009A180D"/>
    <w:rsid w:val="009A201E"/>
    <w:rsid w:val="009A3252"/>
    <w:rsid w:val="009A3A73"/>
    <w:rsid w:val="009A43BF"/>
    <w:rsid w:val="009A50B5"/>
    <w:rsid w:val="009A61DC"/>
    <w:rsid w:val="009A6678"/>
    <w:rsid w:val="009A7D11"/>
    <w:rsid w:val="009B1258"/>
    <w:rsid w:val="009B2302"/>
    <w:rsid w:val="009B2D7A"/>
    <w:rsid w:val="009B3266"/>
    <w:rsid w:val="009B338B"/>
    <w:rsid w:val="009B3AF8"/>
    <w:rsid w:val="009B3D97"/>
    <w:rsid w:val="009B3F3E"/>
    <w:rsid w:val="009B3FDD"/>
    <w:rsid w:val="009B490F"/>
    <w:rsid w:val="009B62AA"/>
    <w:rsid w:val="009B654D"/>
    <w:rsid w:val="009B6595"/>
    <w:rsid w:val="009B6E32"/>
    <w:rsid w:val="009B6F95"/>
    <w:rsid w:val="009B711D"/>
    <w:rsid w:val="009C00DC"/>
    <w:rsid w:val="009C06DA"/>
    <w:rsid w:val="009C0F0A"/>
    <w:rsid w:val="009C1155"/>
    <w:rsid w:val="009C19E0"/>
    <w:rsid w:val="009C1B9B"/>
    <w:rsid w:val="009C2357"/>
    <w:rsid w:val="009C2518"/>
    <w:rsid w:val="009C2CE5"/>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31C7"/>
    <w:rsid w:val="009D5909"/>
    <w:rsid w:val="009D5D9E"/>
    <w:rsid w:val="009D61CE"/>
    <w:rsid w:val="009D62CF"/>
    <w:rsid w:val="009D6598"/>
    <w:rsid w:val="009D7294"/>
    <w:rsid w:val="009D73D9"/>
    <w:rsid w:val="009D779F"/>
    <w:rsid w:val="009E064A"/>
    <w:rsid w:val="009E1FFB"/>
    <w:rsid w:val="009E20B7"/>
    <w:rsid w:val="009E2403"/>
    <w:rsid w:val="009E3E43"/>
    <w:rsid w:val="009E43D5"/>
    <w:rsid w:val="009E46B6"/>
    <w:rsid w:val="009E46BC"/>
    <w:rsid w:val="009E4CDE"/>
    <w:rsid w:val="009E61A9"/>
    <w:rsid w:val="009E6E3B"/>
    <w:rsid w:val="009F047D"/>
    <w:rsid w:val="009F0698"/>
    <w:rsid w:val="009F0935"/>
    <w:rsid w:val="009F0A4E"/>
    <w:rsid w:val="009F0F49"/>
    <w:rsid w:val="009F18CF"/>
    <w:rsid w:val="009F3379"/>
    <w:rsid w:val="009F402F"/>
    <w:rsid w:val="009F474E"/>
    <w:rsid w:val="009F4CE8"/>
    <w:rsid w:val="009F4E56"/>
    <w:rsid w:val="009F4FBE"/>
    <w:rsid w:val="009F5AAD"/>
    <w:rsid w:val="009F5F20"/>
    <w:rsid w:val="009F639D"/>
    <w:rsid w:val="009F644C"/>
    <w:rsid w:val="009F7959"/>
    <w:rsid w:val="009F7C63"/>
    <w:rsid w:val="009F7D62"/>
    <w:rsid w:val="009F7F79"/>
    <w:rsid w:val="00A000BE"/>
    <w:rsid w:val="00A000F5"/>
    <w:rsid w:val="00A00765"/>
    <w:rsid w:val="00A01B3A"/>
    <w:rsid w:val="00A02007"/>
    <w:rsid w:val="00A0216C"/>
    <w:rsid w:val="00A021C2"/>
    <w:rsid w:val="00A02524"/>
    <w:rsid w:val="00A028CC"/>
    <w:rsid w:val="00A03422"/>
    <w:rsid w:val="00A03B2D"/>
    <w:rsid w:val="00A0430F"/>
    <w:rsid w:val="00A045BC"/>
    <w:rsid w:val="00A0494F"/>
    <w:rsid w:val="00A04ACA"/>
    <w:rsid w:val="00A054B9"/>
    <w:rsid w:val="00A061F6"/>
    <w:rsid w:val="00A06455"/>
    <w:rsid w:val="00A064E0"/>
    <w:rsid w:val="00A065A2"/>
    <w:rsid w:val="00A06AC2"/>
    <w:rsid w:val="00A06CBB"/>
    <w:rsid w:val="00A07631"/>
    <w:rsid w:val="00A07E54"/>
    <w:rsid w:val="00A109FD"/>
    <w:rsid w:val="00A10FCA"/>
    <w:rsid w:val="00A113C1"/>
    <w:rsid w:val="00A130D3"/>
    <w:rsid w:val="00A13EAF"/>
    <w:rsid w:val="00A14439"/>
    <w:rsid w:val="00A144F0"/>
    <w:rsid w:val="00A147C9"/>
    <w:rsid w:val="00A14833"/>
    <w:rsid w:val="00A176D5"/>
    <w:rsid w:val="00A1780C"/>
    <w:rsid w:val="00A202D8"/>
    <w:rsid w:val="00A215B6"/>
    <w:rsid w:val="00A217B2"/>
    <w:rsid w:val="00A21F3E"/>
    <w:rsid w:val="00A21FEC"/>
    <w:rsid w:val="00A222A1"/>
    <w:rsid w:val="00A23042"/>
    <w:rsid w:val="00A23352"/>
    <w:rsid w:val="00A2374A"/>
    <w:rsid w:val="00A23B71"/>
    <w:rsid w:val="00A23C2A"/>
    <w:rsid w:val="00A2480E"/>
    <w:rsid w:val="00A24EBE"/>
    <w:rsid w:val="00A24FBA"/>
    <w:rsid w:val="00A25168"/>
    <w:rsid w:val="00A25311"/>
    <w:rsid w:val="00A2534E"/>
    <w:rsid w:val="00A25672"/>
    <w:rsid w:val="00A25751"/>
    <w:rsid w:val="00A25D08"/>
    <w:rsid w:val="00A26794"/>
    <w:rsid w:val="00A26F11"/>
    <w:rsid w:val="00A27446"/>
    <w:rsid w:val="00A27846"/>
    <w:rsid w:val="00A30644"/>
    <w:rsid w:val="00A30DEC"/>
    <w:rsid w:val="00A3113F"/>
    <w:rsid w:val="00A31171"/>
    <w:rsid w:val="00A311DE"/>
    <w:rsid w:val="00A31436"/>
    <w:rsid w:val="00A322CD"/>
    <w:rsid w:val="00A32686"/>
    <w:rsid w:val="00A32BE9"/>
    <w:rsid w:val="00A32C66"/>
    <w:rsid w:val="00A32DFF"/>
    <w:rsid w:val="00A33366"/>
    <w:rsid w:val="00A33684"/>
    <w:rsid w:val="00A33A03"/>
    <w:rsid w:val="00A33FAB"/>
    <w:rsid w:val="00A343F4"/>
    <w:rsid w:val="00A3512C"/>
    <w:rsid w:val="00A351CC"/>
    <w:rsid w:val="00A3675E"/>
    <w:rsid w:val="00A3699B"/>
    <w:rsid w:val="00A36D58"/>
    <w:rsid w:val="00A37503"/>
    <w:rsid w:val="00A41AC1"/>
    <w:rsid w:val="00A41CA4"/>
    <w:rsid w:val="00A42B33"/>
    <w:rsid w:val="00A42FE7"/>
    <w:rsid w:val="00A43140"/>
    <w:rsid w:val="00A436D2"/>
    <w:rsid w:val="00A4394E"/>
    <w:rsid w:val="00A43BC1"/>
    <w:rsid w:val="00A43C02"/>
    <w:rsid w:val="00A44166"/>
    <w:rsid w:val="00A441CC"/>
    <w:rsid w:val="00A44C01"/>
    <w:rsid w:val="00A44C7B"/>
    <w:rsid w:val="00A45433"/>
    <w:rsid w:val="00A4580A"/>
    <w:rsid w:val="00A4599F"/>
    <w:rsid w:val="00A45BC5"/>
    <w:rsid w:val="00A4619E"/>
    <w:rsid w:val="00A466F1"/>
    <w:rsid w:val="00A478DF"/>
    <w:rsid w:val="00A47A85"/>
    <w:rsid w:val="00A47B7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22B"/>
    <w:rsid w:val="00A60616"/>
    <w:rsid w:val="00A6076B"/>
    <w:rsid w:val="00A6180D"/>
    <w:rsid w:val="00A628D0"/>
    <w:rsid w:val="00A62C51"/>
    <w:rsid w:val="00A63571"/>
    <w:rsid w:val="00A637A9"/>
    <w:rsid w:val="00A63C55"/>
    <w:rsid w:val="00A63C9A"/>
    <w:rsid w:val="00A64641"/>
    <w:rsid w:val="00A646E1"/>
    <w:rsid w:val="00A649F1"/>
    <w:rsid w:val="00A6570E"/>
    <w:rsid w:val="00A65A55"/>
    <w:rsid w:val="00A65B5C"/>
    <w:rsid w:val="00A65CD9"/>
    <w:rsid w:val="00A6625B"/>
    <w:rsid w:val="00A663A0"/>
    <w:rsid w:val="00A67567"/>
    <w:rsid w:val="00A704CD"/>
    <w:rsid w:val="00A70D62"/>
    <w:rsid w:val="00A70DAE"/>
    <w:rsid w:val="00A70DC3"/>
    <w:rsid w:val="00A70E68"/>
    <w:rsid w:val="00A71BA0"/>
    <w:rsid w:val="00A728AD"/>
    <w:rsid w:val="00A73BF7"/>
    <w:rsid w:val="00A744AD"/>
    <w:rsid w:val="00A747AC"/>
    <w:rsid w:val="00A74B22"/>
    <w:rsid w:val="00A74B37"/>
    <w:rsid w:val="00A74E3D"/>
    <w:rsid w:val="00A75114"/>
    <w:rsid w:val="00A75148"/>
    <w:rsid w:val="00A76F66"/>
    <w:rsid w:val="00A77900"/>
    <w:rsid w:val="00A8071F"/>
    <w:rsid w:val="00A80C02"/>
    <w:rsid w:val="00A80D01"/>
    <w:rsid w:val="00A81620"/>
    <w:rsid w:val="00A81AA2"/>
    <w:rsid w:val="00A81B5E"/>
    <w:rsid w:val="00A81FB7"/>
    <w:rsid w:val="00A82267"/>
    <w:rsid w:val="00A8284B"/>
    <w:rsid w:val="00A829C4"/>
    <w:rsid w:val="00A82A79"/>
    <w:rsid w:val="00A82BCF"/>
    <w:rsid w:val="00A82E46"/>
    <w:rsid w:val="00A83F3F"/>
    <w:rsid w:val="00A84166"/>
    <w:rsid w:val="00A84566"/>
    <w:rsid w:val="00A84687"/>
    <w:rsid w:val="00A84D66"/>
    <w:rsid w:val="00A865DA"/>
    <w:rsid w:val="00A90AF8"/>
    <w:rsid w:val="00A91483"/>
    <w:rsid w:val="00A92611"/>
    <w:rsid w:val="00A934E0"/>
    <w:rsid w:val="00A93C5D"/>
    <w:rsid w:val="00A940CF"/>
    <w:rsid w:val="00A94866"/>
    <w:rsid w:val="00A9488B"/>
    <w:rsid w:val="00A94AAE"/>
    <w:rsid w:val="00A96518"/>
    <w:rsid w:val="00A96630"/>
    <w:rsid w:val="00A967FE"/>
    <w:rsid w:val="00A96999"/>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40"/>
    <w:rsid w:val="00AA66DF"/>
    <w:rsid w:val="00AA6796"/>
    <w:rsid w:val="00AA78B2"/>
    <w:rsid w:val="00AA7C0D"/>
    <w:rsid w:val="00AA7DD1"/>
    <w:rsid w:val="00AB1754"/>
    <w:rsid w:val="00AB1EF3"/>
    <w:rsid w:val="00AB2DB9"/>
    <w:rsid w:val="00AB2E78"/>
    <w:rsid w:val="00AB2FA0"/>
    <w:rsid w:val="00AB3B35"/>
    <w:rsid w:val="00AB3B5E"/>
    <w:rsid w:val="00AB3EA4"/>
    <w:rsid w:val="00AB5541"/>
    <w:rsid w:val="00AB5657"/>
    <w:rsid w:val="00AB5FFA"/>
    <w:rsid w:val="00AB6922"/>
    <w:rsid w:val="00AB6994"/>
    <w:rsid w:val="00AB69B0"/>
    <w:rsid w:val="00AB7367"/>
    <w:rsid w:val="00AB7576"/>
    <w:rsid w:val="00AB7730"/>
    <w:rsid w:val="00AC086D"/>
    <w:rsid w:val="00AC1757"/>
    <w:rsid w:val="00AC1D95"/>
    <w:rsid w:val="00AC2788"/>
    <w:rsid w:val="00AC2801"/>
    <w:rsid w:val="00AC2A50"/>
    <w:rsid w:val="00AC2A6E"/>
    <w:rsid w:val="00AC2AD3"/>
    <w:rsid w:val="00AC32A3"/>
    <w:rsid w:val="00AC4350"/>
    <w:rsid w:val="00AC4934"/>
    <w:rsid w:val="00AC69AA"/>
    <w:rsid w:val="00AC6CCC"/>
    <w:rsid w:val="00AC6F14"/>
    <w:rsid w:val="00AC7575"/>
    <w:rsid w:val="00AC7C29"/>
    <w:rsid w:val="00AD010C"/>
    <w:rsid w:val="00AD0431"/>
    <w:rsid w:val="00AD0911"/>
    <w:rsid w:val="00AD0F22"/>
    <w:rsid w:val="00AD16FA"/>
    <w:rsid w:val="00AD1B88"/>
    <w:rsid w:val="00AD2428"/>
    <w:rsid w:val="00AD352D"/>
    <w:rsid w:val="00AD3648"/>
    <w:rsid w:val="00AD3951"/>
    <w:rsid w:val="00AD3DCD"/>
    <w:rsid w:val="00AD4055"/>
    <w:rsid w:val="00AD5069"/>
    <w:rsid w:val="00AD51F7"/>
    <w:rsid w:val="00AD56F4"/>
    <w:rsid w:val="00AD57B1"/>
    <w:rsid w:val="00AD5BC5"/>
    <w:rsid w:val="00AD5DD1"/>
    <w:rsid w:val="00AD6119"/>
    <w:rsid w:val="00AD6A9B"/>
    <w:rsid w:val="00AD7D83"/>
    <w:rsid w:val="00AE0668"/>
    <w:rsid w:val="00AE1244"/>
    <w:rsid w:val="00AE1C5F"/>
    <w:rsid w:val="00AE2B70"/>
    <w:rsid w:val="00AE3439"/>
    <w:rsid w:val="00AE422D"/>
    <w:rsid w:val="00AE55E5"/>
    <w:rsid w:val="00AE60D1"/>
    <w:rsid w:val="00AE6BCB"/>
    <w:rsid w:val="00AE7624"/>
    <w:rsid w:val="00AF0AB7"/>
    <w:rsid w:val="00AF0F4B"/>
    <w:rsid w:val="00AF120E"/>
    <w:rsid w:val="00AF1430"/>
    <w:rsid w:val="00AF176A"/>
    <w:rsid w:val="00AF17A1"/>
    <w:rsid w:val="00AF1844"/>
    <w:rsid w:val="00AF19EE"/>
    <w:rsid w:val="00AF1DC9"/>
    <w:rsid w:val="00AF2399"/>
    <w:rsid w:val="00AF24D0"/>
    <w:rsid w:val="00AF2695"/>
    <w:rsid w:val="00AF2BB5"/>
    <w:rsid w:val="00AF42F9"/>
    <w:rsid w:val="00AF4A52"/>
    <w:rsid w:val="00AF4EF5"/>
    <w:rsid w:val="00AF551E"/>
    <w:rsid w:val="00AF58B1"/>
    <w:rsid w:val="00AF5CF4"/>
    <w:rsid w:val="00AF6074"/>
    <w:rsid w:val="00AF62E6"/>
    <w:rsid w:val="00AF6775"/>
    <w:rsid w:val="00AF6844"/>
    <w:rsid w:val="00AF76C1"/>
    <w:rsid w:val="00AF7CB0"/>
    <w:rsid w:val="00AF7F98"/>
    <w:rsid w:val="00AF7FB3"/>
    <w:rsid w:val="00B004F2"/>
    <w:rsid w:val="00B00C12"/>
    <w:rsid w:val="00B012CF"/>
    <w:rsid w:val="00B015FC"/>
    <w:rsid w:val="00B01A92"/>
    <w:rsid w:val="00B01C30"/>
    <w:rsid w:val="00B02EB0"/>
    <w:rsid w:val="00B03CE0"/>
    <w:rsid w:val="00B05A03"/>
    <w:rsid w:val="00B06A47"/>
    <w:rsid w:val="00B06EA0"/>
    <w:rsid w:val="00B07665"/>
    <w:rsid w:val="00B1096B"/>
    <w:rsid w:val="00B1123C"/>
    <w:rsid w:val="00B123E4"/>
    <w:rsid w:val="00B12512"/>
    <w:rsid w:val="00B12BF6"/>
    <w:rsid w:val="00B13214"/>
    <w:rsid w:val="00B1388F"/>
    <w:rsid w:val="00B13C68"/>
    <w:rsid w:val="00B14544"/>
    <w:rsid w:val="00B149EA"/>
    <w:rsid w:val="00B157D6"/>
    <w:rsid w:val="00B16159"/>
    <w:rsid w:val="00B16562"/>
    <w:rsid w:val="00B165DC"/>
    <w:rsid w:val="00B166BC"/>
    <w:rsid w:val="00B16A8C"/>
    <w:rsid w:val="00B16D29"/>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D95"/>
    <w:rsid w:val="00B252D4"/>
    <w:rsid w:val="00B27D89"/>
    <w:rsid w:val="00B30554"/>
    <w:rsid w:val="00B3055F"/>
    <w:rsid w:val="00B3068F"/>
    <w:rsid w:val="00B30979"/>
    <w:rsid w:val="00B30AC8"/>
    <w:rsid w:val="00B30CEA"/>
    <w:rsid w:val="00B30D02"/>
    <w:rsid w:val="00B31908"/>
    <w:rsid w:val="00B31958"/>
    <w:rsid w:val="00B31D3E"/>
    <w:rsid w:val="00B31D5E"/>
    <w:rsid w:val="00B3233B"/>
    <w:rsid w:val="00B3287D"/>
    <w:rsid w:val="00B33394"/>
    <w:rsid w:val="00B33EAC"/>
    <w:rsid w:val="00B34FE6"/>
    <w:rsid w:val="00B3551C"/>
    <w:rsid w:val="00B359A7"/>
    <w:rsid w:val="00B35FC1"/>
    <w:rsid w:val="00B368D9"/>
    <w:rsid w:val="00B3699E"/>
    <w:rsid w:val="00B37854"/>
    <w:rsid w:val="00B40021"/>
    <w:rsid w:val="00B4080D"/>
    <w:rsid w:val="00B40B91"/>
    <w:rsid w:val="00B40DCB"/>
    <w:rsid w:val="00B41056"/>
    <w:rsid w:val="00B41165"/>
    <w:rsid w:val="00B411DB"/>
    <w:rsid w:val="00B413C6"/>
    <w:rsid w:val="00B41C66"/>
    <w:rsid w:val="00B42273"/>
    <w:rsid w:val="00B424B6"/>
    <w:rsid w:val="00B43A30"/>
    <w:rsid w:val="00B44939"/>
    <w:rsid w:val="00B44C07"/>
    <w:rsid w:val="00B44DAE"/>
    <w:rsid w:val="00B4694C"/>
    <w:rsid w:val="00B4698A"/>
    <w:rsid w:val="00B46BD1"/>
    <w:rsid w:val="00B46C90"/>
    <w:rsid w:val="00B47415"/>
    <w:rsid w:val="00B47535"/>
    <w:rsid w:val="00B477F1"/>
    <w:rsid w:val="00B4792F"/>
    <w:rsid w:val="00B47C05"/>
    <w:rsid w:val="00B50760"/>
    <w:rsid w:val="00B5221E"/>
    <w:rsid w:val="00B522AC"/>
    <w:rsid w:val="00B52729"/>
    <w:rsid w:val="00B5429E"/>
    <w:rsid w:val="00B54910"/>
    <w:rsid w:val="00B54C37"/>
    <w:rsid w:val="00B54DAB"/>
    <w:rsid w:val="00B5521E"/>
    <w:rsid w:val="00B55A65"/>
    <w:rsid w:val="00B55FAF"/>
    <w:rsid w:val="00B56D81"/>
    <w:rsid w:val="00B57190"/>
    <w:rsid w:val="00B57483"/>
    <w:rsid w:val="00B600AE"/>
    <w:rsid w:val="00B606C9"/>
    <w:rsid w:val="00B60CB8"/>
    <w:rsid w:val="00B61E41"/>
    <w:rsid w:val="00B61F68"/>
    <w:rsid w:val="00B62973"/>
    <w:rsid w:val="00B62AF3"/>
    <w:rsid w:val="00B62C56"/>
    <w:rsid w:val="00B62D48"/>
    <w:rsid w:val="00B64F95"/>
    <w:rsid w:val="00B6522C"/>
    <w:rsid w:val="00B65F97"/>
    <w:rsid w:val="00B669F2"/>
    <w:rsid w:val="00B66E67"/>
    <w:rsid w:val="00B67D76"/>
    <w:rsid w:val="00B70104"/>
    <w:rsid w:val="00B712C7"/>
    <w:rsid w:val="00B71986"/>
    <w:rsid w:val="00B71B06"/>
    <w:rsid w:val="00B72BAC"/>
    <w:rsid w:val="00B73A00"/>
    <w:rsid w:val="00B741D0"/>
    <w:rsid w:val="00B7494D"/>
    <w:rsid w:val="00B7560A"/>
    <w:rsid w:val="00B75AF1"/>
    <w:rsid w:val="00B75F6D"/>
    <w:rsid w:val="00B7632D"/>
    <w:rsid w:val="00B76501"/>
    <w:rsid w:val="00B76FA2"/>
    <w:rsid w:val="00B772DE"/>
    <w:rsid w:val="00B80303"/>
    <w:rsid w:val="00B80E8A"/>
    <w:rsid w:val="00B81936"/>
    <w:rsid w:val="00B81E4A"/>
    <w:rsid w:val="00B83109"/>
    <w:rsid w:val="00B8383C"/>
    <w:rsid w:val="00B83AF3"/>
    <w:rsid w:val="00B84D7D"/>
    <w:rsid w:val="00B852B7"/>
    <w:rsid w:val="00B856FF"/>
    <w:rsid w:val="00B85888"/>
    <w:rsid w:val="00B85D0A"/>
    <w:rsid w:val="00B85D18"/>
    <w:rsid w:val="00B8671F"/>
    <w:rsid w:val="00B86CBC"/>
    <w:rsid w:val="00B87FE9"/>
    <w:rsid w:val="00B9137D"/>
    <w:rsid w:val="00B916B0"/>
    <w:rsid w:val="00B91FB8"/>
    <w:rsid w:val="00B9241A"/>
    <w:rsid w:val="00B937E7"/>
    <w:rsid w:val="00B93866"/>
    <w:rsid w:val="00B93A46"/>
    <w:rsid w:val="00B944B8"/>
    <w:rsid w:val="00B946B2"/>
    <w:rsid w:val="00B951AD"/>
    <w:rsid w:val="00B95A24"/>
    <w:rsid w:val="00B9652B"/>
    <w:rsid w:val="00B9672B"/>
    <w:rsid w:val="00B96756"/>
    <w:rsid w:val="00B96A6C"/>
    <w:rsid w:val="00B970B0"/>
    <w:rsid w:val="00B97D87"/>
    <w:rsid w:val="00BA05C9"/>
    <w:rsid w:val="00BA080B"/>
    <w:rsid w:val="00BA0A4F"/>
    <w:rsid w:val="00BA0F66"/>
    <w:rsid w:val="00BA11B2"/>
    <w:rsid w:val="00BA1311"/>
    <w:rsid w:val="00BA1D8F"/>
    <w:rsid w:val="00BA28D7"/>
    <w:rsid w:val="00BA31F7"/>
    <w:rsid w:val="00BA341F"/>
    <w:rsid w:val="00BA38A5"/>
    <w:rsid w:val="00BA3D88"/>
    <w:rsid w:val="00BA45C8"/>
    <w:rsid w:val="00BA4ACB"/>
    <w:rsid w:val="00BA4D96"/>
    <w:rsid w:val="00BA5539"/>
    <w:rsid w:val="00BA5C6D"/>
    <w:rsid w:val="00BA5D95"/>
    <w:rsid w:val="00BA69FA"/>
    <w:rsid w:val="00BA6AB3"/>
    <w:rsid w:val="00BA6EE1"/>
    <w:rsid w:val="00BA733E"/>
    <w:rsid w:val="00BA74D7"/>
    <w:rsid w:val="00BB0514"/>
    <w:rsid w:val="00BB0FC8"/>
    <w:rsid w:val="00BB174C"/>
    <w:rsid w:val="00BB1ED5"/>
    <w:rsid w:val="00BB2F46"/>
    <w:rsid w:val="00BB3B0E"/>
    <w:rsid w:val="00BB410E"/>
    <w:rsid w:val="00BB41E1"/>
    <w:rsid w:val="00BB45B4"/>
    <w:rsid w:val="00BB45DF"/>
    <w:rsid w:val="00BB4A57"/>
    <w:rsid w:val="00BB4FB3"/>
    <w:rsid w:val="00BB5270"/>
    <w:rsid w:val="00BB536B"/>
    <w:rsid w:val="00BB54F0"/>
    <w:rsid w:val="00BB6B79"/>
    <w:rsid w:val="00BB71B1"/>
    <w:rsid w:val="00BB7C27"/>
    <w:rsid w:val="00BB7D63"/>
    <w:rsid w:val="00BC0EC9"/>
    <w:rsid w:val="00BC10FB"/>
    <w:rsid w:val="00BC1792"/>
    <w:rsid w:val="00BC1CD4"/>
    <w:rsid w:val="00BC1DBB"/>
    <w:rsid w:val="00BC22EF"/>
    <w:rsid w:val="00BC2907"/>
    <w:rsid w:val="00BC2E44"/>
    <w:rsid w:val="00BC2E6B"/>
    <w:rsid w:val="00BC3440"/>
    <w:rsid w:val="00BC3BBD"/>
    <w:rsid w:val="00BC3DF9"/>
    <w:rsid w:val="00BC3EEA"/>
    <w:rsid w:val="00BC403A"/>
    <w:rsid w:val="00BC512A"/>
    <w:rsid w:val="00BC5391"/>
    <w:rsid w:val="00BC561C"/>
    <w:rsid w:val="00BC7052"/>
    <w:rsid w:val="00BC759E"/>
    <w:rsid w:val="00BC7F89"/>
    <w:rsid w:val="00BD00CF"/>
    <w:rsid w:val="00BD0C86"/>
    <w:rsid w:val="00BD22D9"/>
    <w:rsid w:val="00BD3C64"/>
    <w:rsid w:val="00BD41D7"/>
    <w:rsid w:val="00BD4544"/>
    <w:rsid w:val="00BD498D"/>
    <w:rsid w:val="00BD584D"/>
    <w:rsid w:val="00BD65B2"/>
    <w:rsid w:val="00BD7C43"/>
    <w:rsid w:val="00BE0587"/>
    <w:rsid w:val="00BE180E"/>
    <w:rsid w:val="00BE1858"/>
    <w:rsid w:val="00BE190E"/>
    <w:rsid w:val="00BE2540"/>
    <w:rsid w:val="00BE2699"/>
    <w:rsid w:val="00BE26FA"/>
    <w:rsid w:val="00BE2D5F"/>
    <w:rsid w:val="00BE3B73"/>
    <w:rsid w:val="00BE3C0E"/>
    <w:rsid w:val="00BE4623"/>
    <w:rsid w:val="00BE598F"/>
    <w:rsid w:val="00BE6552"/>
    <w:rsid w:val="00BE7C72"/>
    <w:rsid w:val="00BF073D"/>
    <w:rsid w:val="00BF129F"/>
    <w:rsid w:val="00BF1959"/>
    <w:rsid w:val="00BF1D3B"/>
    <w:rsid w:val="00BF2030"/>
    <w:rsid w:val="00BF22F5"/>
    <w:rsid w:val="00BF2B58"/>
    <w:rsid w:val="00BF386F"/>
    <w:rsid w:val="00BF4594"/>
    <w:rsid w:val="00BF5AEB"/>
    <w:rsid w:val="00BF6ABE"/>
    <w:rsid w:val="00BF6BED"/>
    <w:rsid w:val="00BF6C92"/>
    <w:rsid w:val="00BF73B5"/>
    <w:rsid w:val="00BF780E"/>
    <w:rsid w:val="00C00C5D"/>
    <w:rsid w:val="00C00F86"/>
    <w:rsid w:val="00C01740"/>
    <w:rsid w:val="00C0177E"/>
    <w:rsid w:val="00C018FC"/>
    <w:rsid w:val="00C01B4A"/>
    <w:rsid w:val="00C02966"/>
    <w:rsid w:val="00C02B55"/>
    <w:rsid w:val="00C03738"/>
    <w:rsid w:val="00C03EB7"/>
    <w:rsid w:val="00C04406"/>
    <w:rsid w:val="00C0495E"/>
    <w:rsid w:val="00C04FFE"/>
    <w:rsid w:val="00C0533D"/>
    <w:rsid w:val="00C06CA3"/>
    <w:rsid w:val="00C06F50"/>
    <w:rsid w:val="00C07161"/>
    <w:rsid w:val="00C075EF"/>
    <w:rsid w:val="00C07985"/>
    <w:rsid w:val="00C07B07"/>
    <w:rsid w:val="00C07F25"/>
    <w:rsid w:val="00C10509"/>
    <w:rsid w:val="00C1117B"/>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4E2C"/>
    <w:rsid w:val="00C158E9"/>
    <w:rsid w:val="00C160A1"/>
    <w:rsid w:val="00C16987"/>
    <w:rsid w:val="00C16D04"/>
    <w:rsid w:val="00C171EA"/>
    <w:rsid w:val="00C175DC"/>
    <w:rsid w:val="00C179C4"/>
    <w:rsid w:val="00C20A77"/>
    <w:rsid w:val="00C20E68"/>
    <w:rsid w:val="00C21132"/>
    <w:rsid w:val="00C21846"/>
    <w:rsid w:val="00C21A30"/>
    <w:rsid w:val="00C22DB0"/>
    <w:rsid w:val="00C23DFD"/>
    <w:rsid w:val="00C23E06"/>
    <w:rsid w:val="00C2579B"/>
    <w:rsid w:val="00C25FC8"/>
    <w:rsid w:val="00C26588"/>
    <w:rsid w:val="00C265EA"/>
    <w:rsid w:val="00C271D1"/>
    <w:rsid w:val="00C3061F"/>
    <w:rsid w:val="00C31457"/>
    <w:rsid w:val="00C31BFE"/>
    <w:rsid w:val="00C32030"/>
    <w:rsid w:val="00C327B5"/>
    <w:rsid w:val="00C32E53"/>
    <w:rsid w:val="00C338F5"/>
    <w:rsid w:val="00C33DBC"/>
    <w:rsid w:val="00C33EAD"/>
    <w:rsid w:val="00C34753"/>
    <w:rsid w:val="00C34BAF"/>
    <w:rsid w:val="00C35066"/>
    <w:rsid w:val="00C3528A"/>
    <w:rsid w:val="00C357D8"/>
    <w:rsid w:val="00C35C26"/>
    <w:rsid w:val="00C373EA"/>
    <w:rsid w:val="00C37C99"/>
    <w:rsid w:val="00C37CB5"/>
    <w:rsid w:val="00C37E50"/>
    <w:rsid w:val="00C4066F"/>
    <w:rsid w:val="00C42A0E"/>
    <w:rsid w:val="00C438F5"/>
    <w:rsid w:val="00C43FFF"/>
    <w:rsid w:val="00C441D7"/>
    <w:rsid w:val="00C4463D"/>
    <w:rsid w:val="00C447D2"/>
    <w:rsid w:val="00C46663"/>
    <w:rsid w:val="00C468E9"/>
    <w:rsid w:val="00C47599"/>
    <w:rsid w:val="00C476FC"/>
    <w:rsid w:val="00C477E1"/>
    <w:rsid w:val="00C47CE7"/>
    <w:rsid w:val="00C504F9"/>
    <w:rsid w:val="00C50B8F"/>
    <w:rsid w:val="00C515B6"/>
    <w:rsid w:val="00C5193E"/>
    <w:rsid w:val="00C52086"/>
    <w:rsid w:val="00C52854"/>
    <w:rsid w:val="00C52A24"/>
    <w:rsid w:val="00C544C8"/>
    <w:rsid w:val="00C54574"/>
    <w:rsid w:val="00C56765"/>
    <w:rsid w:val="00C5753C"/>
    <w:rsid w:val="00C57816"/>
    <w:rsid w:val="00C605A8"/>
    <w:rsid w:val="00C61071"/>
    <w:rsid w:val="00C611D3"/>
    <w:rsid w:val="00C612F6"/>
    <w:rsid w:val="00C61989"/>
    <w:rsid w:val="00C619A2"/>
    <w:rsid w:val="00C62047"/>
    <w:rsid w:val="00C62355"/>
    <w:rsid w:val="00C62D98"/>
    <w:rsid w:val="00C632A3"/>
    <w:rsid w:val="00C6399F"/>
    <w:rsid w:val="00C63E24"/>
    <w:rsid w:val="00C643C7"/>
    <w:rsid w:val="00C6497D"/>
    <w:rsid w:val="00C64A65"/>
    <w:rsid w:val="00C64C41"/>
    <w:rsid w:val="00C6526E"/>
    <w:rsid w:val="00C654DD"/>
    <w:rsid w:val="00C65A50"/>
    <w:rsid w:val="00C65B42"/>
    <w:rsid w:val="00C65CAE"/>
    <w:rsid w:val="00C665FD"/>
    <w:rsid w:val="00C66C14"/>
    <w:rsid w:val="00C66E3C"/>
    <w:rsid w:val="00C671FD"/>
    <w:rsid w:val="00C67553"/>
    <w:rsid w:val="00C67DBA"/>
    <w:rsid w:val="00C67E20"/>
    <w:rsid w:val="00C7012A"/>
    <w:rsid w:val="00C70AD7"/>
    <w:rsid w:val="00C70F76"/>
    <w:rsid w:val="00C714A2"/>
    <w:rsid w:val="00C7179F"/>
    <w:rsid w:val="00C725E4"/>
    <w:rsid w:val="00C727CF"/>
    <w:rsid w:val="00C72B4D"/>
    <w:rsid w:val="00C72D44"/>
    <w:rsid w:val="00C758F9"/>
    <w:rsid w:val="00C75E83"/>
    <w:rsid w:val="00C7706C"/>
    <w:rsid w:val="00C77938"/>
    <w:rsid w:val="00C77AC5"/>
    <w:rsid w:val="00C77CAE"/>
    <w:rsid w:val="00C80574"/>
    <w:rsid w:val="00C80EBC"/>
    <w:rsid w:val="00C8106D"/>
    <w:rsid w:val="00C822DC"/>
    <w:rsid w:val="00C82E95"/>
    <w:rsid w:val="00C8357B"/>
    <w:rsid w:val="00C83859"/>
    <w:rsid w:val="00C83FE2"/>
    <w:rsid w:val="00C840C6"/>
    <w:rsid w:val="00C84434"/>
    <w:rsid w:val="00C84604"/>
    <w:rsid w:val="00C84723"/>
    <w:rsid w:val="00C8502B"/>
    <w:rsid w:val="00C85777"/>
    <w:rsid w:val="00C85D49"/>
    <w:rsid w:val="00C86519"/>
    <w:rsid w:val="00C865A4"/>
    <w:rsid w:val="00C8691A"/>
    <w:rsid w:val="00C87941"/>
    <w:rsid w:val="00C87AB8"/>
    <w:rsid w:val="00C87B0E"/>
    <w:rsid w:val="00C87E49"/>
    <w:rsid w:val="00C906F5"/>
    <w:rsid w:val="00C90917"/>
    <w:rsid w:val="00C90E94"/>
    <w:rsid w:val="00C91381"/>
    <w:rsid w:val="00C91D8B"/>
    <w:rsid w:val="00C924CD"/>
    <w:rsid w:val="00C928DA"/>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2FE"/>
    <w:rsid w:val="00CA0664"/>
    <w:rsid w:val="00CA1743"/>
    <w:rsid w:val="00CA237E"/>
    <w:rsid w:val="00CA4139"/>
    <w:rsid w:val="00CA42C1"/>
    <w:rsid w:val="00CA47CB"/>
    <w:rsid w:val="00CA5166"/>
    <w:rsid w:val="00CA64E1"/>
    <w:rsid w:val="00CA77FA"/>
    <w:rsid w:val="00CB1979"/>
    <w:rsid w:val="00CB1BFC"/>
    <w:rsid w:val="00CB1C73"/>
    <w:rsid w:val="00CB20ED"/>
    <w:rsid w:val="00CB21ED"/>
    <w:rsid w:val="00CB3C1E"/>
    <w:rsid w:val="00CB3E24"/>
    <w:rsid w:val="00CB3E81"/>
    <w:rsid w:val="00CB4019"/>
    <w:rsid w:val="00CB46BF"/>
    <w:rsid w:val="00CB55B3"/>
    <w:rsid w:val="00CB5945"/>
    <w:rsid w:val="00CB5C1D"/>
    <w:rsid w:val="00CB5CA0"/>
    <w:rsid w:val="00CB5FF7"/>
    <w:rsid w:val="00CB607B"/>
    <w:rsid w:val="00CB6B3C"/>
    <w:rsid w:val="00CB70A1"/>
    <w:rsid w:val="00CB7156"/>
    <w:rsid w:val="00CB748D"/>
    <w:rsid w:val="00CC045F"/>
    <w:rsid w:val="00CC0E46"/>
    <w:rsid w:val="00CC108F"/>
    <w:rsid w:val="00CC1BF5"/>
    <w:rsid w:val="00CC1E27"/>
    <w:rsid w:val="00CC3078"/>
    <w:rsid w:val="00CC3925"/>
    <w:rsid w:val="00CC45EE"/>
    <w:rsid w:val="00CC4E78"/>
    <w:rsid w:val="00CC4EEC"/>
    <w:rsid w:val="00CC4F9F"/>
    <w:rsid w:val="00CC565E"/>
    <w:rsid w:val="00CC620F"/>
    <w:rsid w:val="00CC70B1"/>
    <w:rsid w:val="00CC718A"/>
    <w:rsid w:val="00CC7433"/>
    <w:rsid w:val="00CC7915"/>
    <w:rsid w:val="00CC7BF3"/>
    <w:rsid w:val="00CC7C6B"/>
    <w:rsid w:val="00CD03A8"/>
    <w:rsid w:val="00CD03AD"/>
    <w:rsid w:val="00CD0A3B"/>
    <w:rsid w:val="00CD1769"/>
    <w:rsid w:val="00CD2536"/>
    <w:rsid w:val="00CD28BB"/>
    <w:rsid w:val="00CD2D93"/>
    <w:rsid w:val="00CD338F"/>
    <w:rsid w:val="00CD41CC"/>
    <w:rsid w:val="00CD46EA"/>
    <w:rsid w:val="00CD483E"/>
    <w:rsid w:val="00CD4A66"/>
    <w:rsid w:val="00CD5A4E"/>
    <w:rsid w:val="00CD5F1C"/>
    <w:rsid w:val="00CD6F81"/>
    <w:rsid w:val="00CD73FF"/>
    <w:rsid w:val="00CE07F5"/>
    <w:rsid w:val="00CE0A3E"/>
    <w:rsid w:val="00CE134E"/>
    <w:rsid w:val="00CE1414"/>
    <w:rsid w:val="00CE14DF"/>
    <w:rsid w:val="00CE1F13"/>
    <w:rsid w:val="00CE2489"/>
    <w:rsid w:val="00CE275A"/>
    <w:rsid w:val="00CE28F2"/>
    <w:rsid w:val="00CE2A25"/>
    <w:rsid w:val="00CE3247"/>
    <w:rsid w:val="00CE399B"/>
    <w:rsid w:val="00CE3BB2"/>
    <w:rsid w:val="00CE498D"/>
    <w:rsid w:val="00CE4FFA"/>
    <w:rsid w:val="00CE540C"/>
    <w:rsid w:val="00CE5A18"/>
    <w:rsid w:val="00CE6713"/>
    <w:rsid w:val="00CE6800"/>
    <w:rsid w:val="00CE7209"/>
    <w:rsid w:val="00CE75F2"/>
    <w:rsid w:val="00CE7939"/>
    <w:rsid w:val="00CE7FDF"/>
    <w:rsid w:val="00CF06D5"/>
    <w:rsid w:val="00CF06DE"/>
    <w:rsid w:val="00CF0E17"/>
    <w:rsid w:val="00CF14EB"/>
    <w:rsid w:val="00CF1D58"/>
    <w:rsid w:val="00CF1F79"/>
    <w:rsid w:val="00CF23C5"/>
    <w:rsid w:val="00CF2677"/>
    <w:rsid w:val="00CF2CB6"/>
    <w:rsid w:val="00CF5A88"/>
    <w:rsid w:val="00CF63E5"/>
    <w:rsid w:val="00CF66FF"/>
    <w:rsid w:val="00CF705D"/>
    <w:rsid w:val="00CF7B33"/>
    <w:rsid w:val="00D00392"/>
    <w:rsid w:val="00D00B14"/>
    <w:rsid w:val="00D01D6B"/>
    <w:rsid w:val="00D021AA"/>
    <w:rsid w:val="00D0274C"/>
    <w:rsid w:val="00D029A4"/>
    <w:rsid w:val="00D02B3D"/>
    <w:rsid w:val="00D037B0"/>
    <w:rsid w:val="00D03CCF"/>
    <w:rsid w:val="00D03F7E"/>
    <w:rsid w:val="00D04642"/>
    <w:rsid w:val="00D05014"/>
    <w:rsid w:val="00D05666"/>
    <w:rsid w:val="00D06478"/>
    <w:rsid w:val="00D068C1"/>
    <w:rsid w:val="00D07AEB"/>
    <w:rsid w:val="00D10344"/>
    <w:rsid w:val="00D1062D"/>
    <w:rsid w:val="00D10723"/>
    <w:rsid w:val="00D10ED2"/>
    <w:rsid w:val="00D10FA6"/>
    <w:rsid w:val="00D11917"/>
    <w:rsid w:val="00D11E3A"/>
    <w:rsid w:val="00D134FE"/>
    <w:rsid w:val="00D137B6"/>
    <w:rsid w:val="00D14BB3"/>
    <w:rsid w:val="00D1501C"/>
    <w:rsid w:val="00D1581F"/>
    <w:rsid w:val="00D159D2"/>
    <w:rsid w:val="00D15CA0"/>
    <w:rsid w:val="00D1609F"/>
    <w:rsid w:val="00D16D7A"/>
    <w:rsid w:val="00D17945"/>
    <w:rsid w:val="00D17972"/>
    <w:rsid w:val="00D202BA"/>
    <w:rsid w:val="00D20B5F"/>
    <w:rsid w:val="00D22226"/>
    <w:rsid w:val="00D232F1"/>
    <w:rsid w:val="00D23CC8"/>
    <w:rsid w:val="00D247A7"/>
    <w:rsid w:val="00D24970"/>
    <w:rsid w:val="00D24EF8"/>
    <w:rsid w:val="00D25088"/>
    <w:rsid w:val="00D25782"/>
    <w:rsid w:val="00D27B3A"/>
    <w:rsid w:val="00D27E76"/>
    <w:rsid w:val="00D304B1"/>
    <w:rsid w:val="00D30CCE"/>
    <w:rsid w:val="00D311C5"/>
    <w:rsid w:val="00D31692"/>
    <w:rsid w:val="00D32314"/>
    <w:rsid w:val="00D324CF"/>
    <w:rsid w:val="00D325C1"/>
    <w:rsid w:val="00D32FDE"/>
    <w:rsid w:val="00D331C2"/>
    <w:rsid w:val="00D3330B"/>
    <w:rsid w:val="00D33514"/>
    <w:rsid w:val="00D33F7A"/>
    <w:rsid w:val="00D33FDD"/>
    <w:rsid w:val="00D3495E"/>
    <w:rsid w:val="00D354EB"/>
    <w:rsid w:val="00D35747"/>
    <w:rsid w:val="00D37664"/>
    <w:rsid w:val="00D4094C"/>
    <w:rsid w:val="00D40BD6"/>
    <w:rsid w:val="00D40E98"/>
    <w:rsid w:val="00D41091"/>
    <w:rsid w:val="00D4126D"/>
    <w:rsid w:val="00D4135B"/>
    <w:rsid w:val="00D41480"/>
    <w:rsid w:val="00D41BC8"/>
    <w:rsid w:val="00D41D77"/>
    <w:rsid w:val="00D42637"/>
    <w:rsid w:val="00D43195"/>
    <w:rsid w:val="00D4327D"/>
    <w:rsid w:val="00D434C3"/>
    <w:rsid w:val="00D43E2A"/>
    <w:rsid w:val="00D44402"/>
    <w:rsid w:val="00D4468E"/>
    <w:rsid w:val="00D4483A"/>
    <w:rsid w:val="00D4558C"/>
    <w:rsid w:val="00D45631"/>
    <w:rsid w:val="00D456B0"/>
    <w:rsid w:val="00D457AB"/>
    <w:rsid w:val="00D45A95"/>
    <w:rsid w:val="00D45B9E"/>
    <w:rsid w:val="00D45E0B"/>
    <w:rsid w:val="00D45F21"/>
    <w:rsid w:val="00D4630D"/>
    <w:rsid w:val="00D464BD"/>
    <w:rsid w:val="00D4785E"/>
    <w:rsid w:val="00D5003D"/>
    <w:rsid w:val="00D5020B"/>
    <w:rsid w:val="00D50778"/>
    <w:rsid w:val="00D50A64"/>
    <w:rsid w:val="00D50D63"/>
    <w:rsid w:val="00D51C5E"/>
    <w:rsid w:val="00D52566"/>
    <w:rsid w:val="00D526C8"/>
    <w:rsid w:val="00D53BF4"/>
    <w:rsid w:val="00D5428E"/>
    <w:rsid w:val="00D54741"/>
    <w:rsid w:val="00D551E2"/>
    <w:rsid w:val="00D5571E"/>
    <w:rsid w:val="00D56B13"/>
    <w:rsid w:val="00D56E36"/>
    <w:rsid w:val="00D5753E"/>
    <w:rsid w:val="00D5779B"/>
    <w:rsid w:val="00D60217"/>
    <w:rsid w:val="00D60271"/>
    <w:rsid w:val="00D60496"/>
    <w:rsid w:val="00D60623"/>
    <w:rsid w:val="00D60E01"/>
    <w:rsid w:val="00D611AB"/>
    <w:rsid w:val="00D61620"/>
    <w:rsid w:val="00D61638"/>
    <w:rsid w:val="00D62793"/>
    <w:rsid w:val="00D62B64"/>
    <w:rsid w:val="00D65C16"/>
    <w:rsid w:val="00D6652F"/>
    <w:rsid w:val="00D6654D"/>
    <w:rsid w:val="00D66697"/>
    <w:rsid w:val="00D668C3"/>
    <w:rsid w:val="00D66A43"/>
    <w:rsid w:val="00D66F4C"/>
    <w:rsid w:val="00D67710"/>
    <w:rsid w:val="00D67D52"/>
    <w:rsid w:val="00D70555"/>
    <w:rsid w:val="00D707AB"/>
    <w:rsid w:val="00D71363"/>
    <w:rsid w:val="00D7155A"/>
    <w:rsid w:val="00D734C6"/>
    <w:rsid w:val="00D73765"/>
    <w:rsid w:val="00D7377C"/>
    <w:rsid w:val="00D740D9"/>
    <w:rsid w:val="00D74236"/>
    <w:rsid w:val="00D75062"/>
    <w:rsid w:val="00D76CA3"/>
    <w:rsid w:val="00D77078"/>
    <w:rsid w:val="00D7735E"/>
    <w:rsid w:val="00D77C78"/>
    <w:rsid w:val="00D8046D"/>
    <w:rsid w:val="00D80CDF"/>
    <w:rsid w:val="00D8129F"/>
    <w:rsid w:val="00D8178E"/>
    <w:rsid w:val="00D820FC"/>
    <w:rsid w:val="00D827E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336"/>
    <w:rsid w:val="00D94650"/>
    <w:rsid w:val="00D94A6A"/>
    <w:rsid w:val="00D95547"/>
    <w:rsid w:val="00D959F6"/>
    <w:rsid w:val="00D95F57"/>
    <w:rsid w:val="00D96083"/>
    <w:rsid w:val="00D9669E"/>
    <w:rsid w:val="00D96A3A"/>
    <w:rsid w:val="00D97422"/>
    <w:rsid w:val="00D974EE"/>
    <w:rsid w:val="00D97A86"/>
    <w:rsid w:val="00DA05AB"/>
    <w:rsid w:val="00DA0A61"/>
    <w:rsid w:val="00DA0BE3"/>
    <w:rsid w:val="00DA1942"/>
    <w:rsid w:val="00DA1B9B"/>
    <w:rsid w:val="00DA22F0"/>
    <w:rsid w:val="00DA62B5"/>
    <w:rsid w:val="00DA649F"/>
    <w:rsid w:val="00DA6C21"/>
    <w:rsid w:val="00DA72F8"/>
    <w:rsid w:val="00DA758B"/>
    <w:rsid w:val="00DA7A8A"/>
    <w:rsid w:val="00DA7EE1"/>
    <w:rsid w:val="00DB0683"/>
    <w:rsid w:val="00DB27C4"/>
    <w:rsid w:val="00DB2857"/>
    <w:rsid w:val="00DB374C"/>
    <w:rsid w:val="00DB3DC2"/>
    <w:rsid w:val="00DB48B9"/>
    <w:rsid w:val="00DB4B5C"/>
    <w:rsid w:val="00DB4CE3"/>
    <w:rsid w:val="00DB58DD"/>
    <w:rsid w:val="00DB693A"/>
    <w:rsid w:val="00DB6BB0"/>
    <w:rsid w:val="00DB6D53"/>
    <w:rsid w:val="00DB7E29"/>
    <w:rsid w:val="00DB7F65"/>
    <w:rsid w:val="00DB7F9E"/>
    <w:rsid w:val="00DC0229"/>
    <w:rsid w:val="00DC0565"/>
    <w:rsid w:val="00DC09FD"/>
    <w:rsid w:val="00DC0DE3"/>
    <w:rsid w:val="00DC165B"/>
    <w:rsid w:val="00DC18B0"/>
    <w:rsid w:val="00DC1957"/>
    <w:rsid w:val="00DC1AF4"/>
    <w:rsid w:val="00DC233A"/>
    <w:rsid w:val="00DC26D9"/>
    <w:rsid w:val="00DC2956"/>
    <w:rsid w:val="00DC317D"/>
    <w:rsid w:val="00DC3291"/>
    <w:rsid w:val="00DC35BA"/>
    <w:rsid w:val="00DC3961"/>
    <w:rsid w:val="00DC3A1D"/>
    <w:rsid w:val="00DC3D76"/>
    <w:rsid w:val="00DC3F3B"/>
    <w:rsid w:val="00DC4BE0"/>
    <w:rsid w:val="00DC5C9E"/>
    <w:rsid w:val="00DC6585"/>
    <w:rsid w:val="00DC6D15"/>
    <w:rsid w:val="00DC6E53"/>
    <w:rsid w:val="00DC7145"/>
    <w:rsid w:val="00DC71E2"/>
    <w:rsid w:val="00DC7420"/>
    <w:rsid w:val="00DC7576"/>
    <w:rsid w:val="00DC7CE8"/>
    <w:rsid w:val="00DD0085"/>
    <w:rsid w:val="00DD008C"/>
    <w:rsid w:val="00DD1114"/>
    <w:rsid w:val="00DD138F"/>
    <w:rsid w:val="00DD13C0"/>
    <w:rsid w:val="00DD1477"/>
    <w:rsid w:val="00DD1C9F"/>
    <w:rsid w:val="00DD21DA"/>
    <w:rsid w:val="00DD2519"/>
    <w:rsid w:val="00DD26FC"/>
    <w:rsid w:val="00DD2736"/>
    <w:rsid w:val="00DD2A10"/>
    <w:rsid w:val="00DD2ADA"/>
    <w:rsid w:val="00DD2E82"/>
    <w:rsid w:val="00DD314D"/>
    <w:rsid w:val="00DD37E7"/>
    <w:rsid w:val="00DD39A8"/>
    <w:rsid w:val="00DD47C8"/>
    <w:rsid w:val="00DD5A6E"/>
    <w:rsid w:val="00DD5EB4"/>
    <w:rsid w:val="00DD6064"/>
    <w:rsid w:val="00DD6138"/>
    <w:rsid w:val="00DD6240"/>
    <w:rsid w:val="00DD649E"/>
    <w:rsid w:val="00DD65A3"/>
    <w:rsid w:val="00DD7697"/>
    <w:rsid w:val="00DD772F"/>
    <w:rsid w:val="00DDB847"/>
    <w:rsid w:val="00DE0954"/>
    <w:rsid w:val="00DE0A53"/>
    <w:rsid w:val="00DE1720"/>
    <w:rsid w:val="00DE18FF"/>
    <w:rsid w:val="00DE2046"/>
    <w:rsid w:val="00DE290C"/>
    <w:rsid w:val="00DE29F0"/>
    <w:rsid w:val="00DE34A5"/>
    <w:rsid w:val="00DE36F4"/>
    <w:rsid w:val="00DE37BE"/>
    <w:rsid w:val="00DE3D84"/>
    <w:rsid w:val="00DE4696"/>
    <w:rsid w:val="00DE4BE1"/>
    <w:rsid w:val="00DE4FAD"/>
    <w:rsid w:val="00DE504D"/>
    <w:rsid w:val="00DE5120"/>
    <w:rsid w:val="00DE5711"/>
    <w:rsid w:val="00DE5F20"/>
    <w:rsid w:val="00DE661B"/>
    <w:rsid w:val="00DE6E2B"/>
    <w:rsid w:val="00DE6ED4"/>
    <w:rsid w:val="00DE7037"/>
    <w:rsid w:val="00DF0AF7"/>
    <w:rsid w:val="00DF144A"/>
    <w:rsid w:val="00DF17DB"/>
    <w:rsid w:val="00DF1869"/>
    <w:rsid w:val="00DF2397"/>
    <w:rsid w:val="00DF27B3"/>
    <w:rsid w:val="00DF28BA"/>
    <w:rsid w:val="00DF3708"/>
    <w:rsid w:val="00DF3B34"/>
    <w:rsid w:val="00DF3DDF"/>
    <w:rsid w:val="00DF41B8"/>
    <w:rsid w:val="00DF4D30"/>
    <w:rsid w:val="00DF5388"/>
    <w:rsid w:val="00DF5705"/>
    <w:rsid w:val="00DF58E2"/>
    <w:rsid w:val="00DF6558"/>
    <w:rsid w:val="00DF690E"/>
    <w:rsid w:val="00DF6A09"/>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1B8"/>
    <w:rsid w:val="00E10741"/>
    <w:rsid w:val="00E110DE"/>
    <w:rsid w:val="00E113C6"/>
    <w:rsid w:val="00E1204F"/>
    <w:rsid w:val="00E121DF"/>
    <w:rsid w:val="00E123CC"/>
    <w:rsid w:val="00E1264A"/>
    <w:rsid w:val="00E12FBA"/>
    <w:rsid w:val="00E1304E"/>
    <w:rsid w:val="00E1329C"/>
    <w:rsid w:val="00E13E63"/>
    <w:rsid w:val="00E14179"/>
    <w:rsid w:val="00E146F6"/>
    <w:rsid w:val="00E146F8"/>
    <w:rsid w:val="00E16072"/>
    <w:rsid w:val="00E160F5"/>
    <w:rsid w:val="00E16240"/>
    <w:rsid w:val="00E16397"/>
    <w:rsid w:val="00E20832"/>
    <w:rsid w:val="00E20941"/>
    <w:rsid w:val="00E20B63"/>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A51"/>
    <w:rsid w:val="00E30EE4"/>
    <w:rsid w:val="00E30F82"/>
    <w:rsid w:val="00E32664"/>
    <w:rsid w:val="00E3277D"/>
    <w:rsid w:val="00E32C8E"/>
    <w:rsid w:val="00E33261"/>
    <w:rsid w:val="00E345D2"/>
    <w:rsid w:val="00E347D3"/>
    <w:rsid w:val="00E355F1"/>
    <w:rsid w:val="00E3566E"/>
    <w:rsid w:val="00E3567D"/>
    <w:rsid w:val="00E357B2"/>
    <w:rsid w:val="00E35E7C"/>
    <w:rsid w:val="00E35F01"/>
    <w:rsid w:val="00E365AF"/>
    <w:rsid w:val="00E375BF"/>
    <w:rsid w:val="00E3782C"/>
    <w:rsid w:val="00E37A98"/>
    <w:rsid w:val="00E41326"/>
    <w:rsid w:val="00E41B4B"/>
    <w:rsid w:val="00E42587"/>
    <w:rsid w:val="00E42A6B"/>
    <w:rsid w:val="00E42AB8"/>
    <w:rsid w:val="00E42B7C"/>
    <w:rsid w:val="00E43E42"/>
    <w:rsid w:val="00E43FBD"/>
    <w:rsid w:val="00E448B7"/>
    <w:rsid w:val="00E50B99"/>
    <w:rsid w:val="00E50D81"/>
    <w:rsid w:val="00E50F51"/>
    <w:rsid w:val="00E50F94"/>
    <w:rsid w:val="00E52B67"/>
    <w:rsid w:val="00E53CA2"/>
    <w:rsid w:val="00E53E12"/>
    <w:rsid w:val="00E54362"/>
    <w:rsid w:val="00E54BE2"/>
    <w:rsid w:val="00E55E1A"/>
    <w:rsid w:val="00E56BA8"/>
    <w:rsid w:val="00E57702"/>
    <w:rsid w:val="00E577C7"/>
    <w:rsid w:val="00E6008D"/>
    <w:rsid w:val="00E6084D"/>
    <w:rsid w:val="00E60B06"/>
    <w:rsid w:val="00E60C92"/>
    <w:rsid w:val="00E61D90"/>
    <w:rsid w:val="00E6341D"/>
    <w:rsid w:val="00E6378C"/>
    <w:rsid w:val="00E63E0C"/>
    <w:rsid w:val="00E64158"/>
    <w:rsid w:val="00E6448D"/>
    <w:rsid w:val="00E655C9"/>
    <w:rsid w:val="00E655D1"/>
    <w:rsid w:val="00E65C12"/>
    <w:rsid w:val="00E65C56"/>
    <w:rsid w:val="00E660CD"/>
    <w:rsid w:val="00E66292"/>
    <w:rsid w:val="00E668C5"/>
    <w:rsid w:val="00E670F8"/>
    <w:rsid w:val="00E67924"/>
    <w:rsid w:val="00E67CF1"/>
    <w:rsid w:val="00E70410"/>
    <w:rsid w:val="00E7043E"/>
    <w:rsid w:val="00E71203"/>
    <w:rsid w:val="00E729B9"/>
    <w:rsid w:val="00E7396E"/>
    <w:rsid w:val="00E75068"/>
    <w:rsid w:val="00E76292"/>
    <w:rsid w:val="00E76434"/>
    <w:rsid w:val="00E76A3A"/>
    <w:rsid w:val="00E77337"/>
    <w:rsid w:val="00E77D11"/>
    <w:rsid w:val="00E80EDE"/>
    <w:rsid w:val="00E81505"/>
    <w:rsid w:val="00E81709"/>
    <w:rsid w:val="00E81834"/>
    <w:rsid w:val="00E81CD8"/>
    <w:rsid w:val="00E81D97"/>
    <w:rsid w:val="00E81E81"/>
    <w:rsid w:val="00E8279E"/>
    <w:rsid w:val="00E83154"/>
    <w:rsid w:val="00E83222"/>
    <w:rsid w:val="00E8432A"/>
    <w:rsid w:val="00E85013"/>
    <w:rsid w:val="00E85E8B"/>
    <w:rsid w:val="00E865C4"/>
    <w:rsid w:val="00E865CE"/>
    <w:rsid w:val="00E86BCE"/>
    <w:rsid w:val="00E871A9"/>
    <w:rsid w:val="00E9025B"/>
    <w:rsid w:val="00E909CE"/>
    <w:rsid w:val="00E90D60"/>
    <w:rsid w:val="00E91223"/>
    <w:rsid w:val="00E915FB"/>
    <w:rsid w:val="00E93148"/>
    <w:rsid w:val="00E933BC"/>
    <w:rsid w:val="00E934C8"/>
    <w:rsid w:val="00E93534"/>
    <w:rsid w:val="00E93BB0"/>
    <w:rsid w:val="00E93F89"/>
    <w:rsid w:val="00E941C9"/>
    <w:rsid w:val="00E94274"/>
    <w:rsid w:val="00E9431B"/>
    <w:rsid w:val="00E9470E"/>
    <w:rsid w:val="00E957CD"/>
    <w:rsid w:val="00E95964"/>
    <w:rsid w:val="00E959F1"/>
    <w:rsid w:val="00E95F7F"/>
    <w:rsid w:val="00E96378"/>
    <w:rsid w:val="00E9667A"/>
    <w:rsid w:val="00E96E22"/>
    <w:rsid w:val="00E97228"/>
    <w:rsid w:val="00E97C7F"/>
    <w:rsid w:val="00EA001C"/>
    <w:rsid w:val="00EA0474"/>
    <w:rsid w:val="00EA0CD1"/>
    <w:rsid w:val="00EA100E"/>
    <w:rsid w:val="00EA141A"/>
    <w:rsid w:val="00EA1790"/>
    <w:rsid w:val="00EA256A"/>
    <w:rsid w:val="00EA4193"/>
    <w:rsid w:val="00EA4970"/>
    <w:rsid w:val="00EA4E23"/>
    <w:rsid w:val="00EA56A6"/>
    <w:rsid w:val="00EA6573"/>
    <w:rsid w:val="00EA6D1E"/>
    <w:rsid w:val="00EA6E8F"/>
    <w:rsid w:val="00EA6F5B"/>
    <w:rsid w:val="00EA7102"/>
    <w:rsid w:val="00EA76DD"/>
    <w:rsid w:val="00EB01C2"/>
    <w:rsid w:val="00EB03BA"/>
    <w:rsid w:val="00EB0868"/>
    <w:rsid w:val="00EB164F"/>
    <w:rsid w:val="00EB23E7"/>
    <w:rsid w:val="00EB2F0F"/>
    <w:rsid w:val="00EB3280"/>
    <w:rsid w:val="00EB33BE"/>
    <w:rsid w:val="00EB35C1"/>
    <w:rsid w:val="00EB3686"/>
    <w:rsid w:val="00EB381D"/>
    <w:rsid w:val="00EB444B"/>
    <w:rsid w:val="00EB4CA8"/>
    <w:rsid w:val="00EB4E31"/>
    <w:rsid w:val="00EB5160"/>
    <w:rsid w:val="00EB58C7"/>
    <w:rsid w:val="00EB5A03"/>
    <w:rsid w:val="00EB5C52"/>
    <w:rsid w:val="00EB5C85"/>
    <w:rsid w:val="00EB5DC1"/>
    <w:rsid w:val="00EB6D85"/>
    <w:rsid w:val="00EB6E93"/>
    <w:rsid w:val="00EB79EA"/>
    <w:rsid w:val="00EB7FCE"/>
    <w:rsid w:val="00EC0799"/>
    <w:rsid w:val="00EC121F"/>
    <w:rsid w:val="00EC1554"/>
    <w:rsid w:val="00EC1B6F"/>
    <w:rsid w:val="00EC3339"/>
    <w:rsid w:val="00EC3E8D"/>
    <w:rsid w:val="00EC42F8"/>
    <w:rsid w:val="00EC4989"/>
    <w:rsid w:val="00EC4A1B"/>
    <w:rsid w:val="00EC4CB7"/>
    <w:rsid w:val="00EC4EBE"/>
    <w:rsid w:val="00EC5275"/>
    <w:rsid w:val="00EC5E07"/>
    <w:rsid w:val="00EC76CF"/>
    <w:rsid w:val="00EC77B6"/>
    <w:rsid w:val="00ED0C16"/>
    <w:rsid w:val="00ED0DC7"/>
    <w:rsid w:val="00ED1268"/>
    <w:rsid w:val="00ED1DC6"/>
    <w:rsid w:val="00ED209B"/>
    <w:rsid w:val="00ED2787"/>
    <w:rsid w:val="00ED2CE2"/>
    <w:rsid w:val="00ED2DE8"/>
    <w:rsid w:val="00ED315B"/>
    <w:rsid w:val="00ED33FC"/>
    <w:rsid w:val="00ED45FE"/>
    <w:rsid w:val="00ED4A3A"/>
    <w:rsid w:val="00ED4CED"/>
    <w:rsid w:val="00ED51C8"/>
    <w:rsid w:val="00ED55DB"/>
    <w:rsid w:val="00ED5A55"/>
    <w:rsid w:val="00ED5B78"/>
    <w:rsid w:val="00ED5C67"/>
    <w:rsid w:val="00ED5EE0"/>
    <w:rsid w:val="00ED697D"/>
    <w:rsid w:val="00ED6CEC"/>
    <w:rsid w:val="00ED73B9"/>
    <w:rsid w:val="00ED7950"/>
    <w:rsid w:val="00ED7E03"/>
    <w:rsid w:val="00ED7F3E"/>
    <w:rsid w:val="00EE0116"/>
    <w:rsid w:val="00EE02A7"/>
    <w:rsid w:val="00EE19FD"/>
    <w:rsid w:val="00EE1B56"/>
    <w:rsid w:val="00EE1C85"/>
    <w:rsid w:val="00EE2596"/>
    <w:rsid w:val="00EE2914"/>
    <w:rsid w:val="00EE2F6A"/>
    <w:rsid w:val="00EE334B"/>
    <w:rsid w:val="00EE33F3"/>
    <w:rsid w:val="00EE3480"/>
    <w:rsid w:val="00EE433A"/>
    <w:rsid w:val="00EE4477"/>
    <w:rsid w:val="00EE44B0"/>
    <w:rsid w:val="00EE523A"/>
    <w:rsid w:val="00EE5338"/>
    <w:rsid w:val="00EE54B9"/>
    <w:rsid w:val="00EE593B"/>
    <w:rsid w:val="00EE5F7A"/>
    <w:rsid w:val="00EE5FC7"/>
    <w:rsid w:val="00EE6920"/>
    <w:rsid w:val="00EE6E84"/>
    <w:rsid w:val="00EE7654"/>
    <w:rsid w:val="00EF0206"/>
    <w:rsid w:val="00EF13E9"/>
    <w:rsid w:val="00EF22B7"/>
    <w:rsid w:val="00EF2C7C"/>
    <w:rsid w:val="00EF393F"/>
    <w:rsid w:val="00EF4AFD"/>
    <w:rsid w:val="00EF50EE"/>
    <w:rsid w:val="00EF5623"/>
    <w:rsid w:val="00EF577C"/>
    <w:rsid w:val="00EF595E"/>
    <w:rsid w:val="00EF5E21"/>
    <w:rsid w:val="00EF6136"/>
    <w:rsid w:val="00EF6436"/>
    <w:rsid w:val="00EF67DA"/>
    <w:rsid w:val="00EF6FB9"/>
    <w:rsid w:val="00EF7124"/>
    <w:rsid w:val="00EF7384"/>
    <w:rsid w:val="00EF77A6"/>
    <w:rsid w:val="00EF7CDF"/>
    <w:rsid w:val="00F00418"/>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188"/>
    <w:rsid w:val="00F1174E"/>
    <w:rsid w:val="00F126A8"/>
    <w:rsid w:val="00F1334C"/>
    <w:rsid w:val="00F133E3"/>
    <w:rsid w:val="00F13921"/>
    <w:rsid w:val="00F166A2"/>
    <w:rsid w:val="00F170D1"/>
    <w:rsid w:val="00F17A1F"/>
    <w:rsid w:val="00F20241"/>
    <w:rsid w:val="00F207CB"/>
    <w:rsid w:val="00F2108C"/>
    <w:rsid w:val="00F211FE"/>
    <w:rsid w:val="00F217F8"/>
    <w:rsid w:val="00F21BAE"/>
    <w:rsid w:val="00F21F12"/>
    <w:rsid w:val="00F2293A"/>
    <w:rsid w:val="00F229DE"/>
    <w:rsid w:val="00F235F7"/>
    <w:rsid w:val="00F2421D"/>
    <w:rsid w:val="00F25241"/>
    <w:rsid w:val="00F302A5"/>
    <w:rsid w:val="00F308B9"/>
    <w:rsid w:val="00F30AA8"/>
    <w:rsid w:val="00F31B00"/>
    <w:rsid w:val="00F32018"/>
    <w:rsid w:val="00F32DE5"/>
    <w:rsid w:val="00F332DC"/>
    <w:rsid w:val="00F33516"/>
    <w:rsid w:val="00F33852"/>
    <w:rsid w:val="00F33A43"/>
    <w:rsid w:val="00F34532"/>
    <w:rsid w:val="00F346E3"/>
    <w:rsid w:val="00F34725"/>
    <w:rsid w:val="00F3565B"/>
    <w:rsid w:val="00F35C40"/>
    <w:rsid w:val="00F36428"/>
    <w:rsid w:val="00F36463"/>
    <w:rsid w:val="00F3656D"/>
    <w:rsid w:val="00F368F7"/>
    <w:rsid w:val="00F36AA8"/>
    <w:rsid w:val="00F37882"/>
    <w:rsid w:val="00F40BD7"/>
    <w:rsid w:val="00F40E95"/>
    <w:rsid w:val="00F41BF7"/>
    <w:rsid w:val="00F429B7"/>
    <w:rsid w:val="00F42BEE"/>
    <w:rsid w:val="00F42CE8"/>
    <w:rsid w:val="00F431D1"/>
    <w:rsid w:val="00F431D3"/>
    <w:rsid w:val="00F4353E"/>
    <w:rsid w:val="00F43C74"/>
    <w:rsid w:val="00F43D84"/>
    <w:rsid w:val="00F44527"/>
    <w:rsid w:val="00F44F39"/>
    <w:rsid w:val="00F4541C"/>
    <w:rsid w:val="00F45ADC"/>
    <w:rsid w:val="00F45EB2"/>
    <w:rsid w:val="00F46943"/>
    <w:rsid w:val="00F46984"/>
    <w:rsid w:val="00F46CA3"/>
    <w:rsid w:val="00F46E88"/>
    <w:rsid w:val="00F472AA"/>
    <w:rsid w:val="00F500F9"/>
    <w:rsid w:val="00F50491"/>
    <w:rsid w:val="00F504C4"/>
    <w:rsid w:val="00F50C57"/>
    <w:rsid w:val="00F510FD"/>
    <w:rsid w:val="00F511B0"/>
    <w:rsid w:val="00F51433"/>
    <w:rsid w:val="00F5171B"/>
    <w:rsid w:val="00F51A87"/>
    <w:rsid w:val="00F52939"/>
    <w:rsid w:val="00F52B84"/>
    <w:rsid w:val="00F53752"/>
    <w:rsid w:val="00F5388C"/>
    <w:rsid w:val="00F538F4"/>
    <w:rsid w:val="00F54219"/>
    <w:rsid w:val="00F55531"/>
    <w:rsid w:val="00F555C4"/>
    <w:rsid w:val="00F55DB5"/>
    <w:rsid w:val="00F560B4"/>
    <w:rsid w:val="00F56281"/>
    <w:rsid w:val="00F5654F"/>
    <w:rsid w:val="00F56594"/>
    <w:rsid w:val="00F56FD0"/>
    <w:rsid w:val="00F57102"/>
    <w:rsid w:val="00F5729B"/>
    <w:rsid w:val="00F57665"/>
    <w:rsid w:val="00F57868"/>
    <w:rsid w:val="00F602FE"/>
    <w:rsid w:val="00F60814"/>
    <w:rsid w:val="00F610E0"/>
    <w:rsid w:val="00F611D1"/>
    <w:rsid w:val="00F61A15"/>
    <w:rsid w:val="00F628A7"/>
    <w:rsid w:val="00F6347F"/>
    <w:rsid w:val="00F636E5"/>
    <w:rsid w:val="00F638A8"/>
    <w:rsid w:val="00F63BE9"/>
    <w:rsid w:val="00F644F1"/>
    <w:rsid w:val="00F650C8"/>
    <w:rsid w:val="00F65227"/>
    <w:rsid w:val="00F65FF2"/>
    <w:rsid w:val="00F6698E"/>
    <w:rsid w:val="00F67417"/>
    <w:rsid w:val="00F678A1"/>
    <w:rsid w:val="00F701DB"/>
    <w:rsid w:val="00F71B90"/>
    <w:rsid w:val="00F7215F"/>
    <w:rsid w:val="00F73B04"/>
    <w:rsid w:val="00F75592"/>
    <w:rsid w:val="00F7599F"/>
    <w:rsid w:val="00F75FB4"/>
    <w:rsid w:val="00F7680D"/>
    <w:rsid w:val="00F76C42"/>
    <w:rsid w:val="00F7725C"/>
    <w:rsid w:val="00F7789D"/>
    <w:rsid w:val="00F80241"/>
    <w:rsid w:val="00F80B9A"/>
    <w:rsid w:val="00F81F56"/>
    <w:rsid w:val="00F82282"/>
    <w:rsid w:val="00F82324"/>
    <w:rsid w:val="00F83041"/>
    <w:rsid w:val="00F83398"/>
    <w:rsid w:val="00F835DF"/>
    <w:rsid w:val="00F84093"/>
    <w:rsid w:val="00F84954"/>
    <w:rsid w:val="00F85285"/>
    <w:rsid w:val="00F85EE3"/>
    <w:rsid w:val="00F869A3"/>
    <w:rsid w:val="00F86AF6"/>
    <w:rsid w:val="00F86F43"/>
    <w:rsid w:val="00F87CD9"/>
    <w:rsid w:val="00F87DF1"/>
    <w:rsid w:val="00F9024D"/>
    <w:rsid w:val="00F910C0"/>
    <w:rsid w:val="00F914B7"/>
    <w:rsid w:val="00F929A5"/>
    <w:rsid w:val="00F929B7"/>
    <w:rsid w:val="00F9327D"/>
    <w:rsid w:val="00F934CA"/>
    <w:rsid w:val="00F94AFD"/>
    <w:rsid w:val="00F94D71"/>
    <w:rsid w:val="00F94F8E"/>
    <w:rsid w:val="00F952BE"/>
    <w:rsid w:val="00F953B3"/>
    <w:rsid w:val="00F9566B"/>
    <w:rsid w:val="00F9576C"/>
    <w:rsid w:val="00F966C7"/>
    <w:rsid w:val="00F96714"/>
    <w:rsid w:val="00FA0E33"/>
    <w:rsid w:val="00FA144D"/>
    <w:rsid w:val="00FA19B4"/>
    <w:rsid w:val="00FA263B"/>
    <w:rsid w:val="00FA36EB"/>
    <w:rsid w:val="00FA56CE"/>
    <w:rsid w:val="00FA5EA4"/>
    <w:rsid w:val="00FA5ECB"/>
    <w:rsid w:val="00FA6816"/>
    <w:rsid w:val="00FA7142"/>
    <w:rsid w:val="00FA7269"/>
    <w:rsid w:val="00FA7593"/>
    <w:rsid w:val="00FA75F8"/>
    <w:rsid w:val="00FA7D78"/>
    <w:rsid w:val="00FB0339"/>
    <w:rsid w:val="00FB059B"/>
    <w:rsid w:val="00FB10F0"/>
    <w:rsid w:val="00FB1878"/>
    <w:rsid w:val="00FB1FBE"/>
    <w:rsid w:val="00FB275B"/>
    <w:rsid w:val="00FB2EAD"/>
    <w:rsid w:val="00FB31A7"/>
    <w:rsid w:val="00FB3981"/>
    <w:rsid w:val="00FB3AC8"/>
    <w:rsid w:val="00FB3D71"/>
    <w:rsid w:val="00FB3D84"/>
    <w:rsid w:val="00FB458B"/>
    <w:rsid w:val="00FB4C59"/>
    <w:rsid w:val="00FB553F"/>
    <w:rsid w:val="00FB5700"/>
    <w:rsid w:val="00FB5D95"/>
    <w:rsid w:val="00FB633B"/>
    <w:rsid w:val="00FB66D2"/>
    <w:rsid w:val="00FB6A6A"/>
    <w:rsid w:val="00FB78A1"/>
    <w:rsid w:val="00FB7BCA"/>
    <w:rsid w:val="00FC0DC2"/>
    <w:rsid w:val="00FC11E6"/>
    <w:rsid w:val="00FC1A04"/>
    <w:rsid w:val="00FC1C31"/>
    <w:rsid w:val="00FC2982"/>
    <w:rsid w:val="00FC30FB"/>
    <w:rsid w:val="00FC3FB1"/>
    <w:rsid w:val="00FC46D9"/>
    <w:rsid w:val="00FC5AAA"/>
    <w:rsid w:val="00FC5CAE"/>
    <w:rsid w:val="00FC5EA5"/>
    <w:rsid w:val="00FC674E"/>
    <w:rsid w:val="00FC7724"/>
    <w:rsid w:val="00FC7AD6"/>
    <w:rsid w:val="00FD003B"/>
    <w:rsid w:val="00FD03FA"/>
    <w:rsid w:val="00FD0898"/>
    <w:rsid w:val="00FD1A28"/>
    <w:rsid w:val="00FD1E9A"/>
    <w:rsid w:val="00FD2A30"/>
    <w:rsid w:val="00FD34DC"/>
    <w:rsid w:val="00FD46C9"/>
    <w:rsid w:val="00FD4D74"/>
    <w:rsid w:val="00FD51C2"/>
    <w:rsid w:val="00FD53CF"/>
    <w:rsid w:val="00FD6707"/>
    <w:rsid w:val="00FD67F6"/>
    <w:rsid w:val="00FD6EE2"/>
    <w:rsid w:val="00FD6FC4"/>
    <w:rsid w:val="00FD79BE"/>
    <w:rsid w:val="00FD7C41"/>
    <w:rsid w:val="00FE0385"/>
    <w:rsid w:val="00FE07A7"/>
    <w:rsid w:val="00FE0E16"/>
    <w:rsid w:val="00FE142D"/>
    <w:rsid w:val="00FE1B67"/>
    <w:rsid w:val="00FE1C0E"/>
    <w:rsid w:val="00FE1E8E"/>
    <w:rsid w:val="00FE20E1"/>
    <w:rsid w:val="00FE252E"/>
    <w:rsid w:val="00FE3D1F"/>
    <w:rsid w:val="00FE3D7C"/>
    <w:rsid w:val="00FE4654"/>
    <w:rsid w:val="00FE4E65"/>
    <w:rsid w:val="00FE5735"/>
    <w:rsid w:val="00FE6998"/>
    <w:rsid w:val="00FE73AB"/>
    <w:rsid w:val="00FE7908"/>
    <w:rsid w:val="00FF0550"/>
    <w:rsid w:val="00FF0594"/>
    <w:rsid w:val="00FF05F7"/>
    <w:rsid w:val="00FF0683"/>
    <w:rsid w:val="00FF074B"/>
    <w:rsid w:val="00FF0E01"/>
    <w:rsid w:val="00FF116E"/>
    <w:rsid w:val="00FF12F1"/>
    <w:rsid w:val="00FF1725"/>
    <w:rsid w:val="00FF203A"/>
    <w:rsid w:val="00FF25B9"/>
    <w:rsid w:val="00FF3486"/>
    <w:rsid w:val="00FF3518"/>
    <w:rsid w:val="00FF5672"/>
    <w:rsid w:val="00FF5BD4"/>
    <w:rsid w:val="00FF607F"/>
    <w:rsid w:val="00FF6252"/>
    <w:rsid w:val="00FF6DA7"/>
    <w:rsid w:val="00FF74B3"/>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7B66D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aliases w:val="Alna"/>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customStyle="1" w:styleId="UnresolvedMention">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nhideWhenUsed/>
    <w:qFormat/>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qFormat/>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3"/>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3"/>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qFormat/>
    <w:rsid w:val="009743D3"/>
    <w:rPr>
      <w:rFonts w:ascii="Segoe UI" w:hAnsi="Segoe UI" w:cs="Segoe UI" w:hint="default"/>
      <w:sz w:val="18"/>
      <w:szCs w:val="18"/>
    </w:rPr>
  </w:style>
  <w:style w:type="character" w:customStyle="1" w:styleId="Mention">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uiPriority w:val="99"/>
    <w:rsid w:val="000B5255"/>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andard">
    <w:name w:val="Standard"/>
    <w:qFormat/>
    <w:rsid w:val="00A202D8"/>
    <w:pPr>
      <w:suppressAutoHyphens/>
      <w:spacing w:after="0" w:line="240" w:lineRule="auto"/>
      <w:textAlignment w:val="baseline"/>
    </w:pPr>
    <w:rPr>
      <w:rFonts w:ascii="Times New Roman" w:eastAsia="Arial Unicode MS" w:hAnsi="Times New Roman" w:cs="Mangal"/>
      <w:kern w:val="2"/>
      <w:sz w:val="24"/>
      <w:szCs w:val="24"/>
      <w:lang w:eastAsia="zh-CN" w:bidi="hi-IN"/>
    </w:rPr>
  </w:style>
  <w:style w:type="paragraph" w:customStyle="1" w:styleId="ListParagraphListParagraphRed">
    <w:name w:val="List Paragraph;List Paragraph Red"/>
    <w:basedOn w:val="Standard"/>
    <w:qFormat/>
    <w:rsid w:val="00A202D8"/>
    <w:pPr>
      <w:ind w:left="720"/>
    </w:pPr>
    <w:rPr>
      <w:rFonts w:ascii="Liberation Serif" w:eastAsia="NSimSun" w:hAnsi="Liberation Serif" w:cs="Arial Unicode MS"/>
    </w:rPr>
  </w:style>
  <w:style w:type="character" w:customStyle="1" w:styleId="Inaosramenys">
    <w:name w:val="Išnašos rašmenys"/>
    <w:qFormat/>
    <w:rsid w:val="00B165DC"/>
    <w:rPr>
      <w:vertAlign w:val="superscript"/>
    </w:rPr>
  </w:style>
  <w:style w:type="paragraph" w:customStyle="1" w:styleId="Textbody">
    <w:name w:val="Text body"/>
    <w:basedOn w:val="Standard"/>
    <w:qFormat/>
    <w:rsid w:val="00B165DC"/>
    <w:pPr>
      <w:spacing w:after="160" w:line="276" w:lineRule="auto"/>
      <w:ind w:firstLine="567"/>
      <w:jc w:val="both"/>
    </w:pPr>
    <w:rPr>
      <w:rFonts w:ascii="Calibri" w:eastAsia="Segoe UI" w:hAnsi="Calibri" w:cs="Tahoma"/>
      <w:kern w:val="0"/>
      <w:sz w:val="21"/>
      <w:szCs w:val="20"/>
      <w:lang w:eastAsia="lt-LT" w:bidi="ar-SA"/>
    </w:rPr>
  </w:style>
  <w:style w:type="paragraph" w:customStyle="1" w:styleId="Footnote">
    <w:name w:val="Footnote"/>
    <w:basedOn w:val="Standard"/>
    <w:qFormat/>
    <w:rsid w:val="00B165DC"/>
    <w:pPr>
      <w:spacing w:after="160" w:line="276" w:lineRule="auto"/>
    </w:pPr>
    <w:rPr>
      <w:rFonts w:ascii="Calibri" w:eastAsia="Segoe UI" w:hAnsi="Calibri" w:cs="Tahoma"/>
      <w:kern w:val="0"/>
      <w:sz w:val="20"/>
      <w:szCs w:val="20"/>
      <w:lang w:eastAsia="lt-LT" w:bidi="ar-SA"/>
    </w:rPr>
  </w:style>
  <w:style w:type="character" w:customStyle="1" w:styleId="normaltextrun">
    <w:name w:val="normaltextrun"/>
    <w:basedOn w:val="Numatytasispastraiposriftas"/>
    <w:qFormat/>
    <w:rsid w:val="00286EE2"/>
  </w:style>
  <w:style w:type="character" w:customStyle="1" w:styleId="Neapdorotaspaminjimas1">
    <w:name w:val="Neapdorotas paminėjimas1"/>
    <w:basedOn w:val="Numatytasispastraiposriftas"/>
    <w:uiPriority w:val="99"/>
    <w:semiHidden/>
    <w:unhideWhenUsed/>
    <w:rsid w:val="001665A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42809299">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13529290">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567454575">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0.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13A72C-215F-4BFD-91A9-1AF03D4BBB4D}">
  <ds:schemaRefs>
    <ds:schemaRef ds:uri="http://schemas.microsoft.com/sharepoint/v3/contenttype/forms"/>
  </ds:schemaRefs>
</ds:datastoreItem>
</file>

<file path=customXml/itemProps2.xml><?xml version="1.0" encoding="utf-8"?>
<ds:datastoreItem xmlns:ds="http://schemas.openxmlformats.org/officeDocument/2006/customXml" ds:itemID="{339526BE-E993-4483-BD44-DAF6567226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26FB4C0-3794-45B6-AA81-9D43EBDC576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E365ED15-105C-4C04-B55C-14C5603614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35</Pages>
  <Words>7780</Words>
  <Characters>44350</Characters>
  <Application>Microsoft Office Word</Application>
  <DocSecurity>0</DocSecurity>
  <Lines>369</Lines>
  <Paragraphs>104</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52026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2025-01-20T10:36:00Z</dcterms:created>
  <dcterms:modified xsi:type="dcterms:W3CDTF">2025-09-17T08:19:00Z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ies>
</file>